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20" w:lineRule="exact"/>
        <w:jc w:val="center"/>
        <w:rPr>
          <w:rFonts w:hint="eastAsia" w:ascii="方正小标宋简体" w:hAnsi="方正小标宋简体" w:eastAsia="方正小标宋简体" w:cs="方正小标宋简体"/>
          <w:spacing w:val="20"/>
          <w:sz w:val="72"/>
          <w:szCs w:val="72"/>
        </w:rPr>
      </w:pPr>
      <w:r>
        <w:rPr>
          <w:rFonts w:hint="eastAsia" w:ascii="方正小标宋简体" w:hAnsi="方正小标宋简体" w:eastAsia="方正小标宋简体" w:cs="方正小标宋简体"/>
          <w:spacing w:val="20"/>
          <w:sz w:val="72"/>
          <w:szCs w:val="72"/>
        </w:rPr>
        <w:t>镇（街）重点领域政务公开标准目录汇编</w:t>
      </w:r>
    </w:p>
    <w:p>
      <w:pPr>
        <w:spacing w:line="1520" w:lineRule="exact"/>
        <w:jc w:val="center"/>
        <w:rPr>
          <w:rFonts w:hint="eastAsia" w:ascii="方正小标宋简体" w:hAnsi="方正小标宋简体" w:eastAsia="方正小标宋简体" w:cs="方正小标宋简体"/>
          <w:spacing w:val="20"/>
          <w:sz w:val="72"/>
          <w:szCs w:val="72"/>
        </w:rPr>
      </w:pPr>
      <w:r>
        <w:rPr>
          <w:rFonts w:hint="eastAsia" w:ascii="方正小标宋简体" w:hAnsi="方正小标宋简体" w:eastAsia="方正小标宋简体" w:cs="方正小标宋简体"/>
          <w:spacing w:val="20"/>
          <w:sz w:val="72"/>
          <w:szCs w:val="72"/>
        </w:rPr>
        <w:t>(滦州市</w:t>
      </w:r>
      <w:r>
        <w:rPr>
          <w:rFonts w:hint="eastAsia" w:ascii="方正小标宋简体" w:hAnsi="方正小标宋简体" w:eastAsia="方正小标宋简体" w:cs="方正小标宋简体"/>
          <w:spacing w:val="20"/>
          <w:sz w:val="72"/>
          <w:szCs w:val="72"/>
          <w:lang w:eastAsia="zh-CN"/>
        </w:rPr>
        <w:t>东安各庄</w:t>
      </w:r>
      <w:r>
        <w:rPr>
          <w:rFonts w:hint="eastAsia" w:ascii="方正小标宋简体" w:hAnsi="方正小标宋简体" w:eastAsia="方正小标宋简体" w:cs="方正小标宋简体"/>
          <w:spacing w:val="20"/>
          <w:sz w:val="72"/>
          <w:szCs w:val="72"/>
        </w:rPr>
        <w:t>镇)</w:t>
      </w:r>
    </w:p>
    <w:p>
      <w:pPr>
        <w:spacing w:line="1520" w:lineRule="exact"/>
        <w:rPr>
          <w:rFonts w:ascii="华文中宋" w:hAnsi="华文中宋" w:eastAsia="华文中宋"/>
          <w:spacing w:val="20"/>
          <w:sz w:val="52"/>
          <w:szCs w:val="52"/>
        </w:rPr>
      </w:pPr>
    </w:p>
    <w:p>
      <w:pPr>
        <w:jc w:val="center"/>
        <w:rPr>
          <w:rFonts w:ascii="Times New Roman" w:hAnsi="Times New Roman" w:eastAsia="方正小标宋_GBK"/>
          <w:sz w:val="28"/>
          <w:szCs w:val="28"/>
        </w:rPr>
      </w:pPr>
    </w:p>
    <w:p>
      <w:pPr>
        <w:jc w:val="center"/>
        <w:rPr>
          <w:rFonts w:ascii="Times New Roman" w:hAnsi="Times New Roman" w:eastAsia="方正小标宋_GBK"/>
          <w:sz w:val="28"/>
          <w:szCs w:val="28"/>
        </w:rPr>
      </w:pPr>
    </w:p>
    <w:p>
      <w:pPr>
        <w:rPr>
          <w:rFonts w:ascii="Times New Roman" w:hAnsi="Times New Roman" w:eastAsia="方正小标宋_GBK"/>
          <w:sz w:val="48"/>
          <w:szCs w:val="48"/>
        </w:rPr>
      </w:pPr>
    </w:p>
    <w:p>
      <w:pPr>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3</w:t>
      </w:r>
      <w:r>
        <w:rPr>
          <w:rFonts w:hint="eastAsia" w:ascii="方正小标宋简体" w:hAnsi="方正小标宋简体" w:eastAsia="方正小标宋简体" w:cs="方正小标宋简体"/>
          <w:sz w:val="48"/>
          <w:szCs w:val="48"/>
        </w:rPr>
        <w:t>年11月</w:t>
      </w:r>
    </w:p>
    <w:p>
      <w:pPr>
        <w:spacing w:line="560" w:lineRule="exact"/>
        <w:rPr>
          <w:rFonts w:ascii="Times New Roman" w:hAnsi="Times New Roman" w:eastAsia="方正小标宋_GBK"/>
          <w:sz w:val="48"/>
          <w:szCs w:val="48"/>
        </w:rPr>
      </w:pPr>
    </w:p>
    <w:p>
      <w:pPr>
        <w:pStyle w:val="4"/>
        <w:rPr>
          <w:rStyle w:val="9"/>
          <w:rFonts w:ascii="黑体" w:hAnsi="方正小标宋_GBK" w:eastAsia="黑体"/>
          <w:color w:val="auto"/>
          <w:sz w:val="30"/>
          <w:szCs w:val="30"/>
        </w:rPr>
      </w:pPr>
    </w:p>
    <w:p>
      <w:pPr>
        <w:spacing w:after="0"/>
        <w:jc w:val="both"/>
        <w:rPr>
          <w:sz w:val="18"/>
        </w:rPr>
        <w:sectPr>
          <w:footerReference r:id="rId3" w:type="default"/>
          <w:pgSz w:w="16840" w:h="11910" w:orient="landscape"/>
          <w:pgMar w:top="1100" w:right="320" w:bottom="1080" w:left="380" w:header="0" w:footer="895" w:gutter="0"/>
        </w:sectPr>
      </w:pPr>
    </w:p>
    <w:p>
      <w:pPr>
        <w:pStyle w:val="4"/>
        <w:rPr>
          <w:rFonts w:ascii="黑体" w:hAnsi="方正小标宋_GBK" w:eastAsia="黑体"/>
          <w:sz w:val="30"/>
          <w:szCs w:val="30"/>
        </w:rPr>
      </w:pPr>
      <w:r>
        <w:rPr>
          <w:rFonts w:hint="eastAsia" w:ascii="黑体" w:hAnsi="方正小标宋_GBK" w:eastAsia="黑体"/>
          <w:sz w:val="30"/>
          <w:szCs w:val="30"/>
        </w:rPr>
        <w:t>基本概况</w:t>
      </w:r>
      <w:r>
        <w:rPr>
          <w:rFonts w:hint="eastAsia" w:ascii="黑体" w:eastAsia="黑体"/>
          <w:sz w:val="30"/>
          <w:szCs w:val="30"/>
        </w:rPr>
        <w:tab/>
      </w:r>
      <w:r>
        <w:rPr>
          <w:rFonts w:hint="eastAsia" w:ascii="黑体" w:eastAsia="黑体"/>
          <w:sz w:val="30"/>
          <w:szCs w:val="30"/>
        </w:rPr>
        <w:fldChar w:fldCharType="begin"/>
      </w:r>
      <w:r>
        <w:rPr>
          <w:rFonts w:hint="eastAsia" w:ascii="黑体" w:eastAsia="黑体"/>
          <w:sz w:val="30"/>
          <w:szCs w:val="30"/>
        </w:rPr>
        <w:instrText xml:space="preserve"> PAGEREF _Toc24724706 \h </w:instrText>
      </w:r>
      <w:r>
        <w:rPr>
          <w:rFonts w:hint="eastAsia" w:ascii="黑体" w:eastAsia="黑体"/>
          <w:sz w:val="30"/>
          <w:szCs w:val="30"/>
        </w:rPr>
        <w:fldChar w:fldCharType="separate"/>
      </w:r>
      <w:r>
        <w:rPr>
          <w:rFonts w:hint="eastAsia" w:ascii="黑体" w:eastAsia="黑体"/>
          <w:sz w:val="30"/>
          <w:szCs w:val="30"/>
        </w:rPr>
        <w:t>5</w:t>
      </w:r>
      <w:r>
        <w:rPr>
          <w:rFonts w:hint="eastAsia" w:ascii="黑体" w:eastAsia="黑体"/>
          <w:sz w:val="30"/>
          <w:szCs w:val="30"/>
        </w:rPr>
        <w:fldChar w:fldCharType="end"/>
      </w:r>
    </w:p>
    <w:p>
      <w:pPr>
        <w:pStyle w:val="4"/>
        <w:rPr>
          <w:rFonts w:ascii="黑体" w:eastAsia="黑体"/>
          <w:sz w:val="30"/>
          <w:szCs w:val="30"/>
        </w:rPr>
      </w:pPr>
      <w:r>
        <w:rPr>
          <w:rFonts w:hint="eastAsia" w:ascii="黑体" w:hAnsi="方正小标宋_GBK" w:eastAsia="黑体"/>
          <w:sz w:val="30"/>
          <w:szCs w:val="30"/>
        </w:rPr>
        <w:fldChar w:fldCharType="begin"/>
      </w:r>
      <w:r>
        <w:rPr>
          <w:rStyle w:val="9"/>
          <w:rFonts w:hint="eastAsia" w:ascii="黑体" w:hAnsi="方正小标宋_GBK" w:eastAsia="黑体"/>
          <w:color w:val="auto"/>
          <w:sz w:val="30"/>
          <w:szCs w:val="30"/>
        </w:rPr>
        <w:instrText xml:space="preserve"> TOC \o "1-3" \h \z \u </w:instrText>
      </w:r>
      <w:r>
        <w:rPr>
          <w:rFonts w:hint="eastAsia" w:ascii="黑体" w:hAnsi="方正小标宋_GBK" w:eastAsia="黑体"/>
          <w:sz w:val="30"/>
          <w:szCs w:val="30"/>
        </w:rPr>
        <w:fldChar w:fldCharType="separate"/>
      </w:r>
      <w:r>
        <w:fldChar w:fldCharType="begin"/>
      </w:r>
      <w:r>
        <w:instrText xml:space="preserve"> HYPERLINK \l "_Toc24724704" </w:instrText>
      </w:r>
      <w:r>
        <w:fldChar w:fldCharType="separate"/>
      </w:r>
      <w:r>
        <w:rPr>
          <w:rStyle w:val="9"/>
          <w:rFonts w:hint="eastAsia" w:ascii="黑体" w:hAnsi="方正小标宋_GBK" w:eastAsia="黑体"/>
          <w:color w:val="auto"/>
          <w:sz w:val="30"/>
          <w:szCs w:val="30"/>
        </w:rPr>
        <w:t>（一）</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义务教育领域基层政务公开标准目录</w:t>
      </w:r>
      <w:r>
        <w:rPr>
          <w:rFonts w:hint="eastAsia" w:ascii="黑体" w:eastAsia="黑体"/>
          <w:sz w:val="30"/>
          <w:szCs w:val="30"/>
        </w:rPr>
        <w:tab/>
      </w:r>
      <w:r>
        <w:rPr>
          <w:rFonts w:hint="eastAsia" w:ascii="黑体" w:eastAsia="黑体"/>
          <w:sz w:val="30"/>
          <w:szCs w:val="30"/>
        </w:rPr>
        <w:t>5</w:t>
      </w:r>
    </w:p>
    <w:p>
      <w:pPr>
        <w:pStyle w:val="4"/>
        <w:rPr>
          <w:rFonts w:ascii="黑体" w:hAnsi="Times New Roman" w:eastAsia="黑体"/>
          <w:sz w:val="30"/>
          <w:szCs w:val="30"/>
        </w:rPr>
      </w:pPr>
      <w:r>
        <w:fldChar w:fldCharType="begin"/>
      </w:r>
      <w:r>
        <w:instrText xml:space="preserve"> HYPERLINK \l "_Toc24724705" </w:instrText>
      </w:r>
      <w:r>
        <w:fldChar w:fldCharType="separate"/>
      </w:r>
      <w:r>
        <w:rPr>
          <w:rStyle w:val="9"/>
          <w:rFonts w:hint="eastAsia" w:ascii="黑体" w:hAnsi="方正小标宋_GBK" w:eastAsia="黑体"/>
          <w:color w:val="auto"/>
          <w:sz w:val="30"/>
          <w:szCs w:val="30"/>
        </w:rPr>
        <w:t>（二）</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社会救助领域基层政务公开标准目录</w:t>
      </w:r>
      <w:r>
        <w:rPr>
          <w:rFonts w:hint="eastAsia" w:ascii="黑体" w:eastAsia="黑体"/>
          <w:sz w:val="30"/>
          <w:szCs w:val="30"/>
        </w:rPr>
        <w:tab/>
      </w:r>
      <w:r>
        <w:rPr>
          <w:rFonts w:hint="eastAsia" w:ascii="黑体" w:eastAsia="黑体"/>
          <w:sz w:val="30"/>
          <w:szCs w:val="30"/>
        </w:rPr>
        <w:t>6</w:t>
      </w:r>
    </w:p>
    <w:p>
      <w:pPr>
        <w:pStyle w:val="4"/>
        <w:rPr>
          <w:rFonts w:ascii="黑体" w:hAnsi="Times New Roman" w:eastAsia="黑体"/>
          <w:sz w:val="30"/>
          <w:szCs w:val="30"/>
        </w:rPr>
      </w:pPr>
      <w:r>
        <w:fldChar w:fldCharType="begin"/>
      </w:r>
      <w:r>
        <w:instrText xml:space="preserve"> HYPERLINK \l "_Toc24724706" </w:instrText>
      </w:r>
      <w:r>
        <w:fldChar w:fldCharType="separate"/>
      </w:r>
      <w:r>
        <w:rPr>
          <w:rStyle w:val="9"/>
          <w:rFonts w:hint="eastAsia" w:ascii="黑体" w:hAnsi="方正小标宋_GBK" w:eastAsia="黑体"/>
          <w:color w:val="auto"/>
          <w:sz w:val="30"/>
          <w:szCs w:val="30"/>
        </w:rPr>
        <w:t>（三）</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养老服务领域基层政务公开标准目录</w:t>
      </w:r>
      <w:r>
        <w:rPr>
          <w:rFonts w:hint="eastAsia" w:ascii="黑体" w:eastAsia="黑体"/>
          <w:sz w:val="30"/>
          <w:szCs w:val="30"/>
        </w:rPr>
        <w:tab/>
      </w:r>
      <w:r>
        <w:rPr>
          <w:rFonts w:hint="eastAsia" w:ascii="黑体" w:eastAsia="黑体"/>
          <w:sz w:val="30"/>
          <w:szCs w:val="30"/>
        </w:rPr>
        <w:t>9</w:t>
      </w:r>
    </w:p>
    <w:p>
      <w:pPr>
        <w:pStyle w:val="4"/>
        <w:rPr>
          <w:rFonts w:ascii="黑体" w:eastAsia="黑体"/>
          <w:sz w:val="30"/>
          <w:szCs w:val="30"/>
        </w:rPr>
      </w:pPr>
      <w:r>
        <w:fldChar w:fldCharType="begin"/>
      </w:r>
      <w:r>
        <w:instrText xml:space="preserve"> HYPERLINK \l "_Toc24724707" </w:instrText>
      </w:r>
      <w:r>
        <w:fldChar w:fldCharType="separate"/>
      </w:r>
      <w:r>
        <w:rPr>
          <w:rStyle w:val="9"/>
          <w:rFonts w:hint="eastAsia" w:ascii="黑体" w:hAnsi="方正小标宋_GBK" w:eastAsia="黑体"/>
          <w:color w:val="auto"/>
          <w:sz w:val="30"/>
          <w:szCs w:val="30"/>
        </w:rPr>
        <w:t>（四）</w:t>
      </w:r>
      <w:r>
        <w:rPr>
          <w:rStyle w:val="9"/>
          <w:rFonts w:hint="eastAsia" w:ascii="黑体" w:hAnsi="方正小标宋_GBK" w:eastAsia="黑体"/>
          <w:color w:val="auto"/>
          <w:sz w:val="30"/>
          <w:szCs w:val="30"/>
        </w:rPr>
        <w:fldChar w:fldCharType="end"/>
      </w:r>
      <w:r>
        <w:rPr>
          <w:rFonts w:hint="eastAsia" w:ascii="方正小标宋_GBK" w:hAnsi="方正小标宋_GBK" w:eastAsia="方正小标宋_GBK"/>
          <w:sz w:val="30"/>
        </w:rPr>
        <w:t>户籍管理领域基层政务公开标准目录</w:t>
      </w:r>
      <w:r>
        <w:rPr>
          <w:rFonts w:hint="eastAsia" w:ascii="黑体" w:eastAsia="黑体"/>
          <w:sz w:val="30"/>
          <w:szCs w:val="30"/>
        </w:rPr>
        <w:tab/>
      </w:r>
      <w:r>
        <w:rPr>
          <w:rFonts w:hint="eastAsia" w:ascii="黑体" w:eastAsia="黑体"/>
          <w:sz w:val="30"/>
          <w:szCs w:val="30"/>
        </w:rPr>
        <w:t>10</w:t>
      </w:r>
    </w:p>
    <w:p>
      <w:pPr>
        <w:pStyle w:val="4"/>
        <w:rPr>
          <w:rFonts w:ascii="黑体" w:hAnsi="Times New Roman" w:eastAsia="黑体"/>
          <w:sz w:val="30"/>
          <w:szCs w:val="30"/>
        </w:rPr>
      </w:pPr>
      <w:r>
        <w:fldChar w:fldCharType="begin"/>
      </w:r>
      <w:r>
        <w:instrText xml:space="preserve"> HYPERLINK \l "_Toc24724708" </w:instrText>
      </w:r>
      <w:r>
        <w:fldChar w:fldCharType="separate"/>
      </w:r>
      <w:r>
        <w:rPr>
          <w:rStyle w:val="9"/>
          <w:rFonts w:hint="eastAsia" w:ascii="黑体" w:hAnsi="方正小标宋_GBK" w:eastAsia="黑体"/>
          <w:color w:val="auto"/>
          <w:sz w:val="30"/>
          <w:szCs w:val="30"/>
        </w:rPr>
        <w:t>（五）</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公共法律服务领域基层政务公开标准目录</w:t>
      </w:r>
      <w:r>
        <w:rPr>
          <w:rFonts w:hint="eastAsia" w:ascii="黑体" w:eastAsia="黑体"/>
          <w:sz w:val="30"/>
          <w:szCs w:val="30"/>
        </w:rPr>
        <w:tab/>
      </w:r>
      <w:r>
        <w:rPr>
          <w:rFonts w:hint="eastAsia" w:ascii="黑体" w:eastAsia="黑体"/>
          <w:sz w:val="30"/>
          <w:szCs w:val="30"/>
        </w:rPr>
        <w:t>17</w:t>
      </w:r>
    </w:p>
    <w:p>
      <w:pPr>
        <w:pStyle w:val="4"/>
        <w:rPr>
          <w:rFonts w:ascii="黑体" w:hAnsi="Times New Roman" w:eastAsia="黑体"/>
          <w:sz w:val="30"/>
          <w:szCs w:val="30"/>
        </w:rPr>
      </w:pPr>
      <w:r>
        <w:fldChar w:fldCharType="begin"/>
      </w:r>
      <w:r>
        <w:instrText xml:space="preserve"> HYPERLINK \l "_Toc24724709" </w:instrText>
      </w:r>
      <w:r>
        <w:fldChar w:fldCharType="separate"/>
      </w:r>
      <w:r>
        <w:rPr>
          <w:rStyle w:val="9"/>
          <w:rFonts w:hint="eastAsia" w:ascii="黑体" w:hAnsi="方正小标宋_GBK" w:eastAsia="黑体"/>
          <w:color w:val="auto"/>
          <w:sz w:val="30"/>
          <w:szCs w:val="30"/>
        </w:rPr>
        <w:t>（六）</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就业领域基层政务公开标准目录</w:t>
      </w:r>
      <w:r>
        <w:rPr>
          <w:rFonts w:hint="eastAsia" w:ascii="黑体" w:eastAsia="黑体"/>
          <w:sz w:val="30"/>
          <w:szCs w:val="30"/>
        </w:rPr>
        <w:tab/>
      </w:r>
      <w:r>
        <w:rPr>
          <w:rFonts w:hint="eastAsia" w:ascii="黑体" w:eastAsia="黑体"/>
          <w:sz w:val="30"/>
          <w:szCs w:val="30"/>
        </w:rPr>
        <w:t>18</w:t>
      </w:r>
    </w:p>
    <w:p>
      <w:pPr>
        <w:pStyle w:val="4"/>
        <w:rPr>
          <w:rFonts w:ascii="黑体" w:hAnsi="Times New Roman" w:eastAsia="黑体"/>
          <w:sz w:val="30"/>
          <w:szCs w:val="30"/>
        </w:rPr>
      </w:pPr>
      <w:r>
        <w:fldChar w:fldCharType="begin"/>
      </w:r>
      <w:r>
        <w:instrText xml:space="preserve"> HYPERLINK \l "_Toc24724710" </w:instrText>
      </w:r>
      <w:r>
        <w:fldChar w:fldCharType="separate"/>
      </w:r>
      <w:r>
        <w:rPr>
          <w:rStyle w:val="9"/>
          <w:rFonts w:hint="eastAsia" w:ascii="黑体" w:hAnsi="方正小标宋_GBK" w:eastAsia="黑体"/>
          <w:color w:val="auto"/>
          <w:sz w:val="30"/>
          <w:szCs w:val="30"/>
        </w:rPr>
        <w:t>（七）</w:t>
      </w:r>
      <w:r>
        <w:rPr>
          <w:rStyle w:val="9"/>
          <w:rFonts w:hint="eastAsia" w:ascii="黑体" w:hAnsi="方正小标宋_GBK" w:eastAsia="黑体"/>
          <w:color w:val="auto"/>
          <w:sz w:val="30"/>
          <w:szCs w:val="30"/>
        </w:rPr>
        <w:fldChar w:fldCharType="end"/>
      </w:r>
      <w:r>
        <w:rPr>
          <w:rStyle w:val="9"/>
          <w:rFonts w:hint="eastAsia" w:ascii="黑体" w:eastAsia="黑体"/>
          <w:color w:val="auto"/>
          <w:sz w:val="30"/>
          <w:szCs w:val="30"/>
        </w:rPr>
        <w:t>社会保险领域基层政务公开标准目录</w:t>
      </w:r>
      <w:r>
        <w:rPr>
          <w:rFonts w:hint="eastAsia" w:ascii="黑体" w:eastAsia="黑体"/>
          <w:sz w:val="30"/>
          <w:szCs w:val="30"/>
        </w:rPr>
        <w:tab/>
      </w:r>
      <w:r>
        <w:rPr>
          <w:rFonts w:hint="eastAsia" w:ascii="黑体" w:eastAsia="黑体"/>
          <w:sz w:val="30"/>
          <w:szCs w:val="30"/>
        </w:rPr>
        <w:t>23</w:t>
      </w:r>
    </w:p>
    <w:p>
      <w:pPr>
        <w:pStyle w:val="4"/>
        <w:rPr>
          <w:rFonts w:ascii="黑体" w:hAnsi="Times New Roman" w:eastAsia="黑体"/>
          <w:sz w:val="30"/>
          <w:szCs w:val="30"/>
        </w:rPr>
      </w:pPr>
      <w:r>
        <w:fldChar w:fldCharType="begin"/>
      </w:r>
      <w:r>
        <w:instrText xml:space="preserve"> HYPERLINK \l "_Toc24724711" </w:instrText>
      </w:r>
      <w:r>
        <w:fldChar w:fldCharType="separate"/>
      </w:r>
      <w:r>
        <w:rPr>
          <w:rStyle w:val="9"/>
          <w:rFonts w:hint="eastAsia" w:ascii="黑体" w:hAnsi="方正小标宋_GBK" w:eastAsia="黑体"/>
          <w:color w:val="auto"/>
          <w:sz w:val="30"/>
          <w:szCs w:val="30"/>
        </w:rPr>
        <w:t>（八）</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农村集体土地征收基层政务公开标准目录</w:t>
      </w:r>
      <w:r>
        <w:rPr>
          <w:rFonts w:hint="eastAsia" w:ascii="黑体" w:eastAsia="黑体"/>
          <w:sz w:val="30"/>
          <w:szCs w:val="30"/>
        </w:rPr>
        <w:tab/>
      </w:r>
      <w:r>
        <w:rPr>
          <w:rFonts w:hint="eastAsia" w:ascii="黑体" w:eastAsia="黑体"/>
          <w:sz w:val="30"/>
          <w:szCs w:val="30"/>
        </w:rPr>
        <w:t>26</w:t>
      </w:r>
    </w:p>
    <w:p>
      <w:pPr>
        <w:pStyle w:val="4"/>
        <w:rPr>
          <w:rFonts w:ascii="黑体" w:hAnsi="Times New Roman" w:eastAsia="黑体"/>
          <w:sz w:val="30"/>
          <w:szCs w:val="30"/>
        </w:rPr>
      </w:pPr>
      <w:r>
        <w:fldChar w:fldCharType="begin"/>
      </w:r>
      <w:r>
        <w:instrText xml:space="preserve"> HYPERLINK \l "_Toc24724712" </w:instrText>
      </w:r>
      <w:r>
        <w:fldChar w:fldCharType="separate"/>
      </w:r>
      <w:r>
        <w:rPr>
          <w:rStyle w:val="9"/>
          <w:rFonts w:hint="eastAsia" w:ascii="黑体" w:hAnsi="方正小标宋_GBK" w:eastAsia="黑体"/>
          <w:color w:val="auto"/>
          <w:sz w:val="30"/>
          <w:szCs w:val="30"/>
        </w:rPr>
        <w:t>（九）</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保障性住房领域基层政务公开标准目录</w:t>
      </w:r>
      <w:r>
        <w:rPr>
          <w:rFonts w:hint="eastAsia" w:ascii="黑体" w:eastAsia="黑体"/>
          <w:sz w:val="30"/>
          <w:szCs w:val="30"/>
        </w:rPr>
        <w:tab/>
      </w:r>
      <w:r>
        <w:rPr>
          <w:rFonts w:hint="eastAsia" w:ascii="黑体" w:eastAsia="黑体"/>
          <w:sz w:val="30"/>
          <w:szCs w:val="30"/>
        </w:rPr>
        <w:t>29</w:t>
      </w:r>
    </w:p>
    <w:p>
      <w:pPr>
        <w:pStyle w:val="4"/>
        <w:rPr>
          <w:rFonts w:ascii="黑体" w:hAnsi="Times New Roman" w:eastAsia="黑体"/>
          <w:sz w:val="30"/>
          <w:szCs w:val="30"/>
        </w:rPr>
      </w:pPr>
      <w:r>
        <w:fldChar w:fldCharType="begin"/>
      </w:r>
      <w:r>
        <w:instrText xml:space="preserve"> HYPERLINK \l "_Toc24724713" </w:instrText>
      </w:r>
      <w:r>
        <w:fldChar w:fldCharType="separate"/>
      </w:r>
      <w:r>
        <w:rPr>
          <w:rStyle w:val="9"/>
          <w:rFonts w:hint="eastAsia" w:ascii="黑体" w:eastAsia="黑体"/>
          <w:color w:val="auto"/>
          <w:sz w:val="30"/>
          <w:szCs w:val="30"/>
        </w:rPr>
        <w:t>（十）</w:t>
      </w:r>
      <w:r>
        <w:rPr>
          <w:rStyle w:val="9"/>
          <w:rFonts w:hint="eastAsia" w:ascii="黑体" w:eastAsia="黑体"/>
          <w:color w:val="auto"/>
          <w:sz w:val="30"/>
          <w:szCs w:val="30"/>
        </w:rPr>
        <w:fldChar w:fldCharType="end"/>
      </w:r>
      <w:r>
        <w:rPr>
          <w:rStyle w:val="9"/>
          <w:rFonts w:hint="eastAsia" w:ascii="黑体" w:hAnsi="方正小标宋_GBK" w:eastAsia="黑体"/>
          <w:color w:val="auto"/>
          <w:sz w:val="30"/>
          <w:szCs w:val="30"/>
        </w:rPr>
        <w:t>农村危房改造领域基层政务公开标准目录</w:t>
      </w:r>
      <w:r>
        <w:rPr>
          <w:rFonts w:hint="eastAsia" w:ascii="黑体" w:eastAsia="黑体"/>
          <w:sz w:val="30"/>
          <w:szCs w:val="30"/>
        </w:rPr>
        <w:tab/>
      </w:r>
      <w:r>
        <w:rPr>
          <w:rFonts w:hint="eastAsia" w:ascii="黑体" w:eastAsia="黑体"/>
          <w:sz w:val="30"/>
          <w:szCs w:val="30"/>
        </w:rPr>
        <w:t>31</w:t>
      </w:r>
    </w:p>
    <w:p>
      <w:pPr>
        <w:pStyle w:val="4"/>
        <w:rPr>
          <w:rFonts w:ascii="黑体" w:hAnsi="Times New Roman" w:eastAsia="黑体"/>
          <w:sz w:val="30"/>
          <w:szCs w:val="30"/>
        </w:rPr>
      </w:pPr>
      <w:r>
        <w:fldChar w:fldCharType="begin"/>
      </w:r>
      <w:r>
        <w:instrText xml:space="preserve"> HYPERLINK \l "_Toc24724714" </w:instrText>
      </w:r>
      <w:r>
        <w:fldChar w:fldCharType="separate"/>
      </w:r>
      <w:r>
        <w:rPr>
          <w:rStyle w:val="9"/>
          <w:rFonts w:hint="eastAsia" w:ascii="黑体" w:hAnsi="方正小标宋_GBK" w:eastAsia="黑体"/>
          <w:color w:val="auto"/>
          <w:sz w:val="30"/>
          <w:szCs w:val="30"/>
        </w:rPr>
        <w:t>（十一）</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公共文化服务领域基层政务公开标准目录</w:t>
      </w:r>
      <w:r>
        <w:rPr>
          <w:rFonts w:hint="eastAsia" w:ascii="黑体" w:eastAsia="黑体"/>
          <w:sz w:val="30"/>
          <w:szCs w:val="30"/>
        </w:rPr>
        <w:tab/>
      </w:r>
      <w:r>
        <w:rPr>
          <w:rFonts w:hint="eastAsia" w:ascii="黑体" w:eastAsia="黑体"/>
          <w:sz w:val="30"/>
          <w:szCs w:val="30"/>
        </w:rPr>
        <w:t>33</w:t>
      </w:r>
    </w:p>
    <w:p>
      <w:pPr>
        <w:pStyle w:val="4"/>
        <w:rPr>
          <w:rFonts w:ascii="黑体" w:eastAsia="黑体"/>
          <w:sz w:val="30"/>
          <w:szCs w:val="30"/>
        </w:rPr>
      </w:pPr>
      <w:r>
        <w:fldChar w:fldCharType="begin"/>
      </w:r>
      <w:r>
        <w:instrText xml:space="preserve"> HYPERLINK \l "_Toc24724715" </w:instrText>
      </w:r>
      <w:r>
        <w:fldChar w:fldCharType="separate"/>
      </w:r>
      <w:r>
        <w:rPr>
          <w:rStyle w:val="9"/>
          <w:rFonts w:hint="eastAsia" w:ascii="黑体" w:hAnsi="方正小标宋_GBK" w:eastAsia="黑体"/>
          <w:color w:val="auto"/>
          <w:sz w:val="30"/>
          <w:szCs w:val="30"/>
        </w:rPr>
        <w:t>（十二）</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安全生产领域基层政务公开标准目录</w:t>
      </w:r>
      <w:r>
        <w:rPr>
          <w:rFonts w:hint="eastAsia" w:ascii="黑体" w:eastAsia="黑体"/>
          <w:sz w:val="30"/>
          <w:szCs w:val="30"/>
        </w:rPr>
        <w:tab/>
      </w:r>
      <w:r>
        <w:rPr>
          <w:rFonts w:hint="eastAsia" w:ascii="黑体" w:eastAsia="黑体"/>
          <w:sz w:val="30"/>
          <w:szCs w:val="30"/>
        </w:rPr>
        <w:t>34</w:t>
      </w:r>
    </w:p>
    <w:p>
      <w:pPr>
        <w:pStyle w:val="4"/>
        <w:rPr>
          <w:rFonts w:ascii="黑体" w:hAnsi="Times New Roman" w:eastAsia="黑体"/>
          <w:sz w:val="30"/>
          <w:szCs w:val="30"/>
        </w:rPr>
      </w:pPr>
      <w:r>
        <w:fldChar w:fldCharType="begin"/>
      </w:r>
      <w:r>
        <w:instrText xml:space="preserve"> HYPERLINK \l "_Toc24724716" </w:instrText>
      </w:r>
      <w:r>
        <w:fldChar w:fldCharType="separate"/>
      </w:r>
      <w:r>
        <w:rPr>
          <w:rStyle w:val="9"/>
          <w:rFonts w:hint="eastAsia" w:ascii="黑体" w:hAnsi="方正小标宋_GBK" w:eastAsia="黑体"/>
          <w:color w:val="auto"/>
          <w:sz w:val="30"/>
          <w:szCs w:val="30"/>
        </w:rPr>
        <w:t>（十三）</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救灾生产领域基层政务公开标准目录</w:t>
      </w:r>
      <w:r>
        <w:rPr>
          <w:rFonts w:hint="eastAsia" w:ascii="黑体" w:eastAsia="黑体"/>
          <w:sz w:val="30"/>
          <w:szCs w:val="30"/>
        </w:rPr>
        <w:tab/>
      </w:r>
      <w:r>
        <w:rPr>
          <w:rFonts w:hint="eastAsia" w:ascii="黑体" w:eastAsia="黑体"/>
          <w:sz w:val="30"/>
          <w:szCs w:val="30"/>
        </w:rPr>
        <w:t>35</w:t>
      </w:r>
    </w:p>
    <w:p>
      <w:pPr>
        <w:pStyle w:val="4"/>
        <w:rPr>
          <w:rFonts w:ascii="黑体" w:eastAsia="黑体"/>
          <w:sz w:val="30"/>
          <w:szCs w:val="30"/>
        </w:rPr>
        <w:sectPr>
          <w:footerReference r:id="rId5" w:type="first"/>
          <w:footerReference r:id="rId4" w:type="default"/>
          <w:pgSz w:w="16838" w:h="11906" w:orient="landscape"/>
          <w:pgMar w:top="737" w:right="873" w:bottom="851" w:left="873" w:header="851" w:footer="992" w:gutter="0"/>
          <w:pgNumType w:start="1"/>
          <w:cols w:space="720" w:num="1"/>
          <w:docGrid w:type="lines" w:linePitch="312" w:charSpace="0"/>
        </w:sectPr>
      </w:pPr>
    </w:p>
    <w:p>
      <w:pPr>
        <w:pStyle w:val="4"/>
        <w:rPr>
          <w:rFonts w:ascii="黑体" w:hAnsi="Times New Roman" w:eastAsia="黑体"/>
          <w:sz w:val="30"/>
          <w:szCs w:val="30"/>
        </w:rPr>
      </w:pPr>
      <w:r>
        <w:fldChar w:fldCharType="begin"/>
      </w:r>
      <w:r>
        <w:instrText xml:space="preserve"> HYPERLINK \l "_Toc24724717" </w:instrText>
      </w:r>
      <w:r>
        <w:fldChar w:fldCharType="separate"/>
      </w:r>
      <w:r>
        <w:rPr>
          <w:rStyle w:val="9"/>
          <w:rFonts w:hint="eastAsia" w:ascii="黑体" w:hAnsi="方正小标宋_GBK" w:eastAsia="黑体"/>
          <w:color w:val="auto"/>
          <w:sz w:val="30"/>
          <w:szCs w:val="30"/>
        </w:rPr>
        <w:t>（十四）</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食品药品监管领域基层政务公开标准目录</w:t>
      </w:r>
      <w:r>
        <w:rPr>
          <w:rFonts w:hint="eastAsia" w:ascii="黑体" w:eastAsia="黑体"/>
          <w:sz w:val="30"/>
          <w:szCs w:val="30"/>
        </w:rPr>
        <w:tab/>
      </w:r>
      <w:r>
        <w:rPr>
          <w:rFonts w:hint="eastAsia" w:ascii="黑体" w:eastAsia="黑体"/>
          <w:sz w:val="30"/>
          <w:szCs w:val="30"/>
        </w:rPr>
        <w:t>37</w:t>
      </w:r>
    </w:p>
    <w:p>
      <w:pPr>
        <w:pStyle w:val="4"/>
        <w:rPr>
          <w:rFonts w:ascii="黑体" w:eastAsia="黑体"/>
          <w:sz w:val="30"/>
          <w:szCs w:val="30"/>
        </w:rPr>
      </w:pPr>
      <w:r>
        <w:fldChar w:fldCharType="begin"/>
      </w:r>
      <w:r>
        <w:instrText xml:space="preserve"> HYPERLINK \l "_Toc24724718" </w:instrText>
      </w:r>
      <w:r>
        <w:fldChar w:fldCharType="separate"/>
      </w:r>
      <w:r>
        <w:rPr>
          <w:rStyle w:val="9"/>
          <w:rFonts w:hint="eastAsia" w:ascii="黑体" w:hAnsi="方正小标宋_GBK" w:eastAsia="黑体"/>
          <w:color w:val="auto"/>
          <w:sz w:val="30"/>
          <w:szCs w:val="30"/>
        </w:rPr>
        <w:t>（十五）</w:t>
      </w:r>
      <w:r>
        <w:rPr>
          <w:rStyle w:val="9"/>
          <w:rFonts w:hint="eastAsia" w:ascii="黑体" w:hAnsi="方正小标宋_GBK" w:eastAsia="黑体"/>
          <w:color w:val="auto"/>
          <w:sz w:val="30"/>
          <w:szCs w:val="30"/>
        </w:rPr>
        <w:fldChar w:fldCharType="end"/>
      </w:r>
      <w:r>
        <w:rPr>
          <w:rStyle w:val="9"/>
          <w:rFonts w:hint="eastAsia" w:ascii="黑体" w:hAnsi="方正小标宋_GBK" w:eastAsia="黑体"/>
          <w:color w:val="auto"/>
          <w:sz w:val="30"/>
          <w:szCs w:val="30"/>
        </w:rPr>
        <w:t>扶贫领域基层政务公开标准目录</w:t>
      </w:r>
      <w:r>
        <w:rPr>
          <w:rFonts w:hint="eastAsia" w:ascii="黑体" w:eastAsia="黑体"/>
          <w:sz w:val="30"/>
          <w:szCs w:val="30"/>
        </w:rPr>
        <w:tab/>
      </w:r>
      <w:r>
        <w:rPr>
          <w:rFonts w:hint="eastAsia" w:ascii="黑体" w:eastAsia="黑体"/>
          <w:sz w:val="30"/>
          <w:szCs w:val="30"/>
        </w:rPr>
        <w:t>38</w:t>
      </w: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sectPr>
          <w:footerReference r:id="rId6" w:type="default"/>
          <w:pgSz w:w="16838" w:h="11906" w:orient="landscape"/>
          <w:pgMar w:top="737" w:right="873" w:bottom="851" w:left="873" w:header="851" w:footer="992" w:gutter="0"/>
          <w:pgNumType w:start="1"/>
          <w:cols w:space="720" w:num="1"/>
          <w:docGrid w:type="lines" w:linePitch="312" w:charSpace="0"/>
        </w:sectPr>
      </w:pPr>
    </w:p>
    <w:p>
      <w:pPr>
        <w:rPr>
          <w:rFonts w:ascii="黑体" w:eastAsia="黑体"/>
          <w:sz w:val="30"/>
          <w:szCs w:val="30"/>
        </w:rPr>
      </w:pPr>
    </w:p>
    <w:p>
      <w:pPr>
        <w:rPr>
          <w:rFonts w:ascii="黑体" w:eastAsia="黑体"/>
          <w:sz w:val="30"/>
          <w:szCs w:val="30"/>
        </w:rPr>
      </w:pPr>
    </w:p>
    <w:p>
      <w:pPr>
        <w:pStyle w:val="2"/>
        <w:rPr>
          <w:sz w:val="20"/>
        </w:rPr>
      </w:pPr>
      <w:r>
        <w:rPr>
          <w:rFonts w:hint="eastAsia" w:ascii="黑体" w:hAnsi="方正小标宋_GBK" w:eastAsia="黑体"/>
          <w:sz w:val="30"/>
          <w:szCs w:val="30"/>
        </w:rPr>
        <w:fldChar w:fldCharType="end"/>
      </w:r>
    </w:p>
    <w:p>
      <w:pPr>
        <w:pStyle w:val="2"/>
        <w:spacing w:before="10"/>
        <w:rPr>
          <w:sz w:val="17"/>
        </w:rPr>
      </w:pPr>
    </w:p>
    <w:p>
      <w:pPr>
        <w:pStyle w:val="2"/>
        <w:spacing w:before="58"/>
        <w:ind w:left="4430" w:right="4600"/>
        <w:jc w:val="center"/>
        <w:rPr>
          <w:rFonts w:hint="eastAsia" w:ascii="黑体" w:eastAsia="黑体"/>
        </w:rPr>
      </w:pPr>
      <w:r>
        <w:rPr>
          <w:rFonts w:hint="eastAsia" w:ascii="黑体" w:eastAsia="黑体"/>
        </w:rPr>
        <w:t>东安各庄镇基本概况</w:t>
      </w:r>
    </w:p>
    <w:p>
      <w:pPr>
        <w:pStyle w:val="2"/>
        <w:spacing w:before="8" w:after="1"/>
        <w:rPr>
          <w:rFonts w:ascii="黑体"/>
          <w:sz w:val="28"/>
        </w:rPr>
      </w:pPr>
    </w:p>
    <w:tbl>
      <w:tblPr>
        <w:tblStyle w:val="6"/>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
        <w:gridCol w:w="669"/>
        <w:gridCol w:w="640"/>
        <w:gridCol w:w="3096"/>
        <w:gridCol w:w="2234"/>
        <w:gridCol w:w="2939"/>
        <w:gridCol w:w="1072"/>
        <w:gridCol w:w="1214"/>
        <w:gridCol w:w="545"/>
        <w:gridCol w:w="573"/>
        <w:gridCol w:w="614"/>
        <w:gridCol w:w="682"/>
        <w:gridCol w:w="518"/>
        <w:gridCol w:w="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58"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7" w:beforeAutospacing="0" w:afterAutospacing="0" w:line="266" w:lineRule="auto"/>
              <w:ind w:left="68" w:right="56"/>
              <w:rPr>
                <w:rFonts w:hint="eastAsia" w:ascii="黑体" w:eastAsia="黑体"/>
                <w:kern w:val="2"/>
                <w:sz w:val="22"/>
              </w:rPr>
            </w:pPr>
            <w:r>
              <w:rPr>
                <w:rFonts w:hint="eastAsia" w:ascii="黑体" w:eastAsia="黑体"/>
                <w:kern w:val="2"/>
                <w:sz w:val="22"/>
              </w:rPr>
              <w:t>序号</w:t>
            </w:r>
          </w:p>
        </w:tc>
        <w:tc>
          <w:tcPr>
            <w:tcW w:w="1309" w:type="dxa"/>
            <w:gridSpan w:val="2"/>
          </w:tcPr>
          <w:p>
            <w:pPr>
              <w:pStyle w:val="12"/>
              <w:keepNext w:val="0"/>
              <w:keepLines w:val="0"/>
              <w:suppressLineNumbers w:val="0"/>
              <w:spacing w:before="124" w:beforeAutospacing="0" w:afterAutospacing="0"/>
              <w:ind w:left="214"/>
              <w:rPr>
                <w:rFonts w:hint="eastAsia" w:ascii="黑体" w:eastAsia="黑体"/>
                <w:kern w:val="2"/>
                <w:sz w:val="22"/>
              </w:rPr>
            </w:pPr>
            <w:r>
              <w:rPr>
                <w:rFonts w:hint="eastAsia" w:ascii="黑体" w:eastAsia="黑体"/>
                <w:kern w:val="2"/>
                <w:sz w:val="22"/>
              </w:rPr>
              <w:t>公开事项</w:t>
            </w:r>
          </w:p>
        </w:tc>
        <w:tc>
          <w:tcPr>
            <w:tcW w:w="3096"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2" w:beforeAutospacing="0" w:afterAutospacing="0"/>
              <w:rPr>
                <w:rFonts w:hint="default" w:ascii="黑体"/>
                <w:kern w:val="2"/>
                <w:sz w:val="25"/>
              </w:rPr>
            </w:pPr>
          </w:p>
          <w:p>
            <w:pPr>
              <w:pStyle w:val="12"/>
              <w:keepNext w:val="0"/>
              <w:keepLines w:val="0"/>
              <w:suppressLineNumbers w:val="0"/>
              <w:spacing w:beforeAutospacing="0" w:afterAutospacing="0"/>
              <w:ind w:left="1048" w:right="1037"/>
              <w:jc w:val="center"/>
              <w:rPr>
                <w:rFonts w:hint="eastAsia" w:ascii="黑体" w:eastAsia="黑体"/>
                <w:kern w:val="2"/>
                <w:sz w:val="22"/>
              </w:rPr>
            </w:pPr>
            <w:r>
              <w:rPr>
                <w:rFonts w:hint="eastAsia" w:ascii="黑体" w:eastAsia="黑体"/>
                <w:kern w:val="2"/>
                <w:sz w:val="22"/>
              </w:rPr>
              <w:t>公开内容</w:t>
            </w:r>
          </w:p>
        </w:tc>
        <w:tc>
          <w:tcPr>
            <w:tcW w:w="223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2" w:beforeAutospacing="0" w:afterAutospacing="0"/>
              <w:rPr>
                <w:rFonts w:hint="default" w:ascii="黑体"/>
                <w:kern w:val="2"/>
                <w:sz w:val="25"/>
              </w:rPr>
            </w:pPr>
          </w:p>
          <w:p>
            <w:pPr>
              <w:pStyle w:val="12"/>
              <w:keepNext w:val="0"/>
              <w:keepLines w:val="0"/>
              <w:suppressLineNumbers w:val="0"/>
              <w:spacing w:beforeAutospacing="0" w:afterAutospacing="0"/>
              <w:ind w:left="676"/>
              <w:rPr>
                <w:rFonts w:hint="eastAsia" w:ascii="黑体" w:eastAsia="黑体"/>
                <w:kern w:val="2"/>
                <w:sz w:val="22"/>
              </w:rPr>
            </w:pPr>
            <w:r>
              <w:rPr>
                <w:rFonts w:hint="eastAsia" w:ascii="黑体" w:eastAsia="黑体"/>
                <w:kern w:val="2"/>
                <w:sz w:val="22"/>
              </w:rPr>
              <w:t>公开依据</w:t>
            </w:r>
          </w:p>
        </w:tc>
        <w:tc>
          <w:tcPr>
            <w:tcW w:w="2939"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2" w:beforeAutospacing="0" w:afterAutospacing="0"/>
              <w:rPr>
                <w:rFonts w:hint="default" w:ascii="黑体"/>
                <w:kern w:val="2"/>
                <w:sz w:val="25"/>
              </w:rPr>
            </w:pPr>
          </w:p>
          <w:p>
            <w:pPr>
              <w:pStyle w:val="12"/>
              <w:keepNext w:val="0"/>
              <w:keepLines w:val="0"/>
              <w:suppressLineNumbers w:val="0"/>
              <w:spacing w:beforeAutospacing="0" w:afterAutospacing="0"/>
              <w:ind w:left="969" w:right="958"/>
              <w:jc w:val="center"/>
              <w:rPr>
                <w:rFonts w:hint="eastAsia" w:ascii="黑体" w:eastAsia="黑体"/>
                <w:kern w:val="2"/>
                <w:sz w:val="22"/>
              </w:rPr>
            </w:pPr>
            <w:r>
              <w:rPr>
                <w:rFonts w:hint="eastAsia" w:ascii="黑体" w:eastAsia="黑体"/>
                <w:kern w:val="2"/>
                <w:sz w:val="22"/>
              </w:rPr>
              <w:t>公开时限</w:t>
            </w:r>
          </w:p>
        </w:tc>
        <w:tc>
          <w:tcPr>
            <w:tcW w:w="1072"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2" w:beforeAutospacing="0" w:afterAutospacing="0"/>
              <w:rPr>
                <w:rFonts w:hint="default" w:ascii="黑体"/>
                <w:kern w:val="2"/>
                <w:sz w:val="25"/>
              </w:rPr>
            </w:pPr>
          </w:p>
          <w:p>
            <w:pPr>
              <w:pStyle w:val="12"/>
              <w:keepNext w:val="0"/>
              <w:keepLines w:val="0"/>
              <w:suppressLineNumbers w:val="0"/>
              <w:spacing w:beforeAutospacing="0" w:afterAutospacing="0"/>
              <w:ind w:left="94"/>
              <w:rPr>
                <w:rFonts w:hint="eastAsia" w:ascii="黑体" w:eastAsia="黑体"/>
                <w:kern w:val="2"/>
                <w:sz w:val="22"/>
              </w:rPr>
            </w:pPr>
            <w:r>
              <w:rPr>
                <w:rFonts w:hint="eastAsia" w:ascii="黑体" w:eastAsia="黑体"/>
                <w:kern w:val="2"/>
                <w:sz w:val="22"/>
              </w:rPr>
              <w:t>公开主体</w:t>
            </w:r>
          </w:p>
        </w:tc>
        <w:tc>
          <w:tcPr>
            <w:tcW w:w="121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7" w:beforeAutospacing="0" w:afterAutospacing="0" w:line="266" w:lineRule="auto"/>
              <w:ind w:left="385" w:right="43" w:hanging="329"/>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118" w:type="dxa"/>
            <w:gridSpan w:val="2"/>
          </w:tcPr>
          <w:p>
            <w:pPr>
              <w:pStyle w:val="12"/>
              <w:keepNext w:val="0"/>
              <w:keepLines w:val="0"/>
              <w:suppressLineNumbers w:val="0"/>
              <w:spacing w:before="124" w:beforeAutospacing="0" w:afterAutospacing="0"/>
              <w:ind w:left="119"/>
              <w:rPr>
                <w:rFonts w:hint="eastAsia" w:ascii="黑体" w:eastAsia="黑体"/>
                <w:kern w:val="2"/>
                <w:sz w:val="22"/>
              </w:rPr>
            </w:pPr>
            <w:r>
              <w:rPr>
                <w:rFonts w:hint="eastAsia" w:ascii="黑体" w:eastAsia="黑体"/>
                <w:kern w:val="2"/>
                <w:sz w:val="22"/>
              </w:rPr>
              <w:t>公开对象</w:t>
            </w:r>
          </w:p>
        </w:tc>
        <w:tc>
          <w:tcPr>
            <w:tcW w:w="1296" w:type="dxa"/>
            <w:gridSpan w:val="2"/>
          </w:tcPr>
          <w:p>
            <w:pPr>
              <w:pStyle w:val="12"/>
              <w:keepNext w:val="0"/>
              <w:keepLines w:val="0"/>
              <w:suppressLineNumbers w:val="0"/>
              <w:spacing w:before="124" w:beforeAutospacing="0" w:afterAutospacing="0"/>
              <w:ind w:left="206"/>
              <w:rPr>
                <w:rFonts w:hint="eastAsia" w:ascii="黑体" w:eastAsia="黑体"/>
                <w:kern w:val="2"/>
                <w:sz w:val="22"/>
              </w:rPr>
            </w:pPr>
            <w:r>
              <w:rPr>
                <w:rFonts w:hint="eastAsia" w:ascii="黑体" w:eastAsia="黑体"/>
                <w:kern w:val="2"/>
                <w:sz w:val="22"/>
              </w:rPr>
              <w:t>公开方式</w:t>
            </w:r>
          </w:p>
        </w:tc>
        <w:tc>
          <w:tcPr>
            <w:tcW w:w="1091" w:type="dxa"/>
            <w:gridSpan w:val="2"/>
          </w:tcPr>
          <w:p>
            <w:pPr>
              <w:pStyle w:val="12"/>
              <w:keepNext w:val="0"/>
              <w:keepLines w:val="0"/>
              <w:suppressLineNumbers w:val="0"/>
              <w:spacing w:before="124" w:beforeAutospacing="0" w:afterAutospacing="0"/>
              <w:ind w:left="10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trPr>
        <w:tc>
          <w:tcPr>
            <w:tcW w:w="35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69" w:type="dxa"/>
          </w:tcPr>
          <w:p>
            <w:pPr>
              <w:pStyle w:val="12"/>
              <w:keepNext w:val="0"/>
              <w:keepLines w:val="0"/>
              <w:suppressLineNumbers w:val="0"/>
              <w:spacing w:before="188" w:beforeAutospacing="0" w:afterAutospacing="0" w:line="266" w:lineRule="auto"/>
              <w:ind w:left="113" w:right="101"/>
              <w:rPr>
                <w:rFonts w:hint="eastAsia" w:ascii="黑体" w:eastAsia="黑体"/>
                <w:kern w:val="2"/>
                <w:sz w:val="22"/>
              </w:rPr>
            </w:pPr>
            <w:r>
              <w:rPr>
                <w:rFonts w:hint="eastAsia" w:ascii="黑体" w:eastAsia="黑体"/>
                <w:spacing w:val="-1"/>
                <w:kern w:val="2"/>
                <w:sz w:val="22"/>
              </w:rPr>
              <w:t>一级事项</w:t>
            </w:r>
          </w:p>
        </w:tc>
        <w:tc>
          <w:tcPr>
            <w:tcW w:w="640" w:type="dxa"/>
          </w:tcPr>
          <w:p>
            <w:pPr>
              <w:pStyle w:val="12"/>
              <w:keepNext w:val="0"/>
              <w:keepLines w:val="0"/>
              <w:suppressLineNumbers w:val="0"/>
              <w:spacing w:before="188" w:beforeAutospacing="0" w:afterAutospacing="0" w:line="266" w:lineRule="auto"/>
              <w:ind w:left="99" w:right="86"/>
              <w:rPr>
                <w:rFonts w:hint="eastAsia" w:ascii="黑体" w:eastAsia="黑体"/>
                <w:kern w:val="2"/>
                <w:sz w:val="22"/>
              </w:rPr>
            </w:pPr>
            <w:r>
              <w:rPr>
                <w:rFonts w:hint="eastAsia" w:ascii="黑体" w:eastAsia="黑体"/>
                <w:spacing w:val="-1"/>
                <w:kern w:val="2"/>
                <w:sz w:val="22"/>
              </w:rPr>
              <w:t>二级事项</w:t>
            </w:r>
          </w:p>
        </w:tc>
        <w:tc>
          <w:tcPr>
            <w:tcW w:w="30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23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93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7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5" w:type="dxa"/>
          </w:tcPr>
          <w:p>
            <w:pPr>
              <w:pStyle w:val="12"/>
              <w:keepNext w:val="0"/>
              <w:keepLines w:val="0"/>
              <w:suppressLineNumbers w:val="0"/>
              <w:spacing w:before="188" w:beforeAutospacing="0" w:afterAutospacing="0" w:line="266" w:lineRule="auto"/>
              <w:ind w:left="160" w:right="38" w:hanging="108"/>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573" w:type="dxa"/>
          </w:tcPr>
          <w:p>
            <w:pPr>
              <w:pStyle w:val="12"/>
              <w:keepNext w:val="0"/>
              <w:keepLines w:val="0"/>
              <w:suppressLineNumbers w:val="0"/>
              <w:spacing w:before="188" w:beforeAutospacing="0" w:afterAutospacing="0" w:line="266" w:lineRule="auto"/>
              <w:ind w:left="66" w:right="52"/>
              <w:rPr>
                <w:rFonts w:hint="eastAsia" w:ascii="黑体" w:eastAsia="黑体"/>
                <w:kern w:val="2"/>
                <w:sz w:val="22"/>
              </w:rPr>
            </w:pPr>
            <w:r>
              <w:rPr>
                <w:rFonts w:hint="eastAsia" w:ascii="黑体" w:eastAsia="黑体"/>
                <w:spacing w:val="-1"/>
                <w:kern w:val="2"/>
                <w:sz w:val="22"/>
              </w:rPr>
              <w:t>特定对象</w:t>
            </w:r>
          </w:p>
        </w:tc>
        <w:tc>
          <w:tcPr>
            <w:tcW w:w="614" w:type="dxa"/>
          </w:tcPr>
          <w:p>
            <w:pPr>
              <w:pStyle w:val="12"/>
              <w:keepNext w:val="0"/>
              <w:keepLines w:val="0"/>
              <w:suppressLineNumbers w:val="0"/>
              <w:spacing w:before="188" w:beforeAutospacing="0" w:afterAutospacing="0"/>
              <w:ind w:left="14"/>
              <w:rPr>
                <w:rFonts w:hint="eastAsia" w:ascii="黑体" w:eastAsia="黑体"/>
                <w:kern w:val="2"/>
                <w:sz w:val="22"/>
              </w:rPr>
            </w:pPr>
            <w:r>
              <w:rPr>
                <w:rFonts w:hint="eastAsia" w:ascii="黑体" w:eastAsia="黑体"/>
                <w:kern w:val="2"/>
                <w:sz w:val="22"/>
              </w:rPr>
              <w:t>主动</w:t>
            </w:r>
          </w:p>
        </w:tc>
        <w:tc>
          <w:tcPr>
            <w:tcW w:w="682" w:type="dxa"/>
          </w:tcPr>
          <w:p>
            <w:pPr>
              <w:pStyle w:val="12"/>
              <w:keepNext w:val="0"/>
              <w:keepLines w:val="0"/>
              <w:suppressLineNumbers w:val="0"/>
              <w:spacing w:before="1" w:beforeAutospacing="0" w:afterAutospacing="0" w:line="310" w:lineRule="atLeast"/>
              <w:ind w:left="120" w:right="107"/>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518" w:type="dxa"/>
          </w:tcPr>
          <w:p>
            <w:pPr>
              <w:pStyle w:val="12"/>
              <w:keepNext w:val="0"/>
              <w:keepLines w:val="0"/>
              <w:suppressLineNumbers w:val="0"/>
              <w:spacing w:before="10" w:beforeAutospacing="0" w:afterAutospacing="0"/>
              <w:rPr>
                <w:rFonts w:hint="default" w:ascii="黑体"/>
                <w:kern w:val="2"/>
                <w:sz w:val="26"/>
              </w:rPr>
            </w:pPr>
          </w:p>
          <w:p>
            <w:pPr>
              <w:pStyle w:val="12"/>
              <w:keepNext w:val="0"/>
              <w:keepLines w:val="0"/>
              <w:suppressLineNumbers w:val="0"/>
              <w:spacing w:beforeAutospacing="0" w:afterAutospacing="0"/>
              <w:ind w:left="38"/>
              <w:rPr>
                <w:rFonts w:hint="eastAsia" w:ascii="黑体" w:eastAsia="黑体"/>
                <w:kern w:val="2"/>
                <w:sz w:val="22"/>
              </w:rPr>
            </w:pPr>
            <w:r>
              <w:rPr>
                <w:rFonts w:hint="eastAsia" w:ascii="黑体" w:eastAsia="黑体"/>
                <w:kern w:val="2"/>
                <w:sz w:val="22"/>
              </w:rPr>
              <w:t>市级</w:t>
            </w:r>
          </w:p>
        </w:tc>
        <w:tc>
          <w:tcPr>
            <w:tcW w:w="573" w:type="dxa"/>
          </w:tcPr>
          <w:p>
            <w:pPr>
              <w:pStyle w:val="12"/>
              <w:keepNext w:val="0"/>
              <w:keepLines w:val="0"/>
              <w:suppressLineNumbers w:val="0"/>
              <w:spacing w:before="188" w:beforeAutospacing="0" w:afterAutospacing="0" w:line="266" w:lineRule="auto"/>
              <w:ind w:left="175" w:right="53" w:hanging="111"/>
              <w:rPr>
                <w:rFonts w:hint="eastAsia" w:ascii="黑体" w:eastAsia="黑体"/>
                <w:kern w:val="2"/>
                <w:sz w:val="22"/>
              </w:rPr>
            </w:pPr>
            <w:r>
              <w:rPr>
                <w:rFonts w:hint="eastAsia" w:ascii="黑体" w:eastAsia="黑体"/>
                <w:spacing w:val="-1"/>
                <w:kern w:val="2"/>
                <w:sz w:val="22"/>
              </w:rPr>
              <w:t>镇村</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7"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1</w:t>
            </w:r>
          </w:p>
        </w:tc>
        <w:tc>
          <w:tcPr>
            <w:tcW w:w="669" w:type="dxa"/>
            <w:vMerge w:val="restart"/>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3" w:beforeAutospacing="0" w:afterAutospacing="0" w:line="324" w:lineRule="auto"/>
              <w:ind w:left="242" w:right="54" w:hanging="180"/>
              <w:rPr>
                <w:rFonts w:hint="default"/>
                <w:kern w:val="2"/>
                <w:sz w:val="18"/>
              </w:rPr>
            </w:pPr>
            <w:r>
              <w:rPr>
                <w:rFonts w:hint="default"/>
                <w:spacing w:val="-2"/>
                <w:kern w:val="2"/>
                <w:sz w:val="18"/>
              </w:rPr>
              <w:t>基本信</w:t>
            </w:r>
            <w:r>
              <w:rPr>
                <w:rFonts w:hint="default"/>
                <w:kern w:val="2"/>
                <w:sz w:val="18"/>
              </w:rPr>
              <w:t>息</w:t>
            </w: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51" w:beforeAutospacing="0" w:afterAutospacing="0" w:line="324" w:lineRule="auto"/>
              <w:ind w:left="49" w:right="38"/>
              <w:jc w:val="center"/>
              <w:rPr>
                <w:rFonts w:hint="default"/>
                <w:kern w:val="2"/>
                <w:sz w:val="18"/>
              </w:rPr>
            </w:pPr>
            <w:r>
              <w:rPr>
                <w:rFonts w:hint="default"/>
                <w:spacing w:val="-2"/>
                <w:kern w:val="2"/>
                <w:sz w:val="18"/>
              </w:rPr>
              <w:t>镇</w:t>
            </w:r>
            <w:r>
              <w:rPr>
                <w:rFonts w:hint="default"/>
                <w:spacing w:val="-1"/>
                <w:kern w:val="2"/>
                <w:sz w:val="18"/>
              </w:rPr>
              <w:t>（街</w:t>
            </w:r>
            <w:r>
              <w:rPr>
                <w:rFonts w:hint="default"/>
                <w:spacing w:val="-2"/>
                <w:kern w:val="2"/>
                <w:sz w:val="18"/>
              </w:rPr>
              <w:t>道</w:t>
            </w:r>
            <w:r>
              <w:rPr>
                <w:rFonts w:hint="default"/>
                <w:spacing w:val="-1"/>
                <w:kern w:val="2"/>
                <w:sz w:val="18"/>
              </w:rPr>
              <w:t>）概</w:t>
            </w:r>
            <w:r>
              <w:rPr>
                <w:rFonts w:hint="default"/>
                <w:kern w:val="2"/>
                <w:sz w:val="18"/>
              </w:rPr>
              <w:t>况</w:t>
            </w:r>
          </w:p>
        </w:tc>
        <w:tc>
          <w:tcPr>
            <w:tcW w:w="3096" w:type="dxa"/>
          </w:tcPr>
          <w:p>
            <w:pPr>
              <w:pStyle w:val="12"/>
              <w:keepNext w:val="0"/>
              <w:keepLines w:val="0"/>
              <w:numPr>
                <w:ilvl w:val="0"/>
                <w:numId w:val="1"/>
              </w:numPr>
              <w:suppressLineNumbers w:val="0"/>
              <w:tabs>
                <w:tab w:val="left" w:pos="197"/>
              </w:tabs>
              <w:spacing w:before="56" w:beforeAutospacing="0" w:after="0" w:afterAutospacing="0" w:line="240" w:lineRule="auto"/>
              <w:ind w:left="196" w:right="-87" w:hanging="184"/>
              <w:jc w:val="left"/>
              <w:rPr>
                <w:rFonts w:hint="default"/>
                <w:kern w:val="2"/>
                <w:sz w:val="18"/>
              </w:rPr>
            </w:pPr>
            <w:r>
              <w:rPr>
                <w:rFonts w:hint="default"/>
                <w:spacing w:val="-6"/>
                <w:kern w:val="2"/>
                <w:sz w:val="18"/>
              </w:rPr>
              <w:t>行政区划（镇街辖区简介、区位地图</w:t>
            </w:r>
            <w:r>
              <w:rPr>
                <w:rFonts w:hint="default"/>
                <w:spacing w:val="-5"/>
                <w:kern w:val="2"/>
                <w:sz w:val="18"/>
              </w:rPr>
              <w:t>）</w:t>
            </w:r>
          </w:p>
          <w:p>
            <w:pPr>
              <w:pStyle w:val="12"/>
              <w:keepNext w:val="0"/>
              <w:keepLines w:val="0"/>
              <w:numPr>
                <w:ilvl w:val="0"/>
                <w:numId w:val="1"/>
              </w:numPr>
              <w:suppressLineNumbers w:val="0"/>
              <w:tabs>
                <w:tab w:val="left" w:pos="197"/>
              </w:tabs>
              <w:spacing w:before="81" w:beforeAutospacing="0" w:after="0" w:afterAutospacing="0" w:line="324" w:lineRule="auto"/>
              <w:ind w:left="13" w:right="-87" w:firstLine="0"/>
              <w:jc w:val="left"/>
              <w:rPr>
                <w:rFonts w:hint="default"/>
                <w:kern w:val="2"/>
                <w:sz w:val="18"/>
              </w:rPr>
            </w:pPr>
            <w:r>
              <w:rPr>
                <w:rFonts w:hint="default"/>
                <w:spacing w:val="-6"/>
                <w:kern w:val="2"/>
                <w:sz w:val="18"/>
              </w:rPr>
              <w:t>自然地理</w:t>
            </w:r>
            <w:r>
              <w:rPr>
                <w:rFonts w:hint="default"/>
                <w:spacing w:val="-5"/>
                <w:kern w:val="2"/>
                <w:sz w:val="18"/>
              </w:rPr>
              <w:t>（主要地形地貌、气候特点、</w:t>
            </w:r>
            <w:r>
              <w:rPr>
                <w:rFonts w:hint="default"/>
                <w:kern w:val="2"/>
                <w:sz w:val="18"/>
              </w:rPr>
              <w:t>河流分布情况等）</w:t>
            </w:r>
          </w:p>
          <w:p>
            <w:pPr>
              <w:pStyle w:val="12"/>
              <w:keepNext w:val="0"/>
              <w:keepLines w:val="0"/>
              <w:numPr>
                <w:ilvl w:val="0"/>
                <w:numId w:val="1"/>
              </w:numPr>
              <w:suppressLineNumbers w:val="0"/>
              <w:tabs>
                <w:tab w:val="left" w:pos="197"/>
              </w:tabs>
              <w:spacing w:before="2" w:beforeAutospacing="0" w:after="0" w:afterAutospacing="0" w:line="324" w:lineRule="auto"/>
              <w:ind w:left="13" w:right="10" w:firstLine="0"/>
              <w:jc w:val="left"/>
              <w:rPr>
                <w:rFonts w:hint="default"/>
                <w:kern w:val="2"/>
                <w:sz w:val="18"/>
              </w:rPr>
            </w:pPr>
            <w:r>
              <w:rPr>
                <w:rFonts w:hint="default"/>
                <w:spacing w:val="-1"/>
                <w:kern w:val="2"/>
                <w:sz w:val="18"/>
              </w:rPr>
              <w:t>文化旅游（主要文化设施、旅游景区</w:t>
            </w:r>
            <w:r>
              <w:rPr>
                <w:rFonts w:hint="default"/>
                <w:kern w:val="2"/>
                <w:sz w:val="18"/>
              </w:rPr>
              <w:t>景点等）</w:t>
            </w:r>
          </w:p>
          <w:p>
            <w:pPr>
              <w:pStyle w:val="12"/>
              <w:keepNext w:val="0"/>
              <w:keepLines w:val="0"/>
              <w:numPr>
                <w:ilvl w:val="0"/>
                <w:numId w:val="1"/>
              </w:numPr>
              <w:suppressLineNumbers w:val="0"/>
              <w:tabs>
                <w:tab w:val="left" w:pos="197"/>
              </w:tabs>
              <w:spacing w:before="1" w:beforeAutospacing="0" w:after="0" w:afterAutospacing="0" w:line="240" w:lineRule="auto"/>
              <w:ind w:left="196" w:right="-29" w:hanging="184"/>
              <w:jc w:val="left"/>
              <w:rPr>
                <w:rFonts w:hint="default"/>
                <w:kern w:val="2"/>
                <w:sz w:val="18"/>
              </w:rPr>
            </w:pPr>
            <w:r>
              <w:rPr>
                <w:rFonts w:hint="default"/>
                <w:spacing w:val="-21"/>
                <w:kern w:val="2"/>
                <w:sz w:val="18"/>
              </w:rPr>
              <w:t>民族宗教</w:t>
            </w:r>
            <w:r>
              <w:rPr>
                <w:rFonts w:hint="default"/>
                <w:kern w:val="2"/>
                <w:sz w:val="18"/>
              </w:rPr>
              <w:t>（主要少数民族分布情况等</w:t>
            </w:r>
            <w:r>
              <w:rPr>
                <w:rFonts w:hint="default"/>
                <w:spacing w:val="-73"/>
                <w:kern w:val="2"/>
                <w:sz w:val="18"/>
              </w:rPr>
              <w:t>）</w:t>
            </w:r>
          </w:p>
          <w:p>
            <w:pPr>
              <w:pStyle w:val="12"/>
              <w:keepNext w:val="0"/>
              <w:keepLines w:val="0"/>
              <w:numPr>
                <w:ilvl w:val="0"/>
                <w:numId w:val="1"/>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人口就业（镇街人口及就业情况等）</w:t>
            </w:r>
          </w:p>
          <w:p>
            <w:pPr>
              <w:pStyle w:val="12"/>
              <w:keepNext w:val="0"/>
              <w:keepLines w:val="0"/>
              <w:numPr>
                <w:ilvl w:val="0"/>
                <w:numId w:val="1"/>
              </w:numPr>
              <w:suppressLineNumbers w:val="0"/>
              <w:tabs>
                <w:tab w:val="left" w:pos="197"/>
              </w:tabs>
              <w:spacing w:before="82" w:beforeAutospacing="0" w:after="0" w:afterAutospacing="0" w:line="324" w:lineRule="auto"/>
              <w:ind w:left="13" w:right="10" w:firstLine="0"/>
              <w:jc w:val="left"/>
              <w:rPr>
                <w:rFonts w:hint="default"/>
                <w:kern w:val="2"/>
                <w:sz w:val="18"/>
              </w:rPr>
            </w:pPr>
            <w:r>
              <w:rPr>
                <w:rFonts w:hint="default"/>
                <w:spacing w:val="-1"/>
                <w:kern w:val="2"/>
                <w:sz w:val="18"/>
              </w:rPr>
              <w:t>社会事业（教育、医疗、养老等社会</w:t>
            </w:r>
            <w:r>
              <w:rPr>
                <w:rFonts w:hint="default"/>
                <w:kern w:val="2"/>
                <w:sz w:val="18"/>
              </w:rPr>
              <w:t>事业发展情况等）</w:t>
            </w:r>
          </w:p>
          <w:p>
            <w:pPr>
              <w:pStyle w:val="12"/>
              <w:keepNext w:val="0"/>
              <w:keepLines w:val="0"/>
              <w:numPr>
                <w:ilvl w:val="0"/>
                <w:numId w:val="1"/>
              </w:numPr>
              <w:suppressLineNumbers w:val="0"/>
              <w:tabs>
                <w:tab w:val="left" w:pos="197"/>
              </w:tabs>
              <w:spacing w:before="1" w:beforeAutospacing="0" w:after="0" w:afterAutospacing="0" w:line="240" w:lineRule="auto"/>
              <w:ind w:left="196" w:right="0" w:hanging="184"/>
              <w:jc w:val="left"/>
              <w:rPr>
                <w:rFonts w:hint="default"/>
                <w:kern w:val="2"/>
                <w:sz w:val="18"/>
              </w:rPr>
            </w:pPr>
            <w:r>
              <w:rPr>
                <w:rFonts w:hint="default"/>
                <w:kern w:val="2"/>
                <w:sz w:val="18"/>
              </w:rPr>
              <w:t>经济发展（主要经济发展指标）</w:t>
            </w:r>
          </w:p>
          <w:p>
            <w:pPr>
              <w:pStyle w:val="12"/>
              <w:keepNext w:val="0"/>
              <w:keepLines w:val="0"/>
              <w:numPr>
                <w:ilvl w:val="0"/>
                <w:numId w:val="1"/>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镇街建设（基础设施建设等）</w:t>
            </w:r>
          </w:p>
        </w:tc>
        <w:tc>
          <w:tcPr>
            <w:tcW w:w="223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5" w:beforeAutospacing="0" w:afterAutospacing="0"/>
              <w:rPr>
                <w:rFonts w:hint="default" w:ascii="黑体"/>
                <w:kern w:val="2"/>
                <w:sz w:val="23"/>
              </w:rPr>
            </w:pPr>
          </w:p>
          <w:p>
            <w:pPr>
              <w:pStyle w:val="12"/>
              <w:keepNext w:val="0"/>
              <w:keepLines w:val="0"/>
              <w:suppressLineNumbers w:val="0"/>
              <w:spacing w:before="1"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51"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51"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51"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p>
            <w:pPr>
              <w:pStyle w:val="12"/>
              <w:keepNext w:val="0"/>
              <w:keepLines w:val="0"/>
              <w:suppressLineNumbers w:val="0"/>
              <w:spacing w:before="1" w:beforeAutospacing="0" w:afterAutospacing="0"/>
              <w:ind w:left="157"/>
              <w:rPr>
                <w:rFonts w:hint="default"/>
                <w:kern w:val="2"/>
                <w:sz w:val="18"/>
              </w:rPr>
            </w:pPr>
            <w:r>
              <w:rPr>
                <w:rFonts w:hint="default"/>
                <w:kern w:val="2"/>
                <w:sz w:val="18"/>
              </w:rPr>
              <w:t>政务公开栏</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8"/>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8"/>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8"/>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2</w:t>
            </w:r>
          </w:p>
        </w:tc>
        <w:tc>
          <w:tcPr>
            <w:tcW w:w="66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229" w:right="38" w:hanging="180"/>
              <w:rPr>
                <w:rFonts w:hint="default"/>
                <w:kern w:val="2"/>
                <w:sz w:val="18"/>
              </w:rPr>
            </w:pPr>
            <w:r>
              <w:rPr>
                <w:rFonts w:hint="default"/>
                <w:spacing w:val="-2"/>
                <w:kern w:val="2"/>
                <w:sz w:val="18"/>
              </w:rPr>
              <w:t>基本信</w:t>
            </w:r>
            <w:r>
              <w:rPr>
                <w:rFonts w:hint="default"/>
                <w:kern w:val="2"/>
                <w:sz w:val="18"/>
              </w:rPr>
              <w:t>息</w:t>
            </w:r>
          </w:p>
        </w:tc>
        <w:tc>
          <w:tcPr>
            <w:tcW w:w="3096" w:type="dxa"/>
          </w:tcPr>
          <w:p>
            <w:pPr>
              <w:pStyle w:val="12"/>
              <w:keepNext w:val="0"/>
              <w:keepLines w:val="0"/>
              <w:suppressLineNumbers w:val="0"/>
              <w:spacing w:before="8" w:beforeAutospacing="0" w:afterAutospacing="0"/>
              <w:rPr>
                <w:rFonts w:hint="default" w:ascii="黑体"/>
                <w:kern w:val="2"/>
                <w:sz w:val="16"/>
              </w:rPr>
            </w:pPr>
          </w:p>
          <w:p>
            <w:pPr>
              <w:pStyle w:val="12"/>
              <w:keepNext w:val="0"/>
              <w:keepLines w:val="0"/>
              <w:numPr>
                <w:ilvl w:val="0"/>
                <w:numId w:val="2"/>
              </w:numPr>
              <w:suppressLineNumbers w:val="0"/>
              <w:tabs>
                <w:tab w:val="left" w:pos="197"/>
              </w:tabs>
              <w:spacing w:before="0" w:beforeAutospacing="0" w:after="0" w:afterAutospacing="0" w:line="240" w:lineRule="auto"/>
              <w:ind w:left="196" w:right="0" w:hanging="184"/>
              <w:jc w:val="left"/>
              <w:rPr>
                <w:rFonts w:hint="default"/>
                <w:kern w:val="2"/>
                <w:sz w:val="18"/>
              </w:rPr>
            </w:pPr>
            <w:r>
              <w:rPr>
                <w:rFonts w:hint="default"/>
                <w:kern w:val="2"/>
                <w:sz w:val="18"/>
              </w:rPr>
              <w:t>镇政府、街道办所在地</w:t>
            </w:r>
          </w:p>
          <w:p>
            <w:pPr>
              <w:pStyle w:val="12"/>
              <w:keepNext w:val="0"/>
              <w:keepLines w:val="0"/>
              <w:numPr>
                <w:ilvl w:val="0"/>
                <w:numId w:val="2"/>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邮政编码</w:t>
            </w:r>
          </w:p>
          <w:p>
            <w:pPr>
              <w:pStyle w:val="12"/>
              <w:keepNext w:val="0"/>
              <w:keepLines w:val="0"/>
              <w:numPr>
                <w:ilvl w:val="0"/>
                <w:numId w:val="2"/>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联系电话</w:t>
            </w:r>
          </w:p>
          <w:p>
            <w:pPr>
              <w:pStyle w:val="12"/>
              <w:keepNext w:val="0"/>
              <w:keepLines w:val="0"/>
              <w:numPr>
                <w:ilvl w:val="0"/>
                <w:numId w:val="2"/>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办公时间</w:t>
            </w:r>
          </w:p>
        </w:tc>
        <w:tc>
          <w:tcPr>
            <w:tcW w:w="2234" w:type="dxa"/>
          </w:tcPr>
          <w:p>
            <w:pPr>
              <w:pStyle w:val="12"/>
              <w:keepNext w:val="0"/>
              <w:keepLines w:val="0"/>
              <w:suppressLineNumbers w:val="0"/>
              <w:spacing w:before="58"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p>
            <w:pPr>
              <w:pStyle w:val="12"/>
              <w:keepNext w:val="0"/>
              <w:keepLines w:val="0"/>
              <w:suppressLineNumbers w:val="0"/>
              <w:spacing w:before="1" w:beforeAutospacing="0" w:afterAutospacing="0"/>
              <w:ind w:left="157"/>
              <w:rPr>
                <w:rFonts w:hint="default"/>
                <w:kern w:val="2"/>
                <w:sz w:val="18"/>
              </w:rPr>
            </w:pPr>
            <w:r>
              <w:rPr>
                <w:rFonts w:hint="default"/>
                <w:kern w:val="2"/>
                <w:sz w:val="18"/>
              </w:rPr>
              <w:t>政务公开栏</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3</w:t>
            </w:r>
          </w:p>
        </w:tc>
        <w:tc>
          <w:tcPr>
            <w:tcW w:w="66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140" w:right="38" w:hanging="92"/>
              <w:rPr>
                <w:rFonts w:hint="default"/>
                <w:kern w:val="2"/>
                <w:sz w:val="18"/>
              </w:rPr>
            </w:pPr>
            <w:r>
              <w:rPr>
                <w:rFonts w:hint="default"/>
                <w:spacing w:val="-1"/>
                <w:kern w:val="2"/>
                <w:sz w:val="18"/>
              </w:rPr>
              <w:t>政府负</w:t>
            </w:r>
            <w:r>
              <w:rPr>
                <w:rFonts w:hint="default"/>
                <w:kern w:val="2"/>
                <w:sz w:val="18"/>
              </w:rPr>
              <w:t>责人</w:t>
            </w:r>
          </w:p>
        </w:tc>
        <w:tc>
          <w:tcPr>
            <w:tcW w:w="3096" w:type="dxa"/>
          </w:tcPr>
          <w:p>
            <w:pPr>
              <w:pStyle w:val="12"/>
              <w:keepNext w:val="0"/>
              <w:keepLines w:val="0"/>
              <w:numPr>
                <w:ilvl w:val="0"/>
                <w:numId w:val="3"/>
              </w:numPr>
              <w:suppressLineNumbers w:val="0"/>
              <w:tabs>
                <w:tab w:val="left" w:pos="197"/>
              </w:tabs>
              <w:spacing w:before="57" w:beforeAutospacing="0" w:after="0" w:afterAutospacing="0" w:line="240" w:lineRule="auto"/>
              <w:ind w:left="196" w:right="0" w:hanging="184"/>
              <w:jc w:val="left"/>
              <w:rPr>
                <w:rFonts w:hint="default"/>
                <w:kern w:val="2"/>
                <w:sz w:val="18"/>
              </w:rPr>
            </w:pPr>
            <w:r>
              <w:rPr>
                <w:rFonts w:hint="default"/>
                <w:kern w:val="2"/>
                <w:sz w:val="18"/>
              </w:rPr>
              <w:t>姓名</w:t>
            </w:r>
          </w:p>
          <w:p>
            <w:pPr>
              <w:pStyle w:val="12"/>
              <w:keepNext w:val="0"/>
              <w:keepLines w:val="0"/>
              <w:numPr>
                <w:ilvl w:val="0"/>
                <w:numId w:val="3"/>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职务</w:t>
            </w:r>
          </w:p>
          <w:p>
            <w:pPr>
              <w:pStyle w:val="12"/>
              <w:keepNext w:val="0"/>
              <w:keepLines w:val="0"/>
              <w:numPr>
                <w:ilvl w:val="0"/>
                <w:numId w:val="3"/>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出生年份</w:t>
            </w:r>
          </w:p>
          <w:p>
            <w:pPr>
              <w:pStyle w:val="12"/>
              <w:keepNext w:val="0"/>
              <w:keepLines w:val="0"/>
              <w:numPr>
                <w:ilvl w:val="0"/>
                <w:numId w:val="3"/>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性别</w:t>
            </w:r>
          </w:p>
        </w:tc>
        <w:tc>
          <w:tcPr>
            <w:tcW w:w="2234" w:type="dxa"/>
          </w:tcPr>
          <w:p>
            <w:pPr>
              <w:pStyle w:val="12"/>
              <w:keepNext w:val="0"/>
              <w:keepLines w:val="0"/>
              <w:suppressLineNumbers w:val="0"/>
              <w:spacing w:before="57" w:beforeAutospacing="0" w:afterAutospacing="0" w:line="324" w:lineRule="auto"/>
              <w:ind w:left="13" w:right="48"/>
              <w:rPr>
                <w:rFonts w:hint="default"/>
                <w:kern w:val="2"/>
                <w:sz w:val="18"/>
              </w:rPr>
            </w:pPr>
            <w:r>
              <w:rPr>
                <w:rFonts w:hint="default"/>
                <w:spacing w:val="-1"/>
                <w:kern w:val="2"/>
                <w:sz w:val="18"/>
              </w:rPr>
              <w:t>《中华人民共和国政府信息</w:t>
            </w:r>
            <w:r>
              <w:rPr>
                <w:rFonts w:hint="default"/>
                <w:kern w:val="2"/>
                <w:sz w:val="18"/>
              </w:rPr>
              <w:t>公开条例》《河北省实施&lt;</w:t>
            </w:r>
            <w:r>
              <w:rPr>
                <w:rFonts w:hint="default"/>
                <w:spacing w:val="1"/>
                <w:kern w:val="2"/>
                <w:sz w:val="18"/>
              </w:rPr>
              <w:t xml:space="preserve"> </w:t>
            </w:r>
            <w:r>
              <w:rPr>
                <w:rFonts w:hint="default"/>
                <w:spacing w:val="-2"/>
                <w:kern w:val="2"/>
                <w:sz w:val="18"/>
              </w:rPr>
              <w:t>中华人民共和国政府信息公</w:t>
            </w:r>
          </w:p>
          <w:p>
            <w:pPr>
              <w:pStyle w:val="12"/>
              <w:keepNext w:val="0"/>
              <w:keepLines w:val="0"/>
              <w:suppressLineNumbers w:val="0"/>
              <w:spacing w:before="1" w:beforeAutospacing="0" w:afterAutospacing="0"/>
              <w:ind w:left="13"/>
              <w:rPr>
                <w:rFonts w:hint="default"/>
                <w:kern w:val="2"/>
                <w:sz w:val="18"/>
              </w:rPr>
            </w:pPr>
            <w:r>
              <w:rPr>
                <w:rFonts w:hint="default"/>
                <w:spacing w:val="-5"/>
                <w:kern w:val="2"/>
                <w:sz w:val="18"/>
              </w:rPr>
              <w:t>开条例&gt;办法》等法律法规规</w:t>
            </w:r>
          </w:p>
        </w:tc>
        <w:tc>
          <w:tcPr>
            <w:tcW w:w="2939" w:type="dxa"/>
          </w:tcPr>
          <w:p>
            <w:pPr>
              <w:pStyle w:val="12"/>
              <w:keepNext w:val="0"/>
              <w:keepLines w:val="0"/>
              <w:suppressLineNumbers w:val="0"/>
              <w:spacing w:before="7" w:beforeAutospacing="0" w:afterAutospacing="0"/>
              <w:rPr>
                <w:rFonts w:hint="default" w:ascii="黑体"/>
                <w:kern w:val="2"/>
                <w:sz w:val="16"/>
              </w:rPr>
            </w:pPr>
          </w:p>
          <w:p>
            <w:pPr>
              <w:pStyle w:val="12"/>
              <w:keepNext w:val="0"/>
              <w:keepLines w:val="0"/>
              <w:suppressLineNumbers w:val="0"/>
              <w:spacing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7" w:beforeAutospacing="0" w:afterAutospacing="0"/>
              <w:rPr>
                <w:rFonts w:hint="default" w:ascii="黑体"/>
                <w:kern w:val="2"/>
                <w:sz w:val="16"/>
              </w:rPr>
            </w:pPr>
          </w:p>
          <w:p>
            <w:pPr>
              <w:pStyle w:val="12"/>
              <w:keepNext w:val="0"/>
              <w:keepLines w:val="0"/>
              <w:suppressLineNumbers w:val="0"/>
              <w:spacing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7" w:beforeAutospacing="0" w:afterAutospacing="0"/>
              <w:rPr>
                <w:rFonts w:hint="default" w:ascii="黑体"/>
                <w:kern w:val="2"/>
                <w:sz w:val="16"/>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p>
            <w:pPr>
              <w:pStyle w:val="12"/>
              <w:keepNext w:val="0"/>
              <w:keepLines w:val="0"/>
              <w:suppressLineNumbers w:val="0"/>
              <w:spacing w:before="2" w:beforeAutospacing="0" w:afterAutospacing="0"/>
              <w:ind w:left="157"/>
              <w:rPr>
                <w:rFonts w:hint="default"/>
                <w:kern w:val="2"/>
                <w:sz w:val="18"/>
              </w:rPr>
            </w:pPr>
            <w:r>
              <w:rPr>
                <w:rFonts w:hint="default"/>
                <w:kern w:val="2"/>
                <w:sz w:val="18"/>
              </w:rPr>
              <w:t>政务公开栏</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r>
    </w:tbl>
    <w:p>
      <w:pPr>
        <w:spacing w:after="0"/>
        <w:rPr>
          <w:sz w:val="18"/>
        </w:rPr>
        <w:sectPr>
          <w:pgSz w:w="16840" w:h="11910" w:orient="landscape"/>
          <w:pgMar w:top="1100" w:right="320" w:bottom="1080" w:left="380" w:header="0" w:footer="895" w:gutter="0"/>
        </w:sectPr>
      </w:pPr>
    </w:p>
    <w:p>
      <w:pPr>
        <w:pStyle w:val="2"/>
        <w:spacing w:after="1"/>
        <w:rPr>
          <w:rFonts w:ascii="黑体"/>
          <w:sz w:val="26"/>
        </w:rPr>
      </w:pPr>
    </w:p>
    <w:tbl>
      <w:tblPr>
        <w:tblStyle w:val="6"/>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
        <w:gridCol w:w="669"/>
        <w:gridCol w:w="640"/>
        <w:gridCol w:w="3096"/>
        <w:gridCol w:w="2234"/>
        <w:gridCol w:w="2939"/>
        <w:gridCol w:w="1072"/>
        <w:gridCol w:w="1214"/>
        <w:gridCol w:w="545"/>
        <w:gridCol w:w="573"/>
        <w:gridCol w:w="614"/>
        <w:gridCol w:w="682"/>
        <w:gridCol w:w="518"/>
        <w:gridCol w:w="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58"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68" w:right="56"/>
              <w:rPr>
                <w:rFonts w:hint="eastAsia" w:ascii="黑体" w:eastAsia="黑体"/>
                <w:kern w:val="2"/>
                <w:sz w:val="22"/>
              </w:rPr>
            </w:pPr>
            <w:r>
              <w:rPr>
                <w:rFonts w:hint="eastAsia" w:ascii="黑体" w:eastAsia="黑体"/>
                <w:kern w:val="2"/>
                <w:sz w:val="22"/>
              </w:rPr>
              <w:t>序号</w:t>
            </w:r>
          </w:p>
        </w:tc>
        <w:tc>
          <w:tcPr>
            <w:tcW w:w="1309" w:type="dxa"/>
            <w:gridSpan w:val="2"/>
          </w:tcPr>
          <w:p>
            <w:pPr>
              <w:pStyle w:val="12"/>
              <w:keepNext w:val="0"/>
              <w:keepLines w:val="0"/>
              <w:suppressLineNumbers w:val="0"/>
              <w:spacing w:before="124" w:beforeAutospacing="0" w:afterAutospacing="0"/>
              <w:ind w:left="214"/>
              <w:rPr>
                <w:rFonts w:hint="eastAsia" w:ascii="黑体" w:eastAsia="黑体"/>
                <w:kern w:val="2"/>
                <w:sz w:val="22"/>
              </w:rPr>
            </w:pPr>
            <w:r>
              <w:rPr>
                <w:rFonts w:hint="eastAsia" w:ascii="黑体" w:eastAsia="黑体"/>
                <w:kern w:val="2"/>
                <w:sz w:val="22"/>
              </w:rPr>
              <w:t>公开事项</w:t>
            </w:r>
          </w:p>
        </w:tc>
        <w:tc>
          <w:tcPr>
            <w:tcW w:w="3096"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1048" w:right="1037"/>
              <w:jc w:val="center"/>
              <w:rPr>
                <w:rFonts w:hint="eastAsia" w:ascii="黑体" w:eastAsia="黑体"/>
                <w:kern w:val="2"/>
                <w:sz w:val="22"/>
              </w:rPr>
            </w:pPr>
            <w:r>
              <w:rPr>
                <w:rFonts w:hint="eastAsia" w:ascii="黑体" w:eastAsia="黑体"/>
                <w:kern w:val="2"/>
                <w:sz w:val="22"/>
              </w:rPr>
              <w:t>公开内容</w:t>
            </w:r>
          </w:p>
        </w:tc>
        <w:tc>
          <w:tcPr>
            <w:tcW w:w="223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676"/>
              <w:rPr>
                <w:rFonts w:hint="eastAsia" w:ascii="黑体" w:eastAsia="黑体"/>
                <w:kern w:val="2"/>
                <w:sz w:val="22"/>
              </w:rPr>
            </w:pPr>
            <w:r>
              <w:rPr>
                <w:rFonts w:hint="eastAsia" w:ascii="黑体" w:eastAsia="黑体"/>
                <w:kern w:val="2"/>
                <w:sz w:val="22"/>
              </w:rPr>
              <w:t>公开依据</w:t>
            </w:r>
          </w:p>
        </w:tc>
        <w:tc>
          <w:tcPr>
            <w:tcW w:w="2939"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69" w:right="958"/>
              <w:jc w:val="center"/>
              <w:rPr>
                <w:rFonts w:hint="eastAsia" w:ascii="黑体" w:eastAsia="黑体"/>
                <w:kern w:val="2"/>
                <w:sz w:val="22"/>
              </w:rPr>
            </w:pPr>
            <w:r>
              <w:rPr>
                <w:rFonts w:hint="eastAsia" w:ascii="黑体" w:eastAsia="黑体"/>
                <w:kern w:val="2"/>
                <w:sz w:val="22"/>
              </w:rPr>
              <w:t>公开时限</w:t>
            </w:r>
          </w:p>
        </w:tc>
        <w:tc>
          <w:tcPr>
            <w:tcW w:w="1072"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4"/>
              <w:rPr>
                <w:rFonts w:hint="eastAsia" w:ascii="黑体" w:eastAsia="黑体"/>
                <w:kern w:val="2"/>
                <w:sz w:val="22"/>
              </w:rPr>
            </w:pPr>
            <w:r>
              <w:rPr>
                <w:rFonts w:hint="eastAsia" w:ascii="黑体" w:eastAsia="黑体"/>
                <w:kern w:val="2"/>
                <w:sz w:val="22"/>
              </w:rPr>
              <w:t>公开主体</w:t>
            </w:r>
          </w:p>
        </w:tc>
        <w:tc>
          <w:tcPr>
            <w:tcW w:w="121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385" w:right="43" w:hanging="329"/>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118" w:type="dxa"/>
            <w:gridSpan w:val="2"/>
          </w:tcPr>
          <w:p>
            <w:pPr>
              <w:pStyle w:val="12"/>
              <w:keepNext w:val="0"/>
              <w:keepLines w:val="0"/>
              <w:suppressLineNumbers w:val="0"/>
              <w:spacing w:before="124" w:beforeAutospacing="0" w:afterAutospacing="0"/>
              <w:ind w:left="119"/>
              <w:rPr>
                <w:rFonts w:hint="eastAsia" w:ascii="黑体" w:eastAsia="黑体"/>
                <w:kern w:val="2"/>
                <w:sz w:val="22"/>
              </w:rPr>
            </w:pPr>
            <w:r>
              <w:rPr>
                <w:rFonts w:hint="eastAsia" w:ascii="黑体" w:eastAsia="黑体"/>
                <w:kern w:val="2"/>
                <w:sz w:val="22"/>
              </w:rPr>
              <w:t>公开对象</w:t>
            </w:r>
          </w:p>
        </w:tc>
        <w:tc>
          <w:tcPr>
            <w:tcW w:w="1296" w:type="dxa"/>
            <w:gridSpan w:val="2"/>
          </w:tcPr>
          <w:p>
            <w:pPr>
              <w:pStyle w:val="12"/>
              <w:keepNext w:val="0"/>
              <w:keepLines w:val="0"/>
              <w:suppressLineNumbers w:val="0"/>
              <w:spacing w:before="124" w:beforeAutospacing="0" w:afterAutospacing="0"/>
              <w:ind w:left="206"/>
              <w:rPr>
                <w:rFonts w:hint="eastAsia" w:ascii="黑体" w:eastAsia="黑体"/>
                <w:kern w:val="2"/>
                <w:sz w:val="22"/>
              </w:rPr>
            </w:pPr>
            <w:r>
              <w:rPr>
                <w:rFonts w:hint="eastAsia" w:ascii="黑体" w:eastAsia="黑体"/>
                <w:kern w:val="2"/>
                <w:sz w:val="22"/>
              </w:rPr>
              <w:t>公开方式</w:t>
            </w:r>
          </w:p>
        </w:tc>
        <w:tc>
          <w:tcPr>
            <w:tcW w:w="1091" w:type="dxa"/>
            <w:gridSpan w:val="2"/>
          </w:tcPr>
          <w:p>
            <w:pPr>
              <w:pStyle w:val="12"/>
              <w:keepNext w:val="0"/>
              <w:keepLines w:val="0"/>
              <w:suppressLineNumbers w:val="0"/>
              <w:spacing w:before="124" w:beforeAutospacing="0" w:afterAutospacing="0"/>
              <w:ind w:left="10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35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69" w:type="dxa"/>
          </w:tcPr>
          <w:p>
            <w:pPr>
              <w:pStyle w:val="12"/>
              <w:keepNext w:val="0"/>
              <w:keepLines w:val="0"/>
              <w:suppressLineNumbers w:val="0"/>
              <w:spacing w:before="187" w:beforeAutospacing="0" w:afterAutospacing="0" w:line="266" w:lineRule="auto"/>
              <w:ind w:left="113" w:right="101"/>
              <w:rPr>
                <w:rFonts w:hint="eastAsia" w:ascii="黑体" w:eastAsia="黑体"/>
                <w:kern w:val="2"/>
                <w:sz w:val="22"/>
              </w:rPr>
            </w:pPr>
            <w:r>
              <w:rPr>
                <w:rFonts w:hint="eastAsia" w:ascii="黑体" w:eastAsia="黑体"/>
                <w:spacing w:val="-1"/>
                <w:kern w:val="2"/>
                <w:sz w:val="22"/>
              </w:rPr>
              <w:t>一级事项</w:t>
            </w:r>
          </w:p>
        </w:tc>
        <w:tc>
          <w:tcPr>
            <w:tcW w:w="640" w:type="dxa"/>
          </w:tcPr>
          <w:p>
            <w:pPr>
              <w:pStyle w:val="12"/>
              <w:keepNext w:val="0"/>
              <w:keepLines w:val="0"/>
              <w:suppressLineNumbers w:val="0"/>
              <w:spacing w:before="187" w:beforeAutospacing="0" w:afterAutospacing="0" w:line="266" w:lineRule="auto"/>
              <w:ind w:left="99" w:right="86"/>
              <w:rPr>
                <w:rFonts w:hint="eastAsia" w:ascii="黑体" w:eastAsia="黑体"/>
                <w:kern w:val="2"/>
                <w:sz w:val="22"/>
              </w:rPr>
            </w:pPr>
            <w:r>
              <w:rPr>
                <w:rFonts w:hint="eastAsia" w:ascii="黑体" w:eastAsia="黑体"/>
                <w:spacing w:val="-1"/>
                <w:kern w:val="2"/>
                <w:sz w:val="22"/>
              </w:rPr>
              <w:t>二级事项</w:t>
            </w:r>
          </w:p>
        </w:tc>
        <w:tc>
          <w:tcPr>
            <w:tcW w:w="30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23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93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7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5" w:type="dxa"/>
          </w:tcPr>
          <w:p>
            <w:pPr>
              <w:pStyle w:val="12"/>
              <w:keepNext w:val="0"/>
              <w:keepLines w:val="0"/>
              <w:suppressLineNumbers w:val="0"/>
              <w:spacing w:before="187" w:beforeAutospacing="0" w:afterAutospacing="0" w:line="266" w:lineRule="auto"/>
              <w:ind w:left="160" w:right="38" w:hanging="108"/>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573" w:type="dxa"/>
          </w:tcPr>
          <w:p>
            <w:pPr>
              <w:pStyle w:val="12"/>
              <w:keepNext w:val="0"/>
              <w:keepLines w:val="0"/>
              <w:suppressLineNumbers w:val="0"/>
              <w:spacing w:before="187" w:beforeAutospacing="0" w:afterAutospacing="0" w:line="266" w:lineRule="auto"/>
              <w:ind w:left="66" w:right="52"/>
              <w:rPr>
                <w:rFonts w:hint="eastAsia" w:ascii="黑体" w:eastAsia="黑体"/>
                <w:kern w:val="2"/>
                <w:sz w:val="22"/>
              </w:rPr>
            </w:pPr>
            <w:r>
              <w:rPr>
                <w:rFonts w:hint="eastAsia" w:ascii="黑体" w:eastAsia="黑体"/>
                <w:spacing w:val="-1"/>
                <w:kern w:val="2"/>
                <w:sz w:val="22"/>
              </w:rPr>
              <w:t>特定对象</w:t>
            </w:r>
          </w:p>
        </w:tc>
        <w:tc>
          <w:tcPr>
            <w:tcW w:w="614" w:type="dxa"/>
          </w:tcPr>
          <w:p>
            <w:pPr>
              <w:pStyle w:val="12"/>
              <w:keepNext w:val="0"/>
              <w:keepLines w:val="0"/>
              <w:suppressLineNumbers w:val="0"/>
              <w:spacing w:before="187" w:beforeAutospacing="0" w:afterAutospacing="0"/>
              <w:ind w:left="14"/>
              <w:rPr>
                <w:rFonts w:hint="eastAsia" w:ascii="黑体" w:eastAsia="黑体"/>
                <w:kern w:val="2"/>
                <w:sz w:val="22"/>
              </w:rPr>
            </w:pPr>
            <w:r>
              <w:rPr>
                <w:rFonts w:hint="eastAsia" w:ascii="黑体" w:eastAsia="黑体"/>
                <w:kern w:val="2"/>
                <w:sz w:val="22"/>
              </w:rPr>
              <w:t>主动</w:t>
            </w:r>
          </w:p>
        </w:tc>
        <w:tc>
          <w:tcPr>
            <w:tcW w:w="682" w:type="dxa"/>
          </w:tcPr>
          <w:p>
            <w:pPr>
              <w:pStyle w:val="12"/>
              <w:keepNext w:val="0"/>
              <w:keepLines w:val="0"/>
              <w:suppressLineNumbers w:val="0"/>
              <w:spacing w:before="1" w:beforeAutospacing="0" w:afterAutospacing="0" w:line="310" w:lineRule="atLeast"/>
              <w:ind w:left="120" w:right="107"/>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518" w:type="dxa"/>
          </w:tcPr>
          <w:p>
            <w:pPr>
              <w:pStyle w:val="12"/>
              <w:keepNext w:val="0"/>
              <w:keepLines w:val="0"/>
              <w:suppressLineNumbers w:val="0"/>
              <w:spacing w:before="9" w:beforeAutospacing="0" w:afterAutospacing="0"/>
              <w:rPr>
                <w:rFonts w:hint="default" w:ascii="黑体"/>
                <w:kern w:val="2"/>
                <w:sz w:val="26"/>
              </w:rPr>
            </w:pPr>
          </w:p>
          <w:p>
            <w:pPr>
              <w:pStyle w:val="12"/>
              <w:keepNext w:val="0"/>
              <w:keepLines w:val="0"/>
              <w:suppressLineNumbers w:val="0"/>
              <w:spacing w:before="1" w:beforeAutospacing="0" w:afterAutospacing="0"/>
              <w:ind w:left="38"/>
              <w:rPr>
                <w:rFonts w:hint="eastAsia" w:ascii="黑体" w:eastAsia="黑体"/>
                <w:kern w:val="2"/>
                <w:sz w:val="22"/>
              </w:rPr>
            </w:pPr>
            <w:r>
              <w:rPr>
                <w:rFonts w:hint="eastAsia" w:ascii="黑体" w:eastAsia="黑体"/>
                <w:kern w:val="2"/>
                <w:sz w:val="22"/>
              </w:rPr>
              <w:t>市级</w:t>
            </w:r>
          </w:p>
        </w:tc>
        <w:tc>
          <w:tcPr>
            <w:tcW w:w="573" w:type="dxa"/>
          </w:tcPr>
          <w:p>
            <w:pPr>
              <w:pStyle w:val="12"/>
              <w:keepNext w:val="0"/>
              <w:keepLines w:val="0"/>
              <w:suppressLineNumbers w:val="0"/>
              <w:spacing w:before="187" w:beforeAutospacing="0" w:afterAutospacing="0" w:line="266" w:lineRule="auto"/>
              <w:ind w:left="175" w:right="53" w:hanging="111"/>
              <w:rPr>
                <w:rFonts w:hint="eastAsia" w:ascii="黑体" w:eastAsia="黑体"/>
                <w:kern w:val="2"/>
                <w:sz w:val="22"/>
              </w:rPr>
            </w:pPr>
            <w:r>
              <w:rPr>
                <w:rFonts w:hint="eastAsia" w:ascii="黑体" w:eastAsia="黑体"/>
                <w:spacing w:val="-1"/>
                <w:kern w:val="2"/>
                <w:sz w:val="22"/>
              </w:rPr>
              <w:t>镇村</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7" w:hRule="atLeast"/>
        </w:trPr>
        <w:tc>
          <w:tcPr>
            <w:tcW w:w="358" w:type="dxa"/>
          </w:tcPr>
          <w:p>
            <w:pPr>
              <w:pStyle w:val="12"/>
              <w:keepNext w:val="0"/>
              <w:keepLines w:val="0"/>
              <w:suppressLineNumbers w:val="0"/>
              <w:spacing w:beforeAutospacing="0" w:afterAutospacing="0"/>
              <w:rPr>
                <w:rFonts w:hint="default" w:ascii="Times New Roman"/>
                <w:kern w:val="2"/>
                <w:sz w:val="18"/>
              </w:rPr>
            </w:pPr>
          </w:p>
        </w:tc>
        <w:tc>
          <w:tcPr>
            <w:tcW w:w="669" w:type="dxa"/>
            <w:vMerge w:val="restart"/>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Times New Roman"/>
                <w:kern w:val="2"/>
                <w:sz w:val="18"/>
              </w:rPr>
            </w:pPr>
          </w:p>
        </w:tc>
        <w:tc>
          <w:tcPr>
            <w:tcW w:w="3096" w:type="dxa"/>
          </w:tcPr>
          <w:p>
            <w:pPr>
              <w:pStyle w:val="12"/>
              <w:keepNext w:val="0"/>
              <w:keepLines w:val="0"/>
              <w:numPr>
                <w:ilvl w:val="0"/>
                <w:numId w:val="4"/>
              </w:numPr>
              <w:suppressLineNumbers w:val="0"/>
              <w:tabs>
                <w:tab w:val="left" w:pos="197"/>
              </w:tabs>
              <w:spacing w:before="58" w:beforeAutospacing="0" w:after="0" w:afterAutospacing="0" w:line="240" w:lineRule="auto"/>
              <w:ind w:left="196" w:right="0" w:hanging="184"/>
              <w:jc w:val="left"/>
              <w:rPr>
                <w:rFonts w:hint="default"/>
                <w:kern w:val="2"/>
                <w:sz w:val="18"/>
              </w:rPr>
            </w:pPr>
            <w:r>
              <w:rPr>
                <w:rFonts w:hint="default"/>
                <w:kern w:val="2"/>
                <w:sz w:val="18"/>
              </w:rPr>
              <w:t>民族</w:t>
            </w:r>
          </w:p>
          <w:p>
            <w:pPr>
              <w:pStyle w:val="12"/>
              <w:keepNext w:val="0"/>
              <w:keepLines w:val="0"/>
              <w:numPr>
                <w:ilvl w:val="0"/>
                <w:numId w:val="4"/>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籍贯</w:t>
            </w:r>
          </w:p>
          <w:p>
            <w:pPr>
              <w:pStyle w:val="12"/>
              <w:keepNext w:val="0"/>
              <w:keepLines w:val="0"/>
              <w:numPr>
                <w:ilvl w:val="0"/>
                <w:numId w:val="4"/>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学历背景</w:t>
            </w:r>
          </w:p>
          <w:p>
            <w:pPr>
              <w:pStyle w:val="12"/>
              <w:keepNext w:val="0"/>
              <w:keepLines w:val="0"/>
              <w:numPr>
                <w:ilvl w:val="0"/>
                <w:numId w:val="4"/>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工作履历</w:t>
            </w:r>
          </w:p>
          <w:p>
            <w:pPr>
              <w:pStyle w:val="12"/>
              <w:keepNext w:val="0"/>
              <w:keepLines w:val="0"/>
              <w:numPr>
                <w:ilvl w:val="0"/>
                <w:numId w:val="4"/>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工作分工</w:t>
            </w:r>
          </w:p>
          <w:p>
            <w:pPr>
              <w:pStyle w:val="12"/>
              <w:keepNext w:val="0"/>
              <w:keepLines w:val="0"/>
              <w:numPr>
                <w:ilvl w:val="0"/>
                <w:numId w:val="4"/>
              </w:numPr>
              <w:suppressLineNumbers w:val="0"/>
              <w:tabs>
                <w:tab w:val="left" w:pos="286"/>
              </w:tabs>
              <w:spacing w:before="82" w:beforeAutospacing="0" w:after="0" w:afterAutospacing="0" w:line="240" w:lineRule="auto"/>
              <w:ind w:left="285" w:right="0" w:hanging="273"/>
              <w:jc w:val="left"/>
              <w:rPr>
                <w:rFonts w:hint="default"/>
                <w:kern w:val="2"/>
                <w:sz w:val="18"/>
              </w:rPr>
            </w:pPr>
            <w:r>
              <w:rPr>
                <w:rFonts w:hint="default"/>
                <w:kern w:val="2"/>
                <w:sz w:val="18"/>
              </w:rPr>
              <w:t>标准证件照</w:t>
            </w:r>
          </w:p>
        </w:tc>
        <w:tc>
          <w:tcPr>
            <w:tcW w:w="2234" w:type="dxa"/>
          </w:tcPr>
          <w:p>
            <w:pPr>
              <w:pStyle w:val="12"/>
              <w:keepNext w:val="0"/>
              <w:keepLines w:val="0"/>
              <w:suppressLineNumbers w:val="0"/>
              <w:spacing w:before="58"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Times New Roman"/>
                <w:kern w:val="2"/>
                <w:sz w:val="18"/>
              </w:rPr>
            </w:pPr>
          </w:p>
        </w:tc>
        <w:tc>
          <w:tcPr>
            <w:tcW w:w="1072" w:type="dxa"/>
          </w:tcPr>
          <w:p>
            <w:pPr>
              <w:pStyle w:val="12"/>
              <w:keepNext w:val="0"/>
              <w:keepLines w:val="0"/>
              <w:suppressLineNumbers w:val="0"/>
              <w:spacing w:beforeAutospacing="0" w:afterAutospacing="0"/>
              <w:rPr>
                <w:rFonts w:hint="default" w:ascii="Times New Roman"/>
                <w:kern w:val="2"/>
                <w:sz w:val="18"/>
              </w:rPr>
            </w:pPr>
          </w:p>
        </w:tc>
        <w:tc>
          <w:tcPr>
            <w:tcW w:w="1214" w:type="dxa"/>
          </w:tcPr>
          <w:p>
            <w:pPr>
              <w:pStyle w:val="12"/>
              <w:keepNext w:val="0"/>
              <w:keepLines w:val="0"/>
              <w:suppressLineNumbers w:val="0"/>
              <w:spacing w:beforeAutospacing="0" w:afterAutospacing="0"/>
              <w:rPr>
                <w:rFonts w:hint="default" w:ascii="Times New Roman"/>
                <w:kern w:val="2"/>
                <w:sz w:val="18"/>
              </w:rPr>
            </w:pPr>
          </w:p>
        </w:tc>
        <w:tc>
          <w:tcPr>
            <w:tcW w:w="545" w:type="dxa"/>
          </w:tcPr>
          <w:p>
            <w:pPr>
              <w:pStyle w:val="12"/>
              <w:keepNext w:val="0"/>
              <w:keepLines w:val="0"/>
              <w:suppressLineNumbers w:val="0"/>
              <w:spacing w:beforeAutospacing="0" w:afterAutospacing="0"/>
              <w:rPr>
                <w:rFonts w:hint="default" w:ascii="Times New Roman"/>
                <w:kern w:val="2"/>
                <w:sz w:val="18"/>
              </w:rPr>
            </w:pP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Times New Roman"/>
                <w:kern w:val="2"/>
                <w:sz w:val="18"/>
              </w:rPr>
            </w:pP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Times New Roman"/>
                <w:kern w:val="2"/>
                <w:sz w:val="18"/>
              </w:rPr>
            </w:pPr>
          </w:p>
        </w:tc>
        <w:tc>
          <w:tcPr>
            <w:tcW w:w="573" w:type="dxa"/>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4</w:t>
            </w:r>
          </w:p>
        </w:tc>
        <w:tc>
          <w:tcPr>
            <w:tcW w:w="66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line="324" w:lineRule="auto"/>
              <w:ind w:left="229" w:right="38" w:hanging="180"/>
              <w:rPr>
                <w:rFonts w:hint="default"/>
                <w:kern w:val="2"/>
                <w:sz w:val="18"/>
              </w:rPr>
            </w:pPr>
            <w:r>
              <w:rPr>
                <w:rFonts w:hint="default"/>
                <w:spacing w:val="-2"/>
                <w:kern w:val="2"/>
                <w:sz w:val="18"/>
              </w:rPr>
              <w:t>工作机</w:t>
            </w:r>
            <w:r>
              <w:rPr>
                <w:rFonts w:hint="default"/>
                <w:kern w:val="2"/>
                <w:sz w:val="18"/>
              </w:rPr>
              <w:t>构</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numPr>
                <w:ilvl w:val="0"/>
                <w:numId w:val="5"/>
              </w:numPr>
              <w:suppressLineNumbers w:val="0"/>
              <w:tabs>
                <w:tab w:val="left" w:pos="197"/>
              </w:tabs>
              <w:spacing w:before="138" w:beforeAutospacing="0" w:after="0" w:afterAutospacing="0" w:line="240" w:lineRule="auto"/>
              <w:ind w:left="196" w:right="0" w:hanging="184"/>
              <w:jc w:val="left"/>
              <w:rPr>
                <w:rFonts w:hint="default"/>
                <w:kern w:val="2"/>
                <w:sz w:val="18"/>
              </w:rPr>
            </w:pPr>
            <w:r>
              <w:rPr>
                <w:rFonts w:hint="default"/>
                <w:kern w:val="2"/>
                <w:sz w:val="18"/>
              </w:rPr>
              <w:t>名称</w:t>
            </w:r>
          </w:p>
          <w:p>
            <w:pPr>
              <w:pStyle w:val="12"/>
              <w:keepNext w:val="0"/>
              <w:keepLines w:val="0"/>
              <w:numPr>
                <w:ilvl w:val="0"/>
                <w:numId w:val="5"/>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主要工作职责</w:t>
            </w:r>
          </w:p>
          <w:p>
            <w:pPr>
              <w:pStyle w:val="12"/>
              <w:keepNext w:val="0"/>
              <w:keepLines w:val="0"/>
              <w:numPr>
                <w:ilvl w:val="0"/>
                <w:numId w:val="5"/>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联系电话</w:t>
            </w:r>
          </w:p>
        </w:tc>
        <w:tc>
          <w:tcPr>
            <w:tcW w:w="2234" w:type="dxa"/>
          </w:tcPr>
          <w:p>
            <w:pPr>
              <w:pStyle w:val="12"/>
              <w:keepNext w:val="0"/>
              <w:keepLines w:val="0"/>
              <w:suppressLineNumbers w:val="0"/>
              <w:spacing w:before="57"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p>
            <w:pPr>
              <w:pStyle w:val="12"/>
              <w:keepNext w:val="0"/>
              <w:keepLines w:val="0"/>
              <w:suppressLineNumbers w:val="0"/>
              <w:spacing w:before="1" w:beforeAutospacing="0" w:afterAutospacing="0"/>
              <w:ind w:left="157"/>
              <w:rPr>
                <w:rFonts w:hint="default"/>
                <w:kern w:val="2"/>
                <w:sz w:val="18"/>
              </w:rPr>
            </w:pPr>
            <w:r>
              <w:rPr>
                <w:rFonts w:hint="default"/>
                <w:kern w:val="2"/>
                <w:sz w:val="18"/>
              </w:rPr>
              <w:t>政务公开栏</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14"/>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5</w:t>
            </w:r>
          </w:p>
        </w:tc>
        <w:tc>
          <w:tcPr>
            <w:tcW w:w="669" w:type="dxa"/>
            <w:vMerge w:val="restart"/>
            <w:tcBorders>
              <w:bottom w:val="nil"/>
            </w:tcBorders>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5"/>
              </w:rPr>
            </w:pPr>
          </w:p>
          <w:p>
            <w:pPr>
              <w:pStyle w:val="12"/>
              <w:keepNext w:val="0"/>
              <w:keepLines w:val="0"/>
              <w:suppressLineNumbers w:val="0"/>
              <w:spacing w:beforeAutospacing="0" w:afterAutospacing="0" w:line="324" w:lineRule="auto"/>
              <w:ind w:left="242" w:right="54" w:hanging="180"/>
              <w:rPr>
                <w:rFonts w:hint="default"/>
                <w:kern w:val="2"/>
                <w:sz w:val="18"/>
              </w:rPr>
            </w:pPr>
            <w:r>
              <w:rPr>
                <w:rFonts w:hint="default"/>
                <w:spacing w:val="-2"/>
                <w:kern w:val="2"/>
                <w:sz w:val="18"/>
              </w:rPr>
              <w:t>政策文</w:t>
            </w:r>
            <w:r>
              <w:rPr>
                <w:rFonts w:hint="default"/>
                <w:kern w:val="2"/>
                <w:sz w:val="18"/>
              </w:rPr>
              <w:t>件</w:t>
            </w: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1" w:beforeAutospacing="0" w:afterAutospacing="0"/>
              <w:rPr>
                <w:rFonts w:hint="default" w:ascii="黑体"/>
                <w:kern w:val="2"/>
                <w:sz w:val="22"/>
              </w:rPr>
            </w:pPr>
          </w:p>
          <w:p>
            <w:pPr>
              <w:pStyle w:val="12"/>
              <w:keepNext w:val="0"/>
              <w:keepLines w:val="0"/>
              <w:suppressLineNumbers w:val="0"/>
              <w:spacing w:beforeAutospacing="0" w:afterAutospacing="0" w:line="324" w:lineRule="auto"/>
              <w:ind w:left="229" w:right="38" w:hanging="180"/>
              <w:rPr>
                <w:rFonts w:hint="default"/>
                <w:kern w:val="2"/>
                <w:sz w:val="18"/>
              </w:rPr>
            </w:pPr>
            <w:r>
              <w:rPr>
                <w:rFonts w:hint="default"/>
                <w:spacing w:val="-2"/>
                <w:kern w:val="2"/>
                <w:sz w:val="18"/>
              </w:rPr>
              <w:t>法律法</w:t>
            </w:r>
            <w:r>
              <w:rPr>
                <w:rFonts w:hint="default"/>
                <w:kern w:val="2"/>
                <w:sz w:val="18"/>
              </w:rPr>
              <w:t>规</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1" w:beforeAutospacing="0" w:afterAutospacing="0"/>
              <w:rPr>
                <w:rFonts w:hint="default" w:ascii="黑体"/>
                <w:kern w:val="2"/>
                <w:sz w:val="22"/>
              </w:rPr>
            </w:pPr>
          </w:p>
          <w:p>
            <w:pPr>
              <w:pStyle w:val="12"/>
              <w:keepNext w:val="0"/>
              <w:keepLines w:val="0"/>
              <w:suppressLineNumbers w:val="0"/>
              <w:spacing w:beforeAutospacing="0" w:afterAutospacing="0" w:line="324" w:lineRule="auto"/>
              <w:ind w:left="13" w:right="10"/>
              <w:rPr>
                <w:rFonts w:hint="default"/>
                <w:kern w:val="2"/>
                <w:sz w:val="18"/>
              </w:rPr>
            </w:pPr>
            <w:r>
              <w:rPr>
                <w:rFonts w:hint="default"/>
                <w:spacing w:val="-1"/>
                <w:kern w:val="2"/>
                <w:sz w:val="18"/>
              </w:rPr>
              <w:t>履行职能职责涉及的相关法律法规、政</w:t>
            </w:r>
            <w:r>
              <w:rPr>
                <w:rFonts w:hint="default"/>
                <w:kern w:val="2"/>
                <w:sz w:val="18"/>
              </w:rPr>
              <w:t>府规章</w:t>
            </w:r>
          </w:p>
        </w:tc>
        <w:tc>
          <w:tcPr>
            <w:tcW w:w="2234" w:type="dxa"/>
          </w:tcPr>
          <w:p>
            <w:pPr>
              <w:pStyle w:val="12"/>
              <w:keepNext w:val="0"/>
              <w:keepLines w:val="0"/>
              <w:suppressLineNumbers w:val="0"/>
              <w:spacing w:before="56"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7"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7"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1" w:beforeAutospacing="0" w:afterAutospacing="0"/>
              <w:rPr>
                <w:rFonts w:hint="default" w:ascii="黑体"/>
                <w:kern w:val="2"/>
                <w:sz w:val="22"/>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3"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6</w:t>
            </w:r>
          </w:p>
        </w:tc>
        <w:tc>
          <w:tcPr>
            <w:tcW w:w="669" w:type="dxa"/>
            <w:vMerge w:val="continue"/>
            <w:tcBorders>
              <w:top w:val="nil"/>
              <w:bottom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229" w:right="38" w:hanging="180"/>
              <w:rPr>
                <w:rFonts w:hint="default"/>
                <w:kern w:val="2"/>
                <w:sz w:val="18"/>
              </w:rPr>
            </w:pPr>
            <w:r>
              <w:rPr>
                <w:rFonts w:hint="default"/>
                <w:spacing w:val="-2"/>
                <w:kern w:val="2"/>
                <w:sz w:val="18"/>
              </w:rPr>
              <w:t>相关文</w:t>
            </w:r>
            <w:r>
              <w:rPr>
                <w:rFonts w:hint="default"/>
                <w:kern w:val="2"/>
                <w:sz w:val="18"/>
              </w:rPr>
              <w:t>件</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13" w:right="10"/>
              <w:rPr>
                <w:rFonts w:hint="default"/>
                <w:kern w:val="2"/>
                <w:sz w:val="18"/>
              </w:rPr>
            </w:pPr>
            <w:r>
              <w:rPr>
                <w:rFonts w:hint="default"/>
                <w:spacing w:val="-1"/>
                <w:kern w:val="2"/>
                <w:sz w:val="18"/>
              </w:rPr>
              <w:t>以上级政府、部门或乡镇党委政府名义</w:t>
            </w:r>
            <w:r>
              <w:rPr>
                <w:rFonts w:hint="default"/>
                <w:kern w:val="2"/>
                <w:sz w:val="18"/>
              </w:rPr>
              <w:t>印发的相关文件</w:t>
            </w:r>
          </w:p>
        </w:tc>
        <w:tc>
          <w:tcPr>
            <w:tcW w:w="2234" w:type="dxa"/>
          </w:tcPr>
          <w:p>
            <w:pPr>
              <w:pStyle w:val="12"/>
              <w:keepNext w:val="0"/>
              <w:keepLines w:val="0"/>
              <w:suppressLineNumbers w:val="0"/>
              <w:spacing w:before="57"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3"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16"/>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16"/>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r>
    </w:tbl>
    <w:p>
      <w:pPr>
        <w:spacing w:after="0"/>
        <w:rPr>
          <w:sz w:val="18"/>
        </w:rPr>
        <w:sectPr>
          <w:pgSz w:w="16840" w:h="11910" w:orient="landscape"/>
          <w:pgMar w:top="1100" w:right="320" w:bottom="1080" w:left="380" w:header="0" w:footer="895" w:gutter="0"/>
        </w:sectPr>
      </w:pPr>
    </w:p>
    <w:p>
      <w:pPr>
        <w:pStyle w:val="2"/>
        <w:spacing w:after="1"/>
        <w:rPr>
          <w:rFonts w:ascii="黑体"/>
          <w:sz w:val="26"/>
        </w:rPr>
      </w:pPr>
    </w:p>
    <w:tbl>
      <w:tblPr>
        <w:tblStyle w:val="6"/>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
        <w:gridCol w:w="669"/>
        <w:gridCol w:w="640"/>
        <w:gridCol w:w="3096"/>
        <w:gridCol w:w="2234"/>
        <w:gridCol w:w="2939"/>
        <w:gridCol w:w="1072"/>
        <w:gridCol w:w="1214"/>
        <w:gridCol w:w="545"/>
        <w:gridCol w:w="573"/>
        <w:gridCol w:w="614"/>
        <w:gridCol w:w="682"/>
        <w:gridCol w:w="518"/>
        <w:gridCol w:w="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58"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68" w:right="56"/>
              <w:rPr>
                <w:rFonts w:hint="eastAsia" w:ascii="黑体" w:eastAsia="黑体"/>
                <w:kern w:val="2"/>
                <w:sz w:val="22"/>
              </w:rPr>
            </w:pPr>
            <w:r>
              <w:rPr>
                <w:rFonts w:hint="eastAsia" w:ascii="黑体" w:eastAsia="黑体"/>
                <w:kern w:val="2"/>
                <w:sz w:val="22"/>
              </w:rPr>
              <w:t>序号</w:t>
            </w:r>
          </w:p>
        </w:tc>
        <w:tc>
          <w:tcPr>
            <w:tcW w:w="1309" w:type="dxa"/>
            <w:gridSpan w:val="2"/>
          </w:tcPr>
          <w:p>
            <w:pPr>
              <w:pStyle w:val="12"/>
              <w:keepNext w:val="0"/>
              <w:keepLines w:val="0"/>
              <w:suppressLineNumbers w:val="0"/>
              <w:spacing w:before="124" w:beforeAutospacing="0" w:afterAutospacing="0"/>
              <w:ind w:left="214"/>
              <w:rPr>
                <w:rFonts w:hint="eastAsia" w:ascii="黑体" w:eastAsia="黑体"/>
                <w:kern w:val="2"/>
                <w:sz w:val="22"/>
              </w:rPr>
            </w:pPr>
            <w:r>
              <w:rPr>
                <w:rFonts w:hint="eastAsia" w:ascii="黑体" w:eastAsia="黑体"/>
                <w:kern w:val="2"/>
                <w:sz w:val="22"/>
              </w:rPr>
              <w:t>公开事项</w:t>
            </w:r>
          </w:p>
        </w:tc>
        <w:tc>
          <w:tcPr>
            <w:tcW w:w="3096"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1048" w:right="1037"/>
              <w:jc w:val="center"/>
              <w:rPr>
                <w:rFonts w:hint="eastAsia" w:ascii="黑体" w:eastAsia="黑体"/>
                <w:kern w:val="2"/>
                <w:sz w:val="22"/>
              </w:rPr>
            </w:pPr>
            <w:r>
              <w:rPr>
                <w:rFonts w:hint="eastAsia" w:ascii="黑体" w:eastAsia="黑体"/>
                <w:kern w:val="2"/>
                <w:sz w:val="22"/>
              </w:rPr>
              <w:t>公开内容</w:t>
            </w:r>
          </w:p>
        </w:tc>
        <w:tc>
          <w:tcPr>
            <w:tcW w:w="223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676"/>
              <w:rPr>
                <w:rFonts w:hint="eastAsia" w:ascii="黑体" w:eastAsia="黑体"/>
                <w:kern w:val="2"/>
                <w:sz w:val="22"/>
              </w:rPr>
            </w:pPr>
            <w:r>
              <w:rPr>
                <w:rFonts w:hint="eastAsia" w:ascii="黑体" w:eastAsia="黑体"/>
                <w:kern w:val="2"/>
                <w:sz w:val="22"/>
              </w:rPr>
              <w:t>公开依据</w:t>
            </w:r>
          </w:p>
        </w:tc>
        <w:tc>
          <w:tcPr>
            <w:tcW w:w="2939"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69" w:right="958"/>
              <w:jc w:val="center"/>
              <w:rPr>
                <w:rFonts w:hint="eastAsia" w:ascii="黑体" w:eastAsia="黑体"/>
                <w:kern w:val="2"/>
                <w:sz w:val="22"/>
              </w:rPr>
            </w:pPr>
            <w:r>
              <w:rPr>
                <w:rFonts w:hint="eastAsia" w:ascii="黑体" w:eastAsia="黑体"/>
                <w:kern w:val="2"/>
                <w:sz w:val="22"/>
              </w:rPr>
              <w:t>公开时限</w:t>
            </w:r>
          </w:p>
        </w:tc>
        <w:tc>
          <w:tcPr>
            <w:tcW w:w="1072"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4"/>
              <w:rPr>
                <w:rFonts w:hint="eastAsia" w:ascii="黑体" w:eastAsia="黑体"/>
                <w:kern w:val="2"/>
                <w:sz w:val="22"/>
              </w:rPr>
            </w:pPr>
            <w:r>
              <w:rPr>
                <w:rFonts w:hint="eastAsia" w:ascii="黑体" w:eastAsia="黑体"/>
                <w:kern w:val="2"/>
                <w:sz w:val="22"/>
              </w:rPr>
              <w:t>公开主体</w:t>
            </w:r>
          </w:p>
        </w:tc>
        <w:tc>
          <w:tcPr>
            <w:tcW w:w="121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385" w:right="43" w:hanging="329"/>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118" w:type="dxa"/>
            <w:gridSpan w:val="2"/>
          </w:tcPr>
          <w:p>
            <w:pPr>
              <w:pStyle w:val="12"/>
              <w:keepNext w:val="0"/>
              <w:keepLines w:val="0"/>
              <w:suppressLineNumbers w:val="0"/>
              <w:spacing w:before="124" w:beforeAutospacing="0" w:afterAutospacing="0"/>
              <w:ind w:left="119"/>
              <w:rPr>
                <w:rFonts w:hint="eastAsia" w:ascii="黑体" w:eastAsia="黑体"/>
                <w:kern w:val="2"/>
                <w:sz w:val="22"/>
              </w:rPr>
            </w:pPr>
            <w:r>
              <w:rPr>
                <w:rFonts w:hint="eastAsia" w:ascii="黑体" w:eastAsia="黑体"/>
                <w:kern w:val="2"/>
                <w:sz w:val="22"/>
              </w:rPr>
              <w:t>公开对象</w:t>
            </w:r>
          </w:p>
        </w:tc>
        <w:tc>
          <w:tcPr>
            <w:tcW w:w="1296" w:type="dxa"/>
            <w:gridSpan w:val="2"/>
          </w:tcPr>
          <w:p>
            <w:pPr>
              <w:pStyle w:val="12"/>
              <w:keepNext w:val="0"/>
              <w:keepLines w:val="0"/>
              <w:suppressLineNumbers w:val="0"/>
              <w:spacing w:before="124" w:beforeAutospacing="0" w:afterAutospacing="0"/>
              <w:ind w:left="206"/>
              <w:rPr>
                <w:rFonts w:hint="eastAsia" w:ascii="黑体" w:eastAsia="黑体"/>
                <w:kern w:val="2"/>
                <w:sz w:val="22"/>
              </w:rPr>
            </w:pPr>
            <w:r>
              <w:rPr>
                <w:rFonts w:hint="eastAsia" w:ascii="黑体" w:eastAsia="黑体"/>
                <w:kern w:val="2"/>
                <w:sz w:val="22"/>
              </w:rPr>
              <w:t>公开方式</w:t>
            </w:r>
          </w:p>
        </w:tc>
        <w:tc>
          <w:tcPr>
            <w:tcW w:w="1091" w:type="dxa"/>
            <w:gridSpan w:val="2"/>
          </w:tcPr>
          <w:p>
            <w:pPr>
              <w:pStyle w:val="12"/>
              <w:keepNext w:val="0"/>
              <w:keepLines w:val="0"/>
              <w:suppressLineNumbers w:val="0"/>
              <w:spacing w:before="124" w:beforeAutospacing="0" w:afterAutospacing="0"/>
              <w:ind w:left="10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35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69" w:type="dxa"/>
          </w:tcPr>
          <w:p>
            <w:pPr>
              <w:pStyle w:val="12"/>
              <w:keepNext w:val="0"/>
              <w:keepLines w:val="0"/>
              <w:suppressLineNumbers w:val="0"/>
              <w:spacing w:before="187" w:beforeAutospacing="0" w:afterAutospacing="0" w:line="266" w:lineRule="auto"/>
              <w:ind w:left="113" w:right="101"/>
              <w:rPr>
                <w:rFonts w:hint="eastAsia" w:ascii="黑体" w:eastAsia="黑体"/>
                <w:kern w:val="2"/>
                <w:sz w:val="22"/>
              </w:rPr>
            </w:pPr>
            <w:r>
              <w:rPr>
                <w:rFonts w:hint="eastAsia" w:ascii="黑体" w:eastAsia="黑体"/>
                <w:spacing w:val="-1"/>
                <w:kern w:val="2"/>
                <w:sz w:val="22"/>
              </w:rPr>
              <w:t>一级事项</w:t>
            </w:r>
          </w:p>
        </w:tc>
        <w:tc>
          <w:tcPr>
            <w:tcW w:w="640" w:type="dxa"/>
          </w:tcPr>
          <w:p>
            <w:pPr>
              <w:pStyle w:val="12"/>
              <w:keepNext w:val="0"/>
              <w:keepLines w:val="0"/>
              <w:suppressLineNumbers w:val="0"/>
              <w:spacing w:before="187" w:beforeAutospacing="0" w:afterAutospacing="0" w:line="266" w:lineRule="auto"/>
              <w:ind w:left="99" w:right="86"/>
              <w:rPr>
                <w:rFonts w:hint="eastAsia" w:ascii="黑体" w:eastAsia="黑体"/>
                <w:kern w:val="2"/>
                <w:sz w:val="22"/>
              </w:rPr>
            </w:pPr>
            <w:r>
              <w:rPr>
                <w:rFonts w:hint="eastAsia" w:ascii="黑体" w:eastAsia="黑体"/>
                <w:spacing w:val="-1"/>
                <w:kern w:val="2"/>
                <w:sz w:val="22"/>
              </w:rPr>
              <w:t>二级事项</w:t>
            </w:r>
          </w:p>
        </w:tc>
        <w:tc>
          <w:tcPr>
            <w:tcW w:w="30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23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93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7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5" w:type="dxa"/>
          </w:tcPr>
          <w:p>
            <w:pPr>
              <w:pStyle w:val="12"/>
              <w:keepNext w:val="0"/>
              <w:keepLines w:val="0"/>
              <w:suppressLineNumbers w:val="0"/>
              <w:spacing w:before="187" w:beforeAutospacing="0" w:afterAutospacing="0" w:line="266" w:lineRule="auto"/>
              <w:ind w:left="160" w:right="38" w:hanging="108"/>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573" w:type="dxa"/>
          </w:tcPr>
          <w:p>
            <w:pPr>
              <w:pStyle w:val="12"/>
              <w:keepNext w:val="0"/>
              <w:keepLines w:val="0"/>
              <w:suppressLineNumbers w:val="0"/>
              <w:spacing w:before="187" w:beforeAutospacing="0" w:afterAutospacing="0" w:line="266" w:lineRule="auto"/>
              <w:ind w:left="66" w:right="52"/>
              <w:rPr>
                <w:rFonts w:hint="eastAsia" w:ascii="黑体" w:eastAsia="黑体"/>
                <w:kern w:val="2"/>
                <w:sz w:val="22"/>
              </w:rPr>
            </w:pPr>
            <w:r>
              <w:rPr>
                <w:rFonts w:hint="eastAsia" w:ascii="黑体" w:eastAsia="黑体"/>
                <w:spacing w:val="-1"/>
                <w:kern w:val="2"/>
                <w:sz w:val="22"/>
              </w:rPr>
              <w:t>特定对象</w:t>
            </w:r>
          </w:p>
        </w:tc>
        <w:tc>
          <w:tcPr>
            <w:tcW w:w="614" w:type="dxa"/>
          </w:tcPr>
          <w:p>
            <w:pPr>
              <w:pStyle w:val="12"/>
              <w:keepNext w:val="0"/>
              <w:keepLines w:val="0"/>
              <w:suppressLineNumbers w:val="0"/>
              <w:spacing w:before="187" w:beforeAutospacing="0" w:afterAutospacing="0"/>
              <w:ind w:left="14"/>
              <w:rPr>
                <w:rFonts w:hint="eastAsia" w:ascii="黑体" w:eastAsia="黑体"/>
                <w:kern w:val="2"/>
                <w:sz w:val="22"/>
              </w:rPr>
            </w:pPr>
            <w:r>
              <w:rPr>
                <w:rFonts w:hint="eastAsia" w:ascii="黑体" w:eastAsia="黑体"/>
                <w:kern w:val="2"/>
                <w:sz w:val="22"/>
              </w:rPr>
              <w:t>主动</w:t>
            </w:r>
          </w:p>
        </w:tc>
        <w:tc>
          <w:tcPr>
            <w:tcW w:w="682" w:type="dxa"/>
          </w:tcPr>
          <w:p>
            <w:pPr>
              <w:pStyle w:val="12"/>
              <w:keepNext w:val="0"/>
              <w:keepLines w:val="0"/>
              <w:suppressLineNumbers w:val="0"/>
              <w:spacing w:before="1" w:beforeAutospacing="0" w:afterAutospacing="0" w:line="310" w:lineRule="atLeast"/>
              <w:ind w:left="120" w:right="107"/>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518" w:type="dxa"/>
          </w:tcPr>
          <w:p>
            <w:pPr>
              <w:pStyle w:val="12"/>
              <w:keepNext w:val="0"/>
              <w:keepLines w:val="0"/>
              <w:suppressLineNumbers w:val="0"/>
              <w:spacing w:before="9" w:beforeAutospacing="0" w:afterAutospacing="0"/>
              <w:rPr>
                <w:rFonts w:hint="default" w:ascii="黑体"/>
                <w:kern w:val="2"/>
                <w:sz w:val="26"/>
              </w:rPr>
            </w:pPr>
          </w:p>
          <w:p>
            <w:pPr>
              <w:pStyle w:val="12"/>
              <w:keepNext w:val="0"/>
              <w:keepLines w:val="0"/>
              <w:suppressLineNumbers w:val="0"/>
              <w:spacing w:before="1" w:beforeAutospacing="0" w:afterAutospacing="0"/>
              <w:ind w:left="38"/>
              <w:rPr>
                <w:rFonts w:hint="eastAsia" w:ascii="黑体" w:eastAsia="黑体"/>
                <w:kern w:val="2"/>
                <w:sz w:val="22"/>
              </w:rPr>
            </w:pPr>
            <w:r>
              <w:rPr>
                <w:rFonts w:hint="eastAsia" w:ascii="黑体" w:eastAsia="黑体"/>
                <w:kern w:val="2"/>
                <w:sz w:val="22"/>
              </w:rPr>
              <w:t>市级</w:t>
            </w:r>
          </w:p>
        </w:tc>
        <w:tc>
          <w:tcPr>
            <w:tcW w:w="573" w:type="dxa"/>
          </w:tcPr>
          <w:p>
            <w:pPr>
              <w:pStyle w:val="12"/>
              <w:keepNext w:val="0"/>
              <w:keepLines w:val="0"/>
              <w:suppressLineNumbers w:val="0"/>
              <w:spacing w:before="187" w:beforeAutospacing="0" w:afterAutospacing="0" w:line="266" w:lineRule="auto"/>
              <w:ind w:left="175" w:right="53" w:hanging="111"/>
              <w:rPr>
                <w:rFonts w:hint="eastAsia" w:ascii="黑体" w:eastAsia="黑体"/>
                <w:kern w:val="2"/>
                <w:sz w:val="22"/>
              </w:rPr>
            </w:pPr>
            <w:r>
              <w:rPr>
                <w:rFonts w:hint="eastAsia" w:ascii="黑体" w:eastAsia="黑体"/>
                <w:spacing w:val="-1"/>
                <w:kern w:val="2"/>
                <w:sz w:val="22"/>
              </w:rPr>
              <w:t>镇村</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3" w:beforeAutospacing="0" w:afterAutospacing="0"/>
              <w:rPr>
                <w:rFonts w:hint="default" w:ascii="黑体"/>
                <w:kern w:val="2"/>
                <w:sz w:val="13"/>
              </w:rPr>
            </w:pPr>
          </w:p>
          <w:p>
            <w:pPr>
              <w:pStyle w:val="12"/>
              <w:keepNext w:val="0"/>
              <w:keepLines w:val="0"/>
              <w:suppressLineNumbers w:val="0"/>
              <w:spacing w:beforeAutospacing="0" w:afterAutospacing="0"/>
              <w:ind w:left="132"/>
              <w:rPr>
                <w:rFonts w:hint="default"/>
                <w:kern w:val="2"/>
                <w:sz w:val="18"/>
              </w:rPr>
            </w:pPr>
            <w:r>
              <w:rPr>
                <w:rFonts w:hint="default"/>
                <w:kern w:val="2"/>
                <w:sz w:val="18"/>
              </w:rPr>
              <w:t>7</w:t>
            </w:r>
          </w:p>
        </w:tc>
        <w:tc>
          <w:tcPr>
            <w:tcW w:w="669" w:type="dxa"/>
            <w:vMerge w:val="restart"/>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9"/>
              </w:rPr>
            </w:pPr>
          </w:p>
          <w:p>
            <w:pPr>
              <w:pStyle w:val="12"/>
              <w:keepNext w:val="0"/>
              <w:keepLines w:val="0"/>
              <w:suppressLineNumbers w:val="0"/>
              <w:spacing w:beforeAutospacing="0" w:afterAutospacing="0" w:line="324" w:lineRule="auto"/>
              <w:ind w:left="229" w:right="38" w:hanging="180"/>
              <w:rPr>
                <w:rFonts w:hint="default"/>
                <w:kern w:val="2"/>
                <w:sz w:val="18"/>
              </w:rPr>
            </w:pPr>
            <w:r>
              <w:rPr>
                <w:rFonts w:hint="default"/>
                <w:spacing w:val="-2"/>
                <w:kern w:val="2"/>
                <w:sz w:val="18"/>
              </w:rPr>
              <w:t>政策解</w:t>
            </w:r>
            <w:r>
              <w:rPr>
                <w:rFonts w:hint="default"/>
                <w:kern w:val="2"/>
                <w:sz w:val="18"/>
              </w:rPr>
              <w:t>读</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9"/>
              </w:rPr>
            </w:pPr>
          </w:p>
          <w:p>
            <w:pPr>
              <w:pStyle w:val="12"/>
              <w:keepNext w:val="0"/>
              <w:keepLines w:val="0"/>
              <w:suppressLineNumbers w:val="0"/>
              <w:spacing w:beforeAutospacing="0" w:afterAutospacing="0" w:line="324" w:lineRule="auto"/>
              <w:ind w:left="13" w:right="10"/>
              <w:rPr>
                <w:rFonts w:hint="default"/>
                <w:kern w:val="2"/>
                <w:sz w:val="18"/>
              </w:rPr>
            </w:pPr>
            <w:r>
              <w:rPr>
                <w:rFonts w:hint="default"/>
                <w:spacing w:val="-1"/>
                <w:kern w:val="2"/>
                <w:sz w:val="18"/>
              </w:rPr>
              <w:t>对上级或本部门印发的规范性文件的解</w:t>
            </w:r>
            <w:r>
              <w:rPr>
                <w:rFonts w:hint="default"/>
                <w:kern w:val="2"/>
                <w:sz w:val="18"/>
              </w:rPr>
              <w:t>读材料等信息</w:t>
            </w:r>
          </w:p>
        </w:tc>
        <w:tc>
          <w:tcPr>
            <w:tcW w:w="2234" w:type="dxa"/>
          </w:tcPr>
          <w:p>
            <w:pPr>
              <w:pStyle w:val="12"/>
              <w:keepNext w:val="0"/>
              <w:keepLines w:val="0"/>
              <w:suppressLineNumbers w:val="0"/>
              <w:spacing w:before="7" w:beforeAutospacing="0" w:afterAutospacing="0"/>
              <w:rPr>
                <w:rFonts w:hint="default" w:ascii="黑体"/>
                <w:kern w:val="2"/>
                <w:sz w:val="18"/>
              </w:rPr>
            </w:pPr>
          </w:p>
          <w:p>
            <w:pPr>
              <w:pStyle w:val="12"/>
              <w:keepNext w:val="0"/>
              <w:keepLines w:val="0"/>
              <w:suppressLineNumbers w:val="0"/>
              <w:spacing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1" w:beforeAutospacing="0" w:afterAutospacing="0"/>
              <w:rPr>
                <w:rFonts w:hint="default" w:ascii="黑体"/>
                <w:kern w:val="2"/>
                <w:sz w:val="24"/>
              </w:rPr>
            </w:pPr>
          </w:p>
          <w:p>
            <w:pPr>
              <w:pStyle w:val="12"/>
              <w:keepNext w:val="0"/>
              <w:keepLines w:val="0"/>
              <w:suppressLineNumbers w:val="0"/>
              <w:spacing w:before="1"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1" w:beforeAutospacing="0" w:afterAutospacing="0"/>
              <w:rPr>
                <w:rFonts w:hint="default" w:ascii="黑体"/>
                <w:kern w:val="2"/>
                <w:sz w:val="24"/>
              </w:rPr>
            </w:pPr>
          </w:p>
          <w:p>
            <w:pPr>
              <w:pStyle w:val="12"/>
              <w:keepNext w:val="0"/>
              <w:keepLines w:val="0"/>
              <w:suppressLineNumbers w:val="0"/>
              <w:spacing w:before="1"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9"/>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3"/>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3"/>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3"/>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132"/>
              <w:rPr>
                <w:rFonts w:hint="default"/>
                <w:kern w:val="2"/>
                <w:sz w:val="18"/>
              </w:rPr>
            </w:pPr>
            <w:r>
              <w:rPr>
                <w:rFonts w:hint="default"/>
                <w:kern w:val="2"/>
                <w:sz w:val="18"/>
              </w:rPr>
              <w:t>8</w:t>
            </w:r>
          </w:p>
        </w:tc>
        <w:tc>
          <w:tcPr>
            <w:tcW w:w="66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49" w:right="38"/>
              <w:jc w:val="center"/>
              <w:rPr>
                <w:rFonts w:hint="default"/>
                <w:kern w:val="2"/>
                <w:sz w:val="18"/>
              </w:rPr>
            </w:pPr>
            <w:r>
              <w:rPr>
                <w:rFonts w:hint="default"/>
                <w:spacing w:val="-2"/>
                <w:kern w:val="2"/>
                <w:sz w:val="18"/>
              </w:rPr>
              <w:t>规范性文件备</w:t>
            </w:r>
            <w:r>
              <w:rPr>
                <w:rFonts w:hint="default"/>
                <w:kern w:val="2"/>
                <w:sz w:val="18"/>
              </w:rPr>
              <w:t>案</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13"/>
              <w:rPr>
                <w:rFonts w:hint="default"/>
                <w:kern w:val="2"/>
                <w:sz w:val="18"/>
              </w:rPr>
            </w:pPr>
            <w:r>
              <w:rPr>
                <w:rFonts w:hint="default"/>
                <w:kern w:val="2"/>
                <w:sz w:val="18"/>
              </w:rPr>
              <w:t>本部门规范性文件备案审查结果</w:t>
            </w:r>
          </w:p>
        </w:tc>
        <w:tc>
          <w:tcPr>
            <w:tcW w:w="2234" w:type="dxa"/>
          </w:tcPr>
          <w:p>
            <w:pPr>
              <w:pStyle w:val="12"/>
              <w:keepNext w:val="0"/>
              <w:keepLines w:val="0"/>
              <w:suppressLineNumbers w:val="0"/>
              <w:spacing w:before="57"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5" w:beforeAutospacing="0" w:afterAutospacing="0"/>
              <w:rPr>
                <w:rFonts w:hint="default" w:ascii="黑体"/>
                <w:kern w:val="2"/>
                <w:sz w:val="26"/>
              </w:rPr>
            </w:pPr>
          </w:p>
          <w:p>
            <w:pPr>
              <w:pStyle w:val="12"/>
              <w:keepNext w:val="0"/>
              <w:keepLines w:val="0"/>
              <w:suppressLineNumbers w:val="0"/>
              <w:spacing w:beforeAutospacing="0" w:afterAutospacing="0"/>
              <w:ind w:left="132"/>
              <w:rPr>
                <w:rFonts w:hint="default"/>
                <w:kern w:val="2"/>
                <w:sz w:val="18"/>
              </w:rPr>
            </w:pPr>
            <w:r>
              <w:rPr>
                <w:rFonts w:hint="default"/>
                <w:kern w:val="2"/>
                <w:sz w:val="18"/>
              </w:rPr>
              <w:t>9</w:t>
            </w:r>
          </w:p>
        </w:tc>
        <w:tc>
          <w:tcPr>
            <w:tcW w:w="66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20"/>
              </w:rPr>
            </w:pPr>
          </w:p>
          <w:p>
            <w:pPr>
              <w:pStyle w:val="12"/>
              <w:keepNext w:val="0"/>
              <w:keepLines w:val="0"/>
              <w:suppressLineNumbers w:val="0"/>
              <w:spacing w:beforeAutospacing="0" w:afterAutospacing="0" w:line="324" w:lineRule="auto"/>
              <w:ind w:left="49" w:right="38"/>
              <w:jc w:val="center"/>
              <w:rPr>
                <w:rFonts w:hint="default"/>
                <w:kern w:val="2"/>
                <w:sz w:val="18"/>
              </w:rPr>
            </w:pPr>
            <w:r>
              <w:rPr>
                <w:rFonts w:hint="default"/>
                <w:spacing w:val="-2"/>
                <w:kern w:val="2"/>
                <w:sz w:val="18"/>
              </w:rPr>
              <w:t>规范性文件清</w:t>
            </w:r>
            <w:r>
              <w:rPr>
                <w:rFonts w:hint="default"/>
                <w:kern w:val="2"/>
                <w:sz w:val="18"/>
              </w:rPr>
              <w:t>理</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20"/>
              </w:rPr>
            </w:pPr>
          </w:p>
          <w:p>
            <w:pPr>
              <w:pStyle w:val="12"/>
              <w:keepNext w:val="0"/>
              <w:keepLines w:val="0"/>
              <w:numPr>
                <w:ilvl w:val="0"/>
                <w:numId w:val="6"/>
              </w:numPr>
              <w:suppressLineNumbers w:val="0"/>
              <w:tabs>
                <w:tab w:val="left" w:pos="197"/>
              </w:tabs>
              <w:spacing w:before="0" w:beforeAutospacing="0" w:after="0" w:afterAutospacing="0" w:line="240" w:lineRule="auto"/>
              <w:ind w:left="196" w:right="0" w:hanging="184"/>
              <w:jc w:val="left"/>
              <w:rPr>
                <w:rFonts w:hint="default"/>
                <w:kern w:val="2"/>
                <w:sz w:val="18"/>
              </w:rPr>
            </w:pPr>
            <w:r>
              <w:rPr>
                <w:rFonts w:hint="default"/>
                <w:kern w:val="2"/>
                <w:sz w:val="18"/>
              </w:rPr>
              <w:t>规范性文件定期清理情况</w:t>
            </w:r>
          </w:p>
          <w:p>
            <w:pPr>
              <w:pStyle w:val="12"/>
              <w:keepNext w:val="0"/>
              <w:keepLines w:val="0"/>
              <w:numPr>
                <w:ilvl w:val="0"/>
                <w:numId w:val="6"/>
              </w:numPr>
              <w:suppressLineNumbers w:val="0"/>
              <w:tabs>
                <w:tab w:val="left" w:pos="197"/>
              </w:tabs>
              <w:spacing w:before="81" w:beforeAutospacing="0" w:after="0" w:afterAutospacing="0" w:line="324" w:lineRule="auto"/>
              <w:ind w:left="13" w:right="10" w:firstLine="0"/>
              <w:jc w:val="left"/>
              <w:rPr>
                <w:rFonts w:hint="default"/>
                <w:kern w:val="2"/>
                <w:sz w:val="18"/>
              </w:rPr>
            </w:pPr>
            <w:r>
              <w:rPr>
                <w:rFonts w:hint="default"/>
                <w:spacing w:val="-1"/>
                <w:kern w:val="2"/>
                <w:sz w:val="18"/>
              </w:rPr>
              <w:t>已修改、废止、失效的规范性文件目</w:t>
            </w:r>
            <w:r>
              <w:rPr>
                <w:rFonts w:hint="default"/>
                <w:kern w:val="2"/>
                <w:sz w:val="18"/>
              </w:rPr>
              <w:t>录</w:t>
            </w:r>
          </w:p>
        </w:tc>
        <w:tc>
          <w:tcPr>
            <w:tcW w:w="2234" w:type="dxa"/>
          </w:tcPr>
          <w:p>
            <w:pPr>
              <w:pStyle w:val="12"/>
              <w:keepNext w:val="0"/>
              <w:keepLines w:val="0"/>
              <w:suppressLineNumbers w:val="0"/>
              <w:spacing w:before="9" w:beforeAutospacing="0" w:afterAutospacing="0"/>
              <w:rPr>
                <w:rFonts w:hint="default" w:ascii="黑体"/>
                <w:kern w:val="2"/>
                <w:sz w:val="13"/>
              </w:rPr>
            </w:pPr>
          </w:p>
          <w:p>
            <w:pPr>
              <w:pStyle w:val="12"/>
              <w:keepNext w:val="0"/>
              <w:keepLines w:val="0"/>
              <w:suppressLineNumbers w:val="0"/>
              <w:spacing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20"/>
              </w:rPr>
            </w:pPr>
          </w:p>
          <w:p>
            <w:pPr>
              <w:pStyle w:val="12"/>
              <w:keepNext w:val="0"/>
              <w:keepLines w:val="0"/>
              <w:suppressLineNumbers w:val="0"/>
              <w:spacing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20"/>
              </w:rPr>
            </w:pPr>
          </w:p>
          <w:p>
            <w:pPr>
              <w:pStyle w:val="12"/>
              <w:keepNext w:val="0"/>
              <w:keepLines w:val="0"/>
              <w:suppressLineNumbers w:val="0"/>
              <w:spacing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3" w:beforeAutospacing="0" w:afterAutospacing="0"/>
              <w:rPr>
                <w:rFonts w:hint="default" w:ascii="黑体"/>
                <w:kern w:val="2"/>
                <w:sz w:val="14"/>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5" w:beforeAutospacing="0" w:afterAutospacing="0"/>
              <w:rPr>
                <w:rFonts w:hint="default" w:ascii="黑体"/>
                <w:kern w:val="2"/>
                <w:sz w:val="2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5" w:beforeAutospacing="0" w:afterAutospacing="0"/>
              <w:rPr>
                <w:rFonts w:hint="default" w:ascii="黑体"/>
                <w:kern w:val="2"/>
                <w:sz w:val="26"/>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5" w:beforeAutospacing="0" w:afterAutospacing="0"/>
              <w:rPr>
                <w:rFonts w:hint="default" w:ascii="黑体"/>
                <w:kern w:val="2"/>
                <w:sz w:val="26"/>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2"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89"/>
              <w:rPr>
                <w:rFonts w:hint="default"/>
                <w:kern w:val="2"/>
                <w:sz w:val="18"/>
              </w:rPr>
            </w:pPr>
            <w:r>
              <w:rPr>
                <w:rFonts w:hint="default"/>
                <w:kern w:val="2"/>
                <w:sz w:val="18"/>
              </w:rPr>
              <w:t>10</w:t>
            </w:r>
          </w:p>
        </w:tc>
        <w:tc>
          <w:tcPr>
            <w:tcW w:w="66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242" w:right="54" w:hanging="180"/>
              <w:rPr>
                <w:rFonts w:hint="default"/>
                <w:kern w:val="2"/>
                <w:sz w:val="18"/>
              </w:rPr>
            </w:pPr>
            <w:r>
              <w:rPr>
                <w:rFonts w:hint="default"/>
                <w:spacing w:val="-2"/>
                <w:kern w:val="2"/>
                <w:sz w:val="18"/>
              </w:rPr>
              <w:t>政民互</w:t>
            </w:r>
            <w:r>
              <w:rPr>
                <w:rFonts w:hint="default"/>
                <w:kern w:val="2"/>
                <w:sz w:val="18"/>
              </w:rPr>
              <w:t>动</w:t>
            </w:r>
          </w:p>
        </w:tc>
        <w:tc>
          <w:tcPr>
            <w:tcW w:w="640"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229" w:right="38" w:hanging="180"/>
              <w:rPr>
                <w:rFonts w:hint="default"/>
                <w:kern w:val="2"/>
                <w:sz w:val="18"/>
              </w:rPr>
            </w:pPr>
            <w:r>
              <w:rPr>
                <w:rFonts w:hint="default"/>
                <w:spacing w:val="-2"/>
                <w:kern w:val="2"/>
                <w:sz w:val="18"/>
              </w:rPr>
              <w:t>回应关</w:t>
            </w:r>
            <w:r>
              <w:rPr>
                <w:rFonts w:hint="default"/>
                <w:kern w:val="2"/>
                <w:sz w:val="18"/>
              </w:rPr>
              <w:t>切</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13" w:right="5"/>
              <w:rPr>
                <w:rFonts w:hint="default"/>
                <w:kern w:val="2"/>
                <w:sz w:val="18"/>
              </w:rPr>
            </w:pPr>
            <w:r>
              <w:rPr>
                <w:rFonts w:hint="default"/>
                <w:kern w:val="2"/>
                <w:sz w:val="18"/>
              </w:rPr>
              <w:t>针对涉及本乡镇的热点舆情发布的回应信息</w:t>
            </w:r>
          </w:p>
        </w:tc>
        <w:tc>
          <w:tcPr>
            <w:tcW w:w="2234" w:type="dxa"/>
          </w:tcPr>
          <w:p>
            <w:pPr>
              <w:pStyle w:val="12"/>
              <w:keepNext w:val="0"/>
              <w:keepLines w:val="0"/>
              <w:suppressLineNumbers w:val="0"/>
              <w:spacing w:before="57"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3"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66" w:right="55"/>
              <w:jc w:val="center"/>
              <w:rPr>
                <w:rFonts w:hint="default"/>
                <w:kern w:val="2"/>
                <w:sz w:val="18"/>
              </w:rPr>
            </w:pPr>
            <w:r>
              <w:rPr>
                <w:rFonts w:hint="default"/>
                <w:spacing w:val="-1"/>
                <w:kern w:val="2"/>
                <w:sz w:val="18"/>
              </w:rPr>
              <w:t>滦州市政府网</w:t>
            </w:r>
            <w:r>
              <w:rPr>
                <w:rFonts w:hint="default"/>
                <w:kern w:val="2"/>
                <w:sz w:val="18"/>
              </w:rPr>
              <w:t>站</w:t>
            </w:r>
          </w:p>
          <w:p>
            <w:pPr>
              <w:pStyle w:val="12"/>
              <w:keepNext w:val="0"/>
              <w:keepLines w:val="0"/>
              <w:suppressLineNumbers w:val="0"/>
              <w:spacing w:before="2" w:beforeAutospacing="0" w:afterAutospacing="0"/>
              <w:ind w:left="63" w:right="54"/>
              <w:jc w:val="center"/>
              <w:rPr>
                <w:rFonts w:hint="default"/>
                <w:kern w:val="2"/>
                <w:sz w:val="18"/>
              </w:rPr>
            </w:pPr>
            <w:r>
              <w:rPr>
                <w:rFonts w:hint="default"/>
                <w:kern w:val="2"/>
                <w:sz w:val="18"/>
              </w:rPr>
              <w:t>广播电视</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16"/>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16"/>
              </w:rPr>
            </w:pPr>
          </w:p>
          <w:p>
            <w:pPr>
              <w:pStyle w:val="12"/>
              <w:keepNext w:val="0"/>
              <w:keepLines w:val="0"/>
              <w:suppressLineNumbers w:val="0"/>
              <w:spacing w:beforeAutospacing="0" w:afterAutospacing="0"/>
              <w:ind w:left="14"/>
              <w:rPr>
                <w:rFonts w:hint="default"/>
                <w:kern w:val="2"/>
                <w:sz w:val="18"/>
              </w:rPr>
            </w:pPr>
            <w:r>
              <w:rPr>
                <w:rFonts w:hint="default"/>
                <w:kern w:val="2"/>
                <w:sz w:val="18"/>
              </w:rPr>
              <w:t>√</w:t>
            </w:r>
          </w:p>
        </w:tc>
      </w:tr>
    </w:tbl>
    <w:p>
      <w:pPr>
        <w:spacing w:after="0"/>
        <w:rPr>
          <w:sz w:val="18"/>
        </w:rPr>
        <w:sectPr>
          <w:pgSz w:w="16840" w:h="11910" w:orient="landscape"/>
          <w:pgMar w:top="1100" w:right="320" w:bottom="1080" w:left="380" w:header="0" w:footer="895" w:gutter="0"/>
        </w:sectPr>
      </w:pPr>
    </w:p>
    <w:p>
      <w:pPr>
        <w:pStyle w:val="2"/>
        <w:spacing w:after="1"/>
        <w:rPr>
          <w:rFonts w:ascii="黑体"/>
          <w:sz w:val="26"/>
        </w:rPr>
      </w:pPr>
    </w:p>
    <w:tbl>
      <w:tblPr>
        <w:tblStyle w:val="6"/>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
        <w:gridCol w:w="669"/>
        <w:gridCol w:w="640"/>
        <w:gridCol w:w="3096"/>
        <w:gridCol w:w="2234"/>
        <w:gridCol w:w="2939"/>
        <w:gridCol w:w="1072"/>
        <w:gridCol w:w="1214"/>
        <w:gridCol w:w="545"/>
        <w:gridCol w:w="573"/>
        <w:gridCol w:w="614"/>
        <w:gridCol w:w="682"/>
        <w:gridCol w:w="518"/>
        <w:gridCol w:w="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58"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68" w:right="56"/>
              <w:rPr>
                <w:rFonts w:hint="eastAsia" w:ascii="黑体" w:eastAsia="黑体"/>
                <w:kern w:val="2"/>
                <w:sz w:val="22"/>
              </w:rPr>
            </w:pPr>
            <w:r>
              <w:rPr>
                <w:rFonts w:hint="eastAsia" w:ascii="黑体" w:eastAsia="黑体"/>
                <w:kern w:val="2"/>
                <w:sz w:val="22"/>
              </w:rPr>
              <w:t>序号</w:t>
            </w:r>
          </w:p>
        </w:tc>
        <w:tc>
          <w:tcPr>
            <w:tcW w:w="1309" w:type="dxa"/>
            <w:gridSpan w:val="2"/>
          </w:tcPr>
          <w:p>
            <w:pPr>
              <w:pStyle w:val="12"/>
              <w:keepNext w:val="0"/>
              <w:keepLines w:val="0"/>
              <w:suppressLineNumbers w:val="0"/>
              <w:spacing w:before="124" w:beforeAutospacing="0" w:afterAutospacing="0"/>
              <w:ind w:left="214"/>
              <w:rPr>
                <w:rFonts w:hint="eastAsia" w:ascii="黑体" w:eastAsia="黑体"/>
                <w:kern w:val="2"/>
                <w:sz w:val="22"/>
              </w:rPr>
            </w:pPr>
            <w:r>
              <w:rPr>
                <w:rFonts w:hint="eastAsia" w:ascii="黑体" w:eastAsia="黑体"/>
                <w:kern w:val="2"/>
                <w:sz w:val="22"/>
              </w:rPr>
              <w:t>公开事项</w:t>
            </w:r>
          </w:p>
        </w:tc>
        <w:tc>
          <w:tcPr>
            <w:tcW w:w="3096"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1048" w:right="1037"/>
              <w:jc w:val="center"/>
              <w:rPr>
                <w:rFonts w:hint="eastAsia" w:ascii="黑体" w:eastAsia="黑体"/>
                <w:kern w:val="2"/>
                <w:sz w:val="22"/>
              </w:rPr>
            </w:pPr>
            <w:r>
              <w:rPr>
                <w:rFonts w:hint="eastAsia" w:ascii="黑体" w:eastAsia="黑体"/>
                <w:kern w:val="2"/>
                <w:sz w:val="22"/>
              </w:rPr>
              <w:t>公开内容</w:t>
            </w:r>
          </w:p>
        </w:tc>
        <w:tc>
          <w:tcPr>
            <w:tcW w:w="223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676"/>
              <w:rPr>
                <w:rFonts w:hint="eastAsia" w:ascii="黑体" w:eastAsia="黑体"/>
                <w:kern w:val="2"/>
                <w:sz w:val="22"/>
              </w:rPr>
            </w:pPr>
            <w:r>
              <w:rPr>
                <w:rFonts w:hint="eastAsia" w:ascii="黑体" w:eastAsia="黑体"/>
                <w:kern w:val="2"/>
                <w:sz w:val="22"/>
              </w:rPr>
              <w:t>公开依据</w:t>
            </w:r>
          </w:p>
        </w:tc>
        <w:tc>
          <w:tcPr>
            <w:tcW w:w="2939"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69" w:right="958"/>
              <w:jc w:val="center"/>
              <w:rPr>
                <w:rFonts w:hint="eastAsia" w:ascii="黑体" w:eastAsia="黑体"/>
                <w:kern w:val="2"/>
                <w:sz w:val="22"/>
              </w:rPr>
            </w:pPr>
            <w:r>
              <w:rPr>
                <w:rFonts w:hint="eastAsia" w:ascii="黑体" w:eastAsia="黑体"/>
                <w:kern w:val="2"/>
                <w:sz w:val="22"/>
              </w:rPr>
              <w:t>公开时限</w:t>
            </w:r>
          </w:p>
        </w:tc>
        <w:tc>
          <w:tcPr>
            <w:tcW w:w="1072"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4"/>
              <w:rPr>
                <w:rFonts w:hint="eastAsia" w:ascii="黑体" w:eastAsia="黑体"/>
                <w:kern w:val="2"/>
                <w:sz w:val="22"/>
              </w:rPr>
            </w:pPr>
            <w:r>
              <w:rPr>
                <w:rFonts w:hint="eastAsia" w:ascii="黑体" w:eastAsia="黑体"/>
                <w:kern w:val="2"/>
                <w:sz w:val="22"/>
              </w:rPr>
              <w:t>公开主体</w:t>
            </w:r>
          </w:p>
        </w:tc>
        <w:tc>
          <w:tcPr>
            <w:tcW w:w="121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385" w:right="43" w:hanging="329"/>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118" w:type="dxa"/>
            <w:gridSpan w:val="2"/>
          </w:tcPr>
          <w:p>
            <w:pPr>
              <w:pStyle w:val="12"/>
              <w:keepNext w:val="0"/>
              <w:keepLines w:val="0"/>
              <w:suppressLineNumbers w:val="0"/>
              <w:spacing w:before="124" w:beforeAutospacing="0" w:afterAutospacing="0"/>
              <w:ind w:left="119"/>
              <w:rPr>
                <w:rFonts w:hint="eastAsia" w:ascii="黑体" w:eastAsia="黑体"/>
                <w:kern w:val="2"/>
                <w:sz w:val="22"/>
              </w:rPr>
            </w:pPr>
            <w:r>
              <w:rPr>
                <w:rFonts w:hint="eastAsia" w:ascii="黑体" w:eastAsia="黑体"/>
                <w:kern w:val="2"/>
                <w:sz w:val="22"/>
              </w:rPr>
              <w:t>公开对象</w:t>
            </w:r>
          </w:p>
        </w:tc>
        <w:tc>
          <w:tcPr>
            <w:tcW w:w="1296" w:type="dxa"/>
            <w:gridSpan w:val="2"/>
          </w:tcPr>
          <w:p>
            <w:pPr>
              <w:pStyle w:val="12"/>
              <w:keepNext w:val="0"/>
              <w:keepLines w:val="0"/>
              <w:suppressLineNumbers w:val="0"/>
              <w:spacing w:before="124" w:beforeAutospacing="0" w:afterAutospacing="0"/>
              <w:ind w:left="206"/>
              <w:rPr>
                <w:rFonts w:hint="eastAsia" w:ascii="黑体" w:eastAsia="黑体"/>
                <w:kern w:val="2"/>
                <w:sz w:val="22"/>
              </w:rPr>
            </w:pPr>
            <w:r>
              <w:rPr>
                <w:rFonts w:hint="eastAsia" w:ascii="黑体" w:eastAsia="黑体"/>
                <w:kern w:val="2"/>
                <w:sz w:val="22"/>
              </w:rPr>
              <w:t>公开方式</w:t>
            </w:r>
          </w:p>
        </w:tc>
        <w:tc>
          <w:tcPr>
            <w:tcW w:w="1091" w:type="dxa"/>
            <w:gridSpan w:val="2"/>
          </w:tcPr>
          <w:p>
            <w:pPr>
              <w:pStyle w:val="12"/>
              <w:keepNext w:val="0"/>
              <w:keepLines w:val="0"/>
              <w:suppressLineNumbers w:val="0"/>
              <w:spacing w:before="124" w:beforeAutospacing="0" w:afterAutospacing="0"/>
              <w:ind w:left="10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35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69" w:type="dxa"/>
          </w:tcPr>
          <w:p>
            <w:pPr>
              <w:pStyle w:val="12"/>
              <w:keepNext w:val="0"/>
              <w:keepLines w:val="0"/>
              <w:suppressLineNumbers w:val="0"/>
              <w:spacing w:before="187" w:beforeAutospacing="0" w:afterAutospacing="0" w:line="266" w:lineRule="auto"/>
              <w:ind w:left="113" w:right="101"/>
              <w:rPr>
                <w:rFonts w:hint="eastAsia" w:ascii="黑体" w:eastAsia="黑体"/>
                <w:kern w:val="2"/>
                <w:sz w:val="22"/>
              </w:rPr>
            </w:pPr>
            <w:r>
              <w:rPr>
                <w:rFonts w:hint="eastAsia" w:ascii="黑体" w:eastAsia="黑体"/>
                <w:spacing w:val="-1"/>
                <w:kern w:val="2"/>
                <w:sz w:val="22"/>
              </w:rPr>
              <w:t>一级事项</w:t>
            </w:r>
          </w:p>
        </w:tc>
        <w:tc>
          <w:tcPr>
            <w:tcW w:w="640" w:type="dxa"/>
          </w:tcPr>
          <w:p>
            <w:pPr>
              <w:pStyle w:val="12"/>
              <w:keepNext w:val="0"/>
              <w:keepLines w:val="0"/>
              <w:suppressLineNumbers w:val="0"/>
              <w:spacing w:before="187" w:beforeAutospacing="0" w:afterAutospacing="0" w:line="266" w:lineRule="auto"/>
              <w:ind w:left="99" w:right="86"/>
              <w:rPr>
                <w:rFonts w:hint="eastAsia" w:ascii="黑体" w:eastAsia="黑体"/>
                <w:kern w:val="2"/>
                <w:sz w:val="22"/>
              </w:rPr>
            </w:pPr>
            <w:r>
              <w:rPr>
                <w:rFonts w:hint="eastAsia" w:ascii="黑体" w:eastAsia="黑体"/>
                <w:spacing w:val="-1"/>
                <w:kern w:val="2"/>
                <w:sz w:val="22"/>
              </w:rPr>
              <w:t>二级事项</w:t>
            </w:r>
          </w:p>
        </w:tc>
        <w:tc>
          <w:tcPr>
            <w:tcW w:w="30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23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93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7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5" w:type="dxa"/>
          </w:tcPr>
          <w:p>
            <w:pPr>
              <w:pStyle w:val="12"/>
              <w:keepNext w:val="0"/>
              <w:keepLines w:val="0"/>
              <w:suppressLineNumbers w:val="0"/>
              <w:spacing w:before="187" w:beforeAutospacing="0" w:afterAutospacing="0" w:line="266" w:lineRule="auto"/>
              <w:ind w:left="160" w:right="38" w:hanging="108"/>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573" w:type="dxa"/>
          </w:tcPr>
          <w:p>
            <w:pPr>
              <w:pStyle w:val="12"/>
              <w:keepNext w:val="0"/>
              <w:keepLines w:val="0"/>
              <w:suppressLineNumbers w:val="0"/>
              <w:spacing w:before="187" w:beforeAutospacing="0" w:afterAutospacing="0" w:line="266" w:lineRule="auto"/>
              <w:ind w:left="66" w:right="52"/>
              <w:rPr>
                <w:rFonts w:hint="eastAsia" w:ascii="黑体" w:eastAsia="黑体"/>
                <w:kern w:val="2"/>
                <w:sz w:val="22"/>
              </w:rPr>
            </w:pPr>
            <w:r>
              <w:rPr>
                <w:rFonts w:hint="eastAsia" w:ascii="黑体" w:eastAsia="黑体"/>
                <w:spacing w:val="-1"/>
                <w:kern w:val="2"/>
                <w:sz w:val="22"/>
              </w:rPr>
              <w:t>特定对象</w:t>
            </w:r>
          </w:p>
        </w:tc>
        <w:tc>
          <w:tcPr>
            <w:tcW w:w="614" w:type="dxa"/>
          </w:tcPr>
          <w:p>
            <w:pPr>
              <w:pStyle w:val="12"/>
              <w:keepNext w:val="0"/>
              <w:keepLines w:val="0"/>
              <w:suppressLineNumbers w:val="0"/>
              <w:spacing w:before="187" w:beforeAutospacing="0" w:afterAutospacing="0"/>
              <w:ind w:left="14"/>
              <w:rPr>
                <w:rFonts w:hint="eastAsia" w:ascii="黑体" w:eastAsia="黑体"/>
                <w:kern w:val="2"/>
                <w:sz w:val="22"/>
              </w:rPr>
            </w:pPr>
            <w:r>
              <w:rPr>
                <w:rFonts w:hint="eastAsia" w:ascii="黑体" w:eastAsia="黑体"/>
                <w:kern w:val="2"/>
                <w:sz w:val="22"/>
              </w:rPr>
              <w:t>主动</w:t>
            </w:r>
          </w:p>
        </w:tc>
        <w:tc>
          <w:tcPr>
            <w:tcW w:w="682" w:type="dxa"/>
          </w:tcPr>
          <w:p>
            <w:pPr>
              <w:pStyle w:val="12"/>
              <w:keepNext w:val="0"/>
              <w:keepLines w:val="0"/>
              <w:suppressLineNumbers w:val="0"/>
              <w:spacing w:before="1" w:beforeAutospacing="0" w:afterAutospacing="0" w:line="310" w:lineRule="atLeast"/>
              <w:ind w:left="120" w:right="107"/>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518" w:type="dxa"/>
          </w:tcPr>
          <w:p>
            <w:pPr>
              <w:pStyle w:val="12"/>
              <w:keepNext w:val="0"/>
              <w:keepLines w:val="0"/>
              <w:suppressLineNumbers w:val="0"/>
              <w:spacing w:before="9" w:beforeAutospacing="0" w:afterAutospacing="0"/>
              <w:rPr>
                <w:rFonts w:hint="default" w:ascii="黑体"/>
                <w:kern w:val="2"/>
                <w:sz w:val="26"/>
              </w:rPr>
            </w:pPr>
          </w:p>
          <w:p>
            <w:pPr>
              <w:pStyle w:val="12"/>
              <w:keepNext w:val="0"/>
              <w:keepLines w:val="0"/>
              <w:suppressLineNumbers w:val="0"/>
              <w:spacing w:before="1" w:beforeAutospacing="0" w:afterAutospacing="0"/>
              <w:ind w:left="19" w:right="9"/>
              <w:jc w:val="center"/>
              <w:rPr>
                <w:rFonts w:hint="eastAsia" w:ascii="黑体" w:eastAsia="黑体"/>
                <w:kern w:val="2"/>
                <w:sz w:val="22"/>
              </w:rPr>
            </w:pPr>
            <w:r>
              <w:rPr>
                <w:rFonts w:hint="eastAsia" w:ascii="黑体" w:eastAsia="黑体"/>
                <w:kern w:val="2"/>
                <w:sz w:val="22"/>
              </w:rPr>
              <w:t>市级</w:t>
            </w:r>
          </w:p>
        </w:tc>
        <w:tc>
          <w:tcPr>
            <w:tcW w:w="573" w:type="dxa"/>
          </w:tcPr>
          <w:p>
            <w:pPr>
              <w:pStyle w:val="12"/>
              <w:keepNext w:val="0"/>
              <w:keepLines w:val="0"/>
              <w:suppressLineNumbers w:val="0"/>
              <w:spacing w:before="187" w:beforeAutospacing="0" w:afterAutospacing="0" w:line="266" w:lineRule="auto"/>
              <w:ind w:left="175" w:right="53" w:hanging="111"/>
              <w:rPr>
                <w:rFonts w:hint="eastAsia" w:ascii="黑体" w:eastAsia="黑体"/>
                <w:kern w:val="2"/>
                <w:sz w:val="22"/>
              </w:rPr>
            </w:pPr>
            <w:r>
              <w:rPr>
                <w:rFonts w:hint="eastAsia" w:ascii="黑体" w:eastAsia="黑体"/>
                <w:spacing w:val="-1"/>
                <w:kern w:val="2"/>
                <w:sz w:val="22"/>
              </w:rPr>
              <w:t>镇村</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1" w:beforeAutospacing="0" w:afterAutospacing="0"/>
              <w:ind w:left="68" w:right="56"/>
              <w:jc w:val="center"/>
              <w:rPr>
                <w:rFonts w:hint="default"/>
                <w:kern w:val="2"/>
                <w:sz w:val="18"/>
              </w:rPr>
            </w:pPr>
            <w:r>
              <w:rPr>
                <w:rFonts w:hint="default"/>
                <w:kern w:val="2"/>
                <w:sz w:val="18"/>
              </w:rPr>
              <w:t>11</w:t>
            </w:r>
          </w:p>
        </w:tc>
        <w:tc>
          <w:tcPr>
            <w:tcW w:w="669"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9" w:beforeAutospacing="0" w:afterAutospacing="0"/>
              <w:rPr>
                <w:rFonts w:hint="default" w:ascii="黑体"/>
                <w:kern w:val="2"/>
                <w:sz w:val="16"/>
              </w:rPr>
            </w:pPr>
          </w:p>
          <w:p>
            <w:pPr>
              <w:pStyle w:val="12"/>
              <w:keepNext w:val="0"/>
              <w:keepLines w:val="0"/>
              <w:suppressLineNumbers w:val="0"/>
              <w:spacing w:beforeAutospacing="0" w:afterAutospacing="0" w:line="324" w:lineRule="auto"/>
              <w:ind w:left="49" w:right="38"/>
              <w:jc w:val="both"/>
              <w:rPr>
                <w:rFonts w:hint="default"/>
                <w:kern w:val="2"/>
                <w:sz w:val="18"/>
              </w:rPr>
            </w:pPr>
            <w:r>
              <w:rPr>
                <w:rFonts w:hint="default"/>
                <w:spacing w:val="-2"/>
                <w:kern w:val="2"/>
                <w:sz w:val="18"/>
              </w:rPr>
              <w:t>咨询、投诉、举报、</w:t>
            </w:r>
            <w:r>
              <w:rPr>
                <w:rFonts w:hint="default"/>
                <w:kern w:val="2"/>
                <w:sz w:val="18"/>
              </w:rPr>
              <w:t>建议</w:t>
            </w:r>
          </w:p>
        </w:tc>
        <w:tc>
          <w:tcPr>
            <w:tcW w:w="3096" w:type="dxa"/>
          </w:tcPr>
          <w:p>
            <w:pPr>
              <w:pStyle w:val="12"/>
              <w:keepNext w:val="0"/>
              <w:keepLines w:val="0"/>
              <w:suppressLineNumbers w:val="0"/>
              <w:spacing w:before="9" w:beforeAutospacing="0" w:afterAutospacing="0"/>
              <w:rPr>
                <w:rFonts w:hint="default" w:ascii="黑体"/>
                <w:kern w:val="2"/>
                <w:sz w:val="16"/>
              </w:rPr>
            </w:pPr>
          </w:p>
          <w:p>
            <w:pPr>
              <w:pStyle w:val="12"/>
              <w:keepNext w:val="0"/>
              <w:keepLines w:val="0"/>
              <w:numPr>
                <w:ilvl w:val="0"/>
                <w:numId w:val="7"/>
              </w:numPr>
              <w:suppressLineNumbers w:val="0"/>
              <w:tabs>
                <w:tab w:val="left" w:pos="197"/>
              </w:tabs>
              <w:spacing w:before="0" w:beforeAutospacing="0" w:after="0" w:afterAutospacing="0" w:line="240" w:lineRule="auto"/>
              <w:ind w:left="196" w:right="0" w:hanging="184"/>
              <w:jc w:val="left"/>
              <w:rPr>
                <w:rFonts w:hint="default"/>
                <w:kern w:val="2"/>
                <w:sz w:val="18"/>
              </w:rPr>
            </w:pPr>
            <w:r>
              <w:rPr>
                <w:rFonts w:hint="default"/>
                <w:kern w:val="2"/>
                <w:sz w:val="18"/>
              </w:rPr>
              <w:t>镇长、街道主任信箱</w:t>
            </w:r>
          </w:p>
          <w:p>
            <w:pPr>
              <w:pStyle w:val="12"/>
              <w:keepNext w:val="0"/>
              <w:keepLines w:val="0"/>
              <w:numPr>
                <w:ilvl w:val="0"/>
                <w:numId w:val="7"/>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投诉举报电话</w:t>
            </w:r>
          </w:p>
          <w:p>
            <w:pPr>
              <w:pStyle w:val="12"/>
              <w:keepNext w:val="0"/>
              <w:keepLines w:val="0"/>
              <w:numPr>
                <w:ilvl w:val="0"/>
                <w:numId w:val="7"/>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网民留言</w:t>
            </w:r>
          </w:p>
          <w:p>
            <w:pPr>
              <w:pStyle w:val="12"/>
              <w:keepNext w:val="0"/>
              <w:keepLines w:val="0"/>
              <w:numPr>
                <w:ilvl w:val="0"/>
                <w:numId w:val="7"/>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回复选登</w:t>
            </w:r>
          </w:p>
        </w:tc>
        <w:tc>
          <w:tcPr>
            <w:tcW w:w="2234" w:type="dxa"/>
          </w:tcPr>
          <w:p>
            <w:pPr>
              <w:pStyle w:val="12"/>
              <w:keepNext w:val="0"/>
              <w:keepLines w:val="0"/>
              <w:suppressLineNumbers w:val="0"/>
              <w:spacing w:before="58"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p>
            <w:pPr>
              <w:pStyle w:val="12"/>
              <w:keepNext w:val="0"/>
              <w:keepLines w:val="0"/>
              <w:suppressLineNumbers w:val="0"/>
              <w:spacing w:before="1" w:beforeAutospacing="0" w:afterAutospacing="0"/>
              <w:ind w:left="157"/>
              <w:rPr>
                <w:rFonts w:hint="default"/>
                <w:kern w:val="2"/>
                <w:sz w:val="18"/>
              </w:rPr>
            </w:pPr>
            <w:r>
              <w:rPr>
                <w:rFonts w:hint="default"/>
                <w:kern w:val="2"/>
                <w:sz w:val="18"/>
              </w:rPr>
              <w:t>政务公开栏</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Autospacing="0" w:afterAutospacing="0"/>
              <w:ind w:left="194"/>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68" w:right="56"/>
              <w:jc w:val="center"/>
              <w:rPr>
                <w:rFonts w:hint="default"/>
                <w:kern w:val="2"/>
                <w:sz w:val="18"/>
              </w:rPr>
            </w:pPr>
            <w:r>
              <w:rPr>
                <w:rFonts w:hint="default"/>
                <w:kern w:val="2"/>
                <w:sz w:val="18"/>
              </w:rPr>
              <w:t>12</w:t>
            </w:r>
          </w:p>
        </w:tc>
        <w:tc>
          <w:tcPr>
            <w:tcW w:w="669" w:type="dxa"/>
            <w:vMerge w:val="restart"/>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7" w:beforeAutospacing="0" w:afterAutospacing="0"/>
              <w:rPr>
                <w:rFonts w:hint="default" w:ascii="黑体"/>
                <w:kern w:val="2"/>
                <w:sz w:val="20"/>
              </w:rPr>
            </w:pPr>
          </w:p>
          <w:p>
            <w:pPr>
              <w:pStyle w:val="12"/>
              <w:keepNext w:val="0"/>
              <w:keepLines w:val="0"/>
              <w:suppressLineNumbers w:val="0"/>
              <w:spacing w:beforeAutospacing="0" w:afterAutospacing="0" w:line="324" w:lineRule="auto"/>
              <w:ind w:left="154" w:right="54" w:hanging="92"/>
              <w:rPr>
                <w:rFonts w:hint="default"/>
                <w:kern w:val="2"/>
                <w:sz w:val="18"/>
              </w:rPr>
            </w:pPr>
            <w:r>
              <w:rPr>
                <w:rFonts w:hint="default"/>
                <w:spacing w:val="-2"/>
                <w:kern w:val="2"/>
                <w:sz w:val="18"/>
              </w:rPr>
              <w:t>政务新</w:t>
            </w:r>
            <w:r>
              <w:rPr>
                <w:rFonts w:hint="default"/>
                <w:kern w:val="2"/>
                <w:sz w:val="18"/>
              </w:rPr>
              <w:t>媒体</w:t>
            </w:r>
          </w:p>
        </w:tc>
        <w:tc>
          <w:tcPr>
            <w:tcW w:w="640" w:type="dxa"/>
          </w:tcPr>
          <w:p>
            <w:pPr>
              <w:pStyle w:val="12"/>
              <w:keepNext w:val="0"/>
              <w:keepLines w:val="0"/>
              <w:suppressLineNumbers w:val="0"/>
              <w:spacing w:before="8" w:beforeAutospacing="0" w:afterAutospacing="0"/>
              <w:rPr>
                <w:rFonts w:hint="default" w:ascii="黑体"/>
                <w:kern w:val="2"/>
                <w:sz w:val="16"/>
              </w:rPr>
            </w:pPr>
          </w:p>
          <w:p>
            <w:pPr>
              <w:pStyle w:val="12"/>
              <w:keepNext w:val="0"/>
              <w:keepLines w:val="0"/>
              <w:suppressLineNumbers w:val="0"/>
              <w:spacing w:beforeAutospacing="0" w:afterAutospacing="0" w:line="324" w:lineRule="auto"/>
              <w:ind w:left="49" w:right="38"/>
              <w:jc w:val="center"/>
              <w:rPr>
                <w:rFonts w:hint="default"/>
                <w:kern w:val="2"/>
                <w:sz w:val="18"/>
              </w:rPr>
            </w:pPr>
            <w:r>
              <w:rPr>
                <w:rFonts w:hint="default"/>
                <w:spacing w:val="-2"/>
                <w:kern w:val="2"/>
                <w:sz w:val="18"/>
              </w:rPr>
              <w:t>政务微信</w:t>
            </w:r>
            <w:r>
              <w:rPr>
                <w:rFonts w:hint="default"/>
                <w:spacing w:val="-1"/>
                <w:kern w:val="2"/>
                <w:sz w:val="18"/>
              </w:rPr>
              <w:t>（有</w:t>
            </w:r>
            <w:r>
              <w:rPr>
                <w:rFonts w:hint="default"/>
                <w:kern w:val="2"/>
                <w:sz w:val="18"/>
              </w:rPr>
              <w:t>则公</w:t>
            </w:r>
            <w:r>
              <w:rPr>
                <w:rFonts w:hint="default"/>
                <w:spacing w:val="1"/>
                <w:kern w:val="2"/>
                <w:sz w:val="18"/>
              </w:rPr>
              <w:t xml:space="preserve"> </w:t>
            </w:r>
            <w:r>
              <w:rPr>
                <w:rFonts w:hint="default"/>
                <w:kern w:val="2"/>
                <w:sz w:val="18"/>
              </w:rPr>
              <w:t>开）</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numPr>
                <w:ilvl w:val="0"/>
                <w:numId w:val="8"/>
              </w:numPr>
              <w:suppressLineNumbers w:val="0"/>
              <w:tabs>
                <w:tab w:val="left" w:pos="197"/>
              </w:tabs>
              <w:spacing w:before="138" w:beforeAutospacing="0" w:after="0" w:afterAutospacing="0" w:line="240" w:lineRule="auto"/>
              <w:ind w:left="196" w:right="0" w:hanging="184"/>
              <w:jc w:val="left"/>
              <w:rPr>
                <w:rFonts w:hint="default"/>
                <w:kern w:val="2"/>
                <w:sz w:val="18"/>
              </w:rPr>
            </w:pPr>
            <w:r>
              <w:rPr>
                <w:rFonts w:hint="default"/>
                <w:kern w:val="2"/>
                <w:sz w:val="18"/>
              </w:rPr>
              <w:t>本级政务微信主账号名称</w:t>
            </w:r>
          </w:p>
          <w:p>
            <w:pPr>
              <w:pStyle w:val="12"/>
              <w:keepNext w:val="0"/>
              <w:keepLines w:val="0"/>
              <w:numPr>
                <w:ilvl w:val="0"/>
                <w:numId w:val="8"/>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本级政务微信主账号图标</w:t>
            </w:r>
          </w:p>
          <w:p>
            <w:pPr>
              <w:pStyle w:val="12"/>
              <w:keepNext w:val="0"/>
              <w:keepLines w:val="0"/>
              <w:numPr>
                <w:ilvl w:val="0"/>
                <w:numId w:val="8"/>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本级政务微信主账号二维码</w:t>
            </w:r>
          </w:p>
        </w:tc>
        <w:tc>
          <w:tcPr>
            <w:tcW w:w="2234" w:type="dxa"/>
          </w:tcPr>
          <w:p>
            <w:pPr>
              <w:pStyle w:val="12"/>
              <w:keepNext w:val="0"/>
              <w:keepLines w:val="0"/>
              <w:suppressLineNumbers w:val="0"/>
              <w:spacing w:before="57"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公开，保持长期公开（相关政策法规另有规定的应从其规定）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22"/>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 w:beforeAutospacing="0" w:afterAutospacing="0"/>
              <w:rPr>
                <w:rFonts w:hint="default" w:ascii="黑体"/>
                <w:kern w:val="2"/>
                <w:sz w:val="17"/>
              </w:rPr>
            </w:pPr>
          </w:p>
          <w:p>
            <w:pPr>
              <w:pStyle w:val="12"/>
              <w:keepNext w:val="0"/>
              <w:keepLines w:val="0"/>
              <w:suppressLineNumbers w:val="0"/>
              <w:spacing w:before="1" w:beforeAutospacing="0" w:afterAutospacing="0"/>
              <w:ind w:left="194"/>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68" w:right="56"/>
              <w:jc w:val="center"/>
              <w:rPr>
                <w:rFonts w:hint="default"/>
                <w:kern w:val="2"/>
                <w:sz w:val="18"/>
              </w:rPr>
            </w:pPr>
            <w:r>
              <w:rPr>
                <w:rFonts w:hint="default"/>
                <w:kern w:val="2"/>
                <w:sz w:val="18"/>
              </w:rPr>
              <w:t>13</w:t>
            </w:r>
          </w:p>
        </w:tc>
        <w:tc>
          <w:tcPr>
            <w:tcW w:w="66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7" w:beforeAutospacing="0" w:afterAutospacing="0"/>
              <w:rPr>
                <w:rFonts w:hint="default" w:ascii="黑体"/>
                <w:kern w:val="2"/>
                <w:sz w:val="16"/>
              </w:rPr>
            </w:pPr>
          </w:p>
          <w:p>
            <w:pPr>
              <w:pStyle w:val="12"/>
              <w:keepNext w:val="0"/>
              <w:keepLines w:val="0"/>
              <w:suppressLineNumbers w:val="0"/>
              <w:spacing w:beforeAutospacing="0" w:afterAutospacing="0" w:line="324" w:lineRule="auto"/>
              <w:ind w:left="49" w:right="38"/>
              <w:jc w:val="center"/>
              <w:rPr>
                <w:rFonts w:hint="default"/>
                <w:kern w:val="2"/>
                <w:sz w:val="18"/>
              </w:rPr>
            </w:pPr>
            <w:r>
              <w:rPr>
                <w:rFonts w:hint="default"/>
                <w:spacing w:val="-2"/>
                <w:kern w:val="2"/>
                <w:sz w:val="18"/>
              </w:rPr>
              <w:t>政务微博</w:t>
            </w:r>
            <w:r>
              <w:rPr>
                <w:rFonts w:hint="default"/>
                <w:spacing w:val="-1"/>
                <w:kern w:val="2"/>
                <w:sz w:val="18"/>
              </w:rPr>
              <w:t>（有</w:t>
            </w:r>
            <w:r>
              <w:rPr>
                <w:rFonts w:hint="default"/>
                <w:kern w:val="2"/>
                <w:sz w:val="18"/>
              </w:rPr>
              <w:t>则公</w:t>
            </w:r>
            <w:r>
              <w:rPr>
                <w:rFonts w:hint="default"/>
                <w:spacing w:val="1"/>
                <w:kern w:val="2"/>
                <w:sz w:val="18"/>
              </w:rPr>
              <w:t xml:space="preserve"> </w:t>
            </w:r>
            <w:r>
              <w:rPr>
                <w:rFonts w:hint="default"/>
                <w:kern w:val="2"/>
                <w:sz w:val="18"/>
              </w:rPr>
              <w:t>开）</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numPr>
                <w:ilvl w:val="0"/>
                <w:numId w:val="9"/>
              </w:numPr>
              <w:suppressLineNumbers w:val="0"/>
              <w:tabs>
                <w:tab w:val="left" w:pos="197"/>
              </w:tabs>
              <w:spacing w:before="137" w:beforeAutospacing="0" w:after="0" w:afterAutospacing="0" w:line="240" w:lineRule="auto"/>
              <w:ind w:left="196" w:right="0" w:hanging="184"/>
              <w:jc w:val="left"/>
              <w:rPr>
                <w:rFonts w:hint="default"/>
                <w:kern w:val="2"/>
                <w:sz w:val="18"/>
              </w:rPr>
            </w:pPr>
            <w:r>
              <w:rPr>
                <w:rFonts w:hint="default"/>
                <w:kern w:val="2"/>
                <w:sz w:val="18"/>
              </w:rPr>
              <w:t>本级政务微博主账号名称</w:t>
            </w:r>
          </w:p>
          <w:p>
            <w:pPr>
              <w:pStyle w:val="12"/>
              <w:keepNext w:val="0"/>
              <w:keepLines w:val="0"/>
              <w:numPr>
                <w:ilvl w:val="0"/>
                <w:numId w:val="9"/>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本级政务微博主账号图标</w:t>
            </w:r>
          </w:p>
          <w:p>
            <w:pPr>
              <w:pStyle w:val="12"/>
              <w:keepNext w:val="0"/>
              <w:keepLines w:val="0"/>
              <w:numPr>
                <w:ilvl w:val="0"/>
                <w:numId w:val="9"/>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本级政务微博主账号链接</w:t>
            </w:r>
          </w:p>
        </w:tc>
        <w:tc>
          <w:tcPr>
            <w:tcW w:w="2234" w:type="dxa"/>
          </w:tcPr>
          <w:p>
            <w:pPr>
              <w:pStyle w:val="12"/>
              <w:keepNext w:val="0"/>
              <w:keepLines w:val="0"/>
              <w:suppressLineNumbers w:val="0"/>
              <w:spacing w:before="56"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7"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7"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1" w:beforeAutospacing="0" w:afterAutospacing="0"/>
              <w:rPr>
                <w:rFonts w:hint="default" w:ascii="黑体"/>
                <w:kern w:val="2"/>
                <w:sz w:val="22"/>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1" w:beforeAutospacing="0" w:afterAutospacing="0"/>
              <w:ind w:left="194"/>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2"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68" w:right="56"/>
              <w:jc w:val="center"/>
              <w:rPr>
                <w:rFonts w:hint="default"/>
                <w:kern w:val="2"/>
                <w:sz w:val="18"/>
              </w:rPr>
            </w:pPr>
            <w:r>
              <w:rPr>
                <w:rFonts w:hint="default"/>
                <w:kern w:val="2"/>
                <w:sz w:val="18"/>
              </w:rPr>
              <w:t>14</w:t>
            </w:r>
          </w:p>
        </w:tc>
        <w:tc>
          <w:tcPr>
            <w:tcW w:w="66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0" w:type="dxa"/>
          </w:tcPr>
          <w:p>
            <w:pPr>
              <w:pStyle w:val="12"/>
              <w:keepNext w:val="0"/>
              <w:keepLines w:val="0"/>
              <w:suppressLineNumbers w:val="0"/>
              <w:spacing w:before="8" w:beforeAutospacing="0" w:afterAutospacing="0"/>
              <w:rPr>
                <w:rFonts w:hint="default" w:ascii="黑体"/>
                <w:kern w:val="2"/>
                <w:sz w:val="16"/>
              </w:rPr>
            </w:pPr>
          </w:p>
          <w:p>
            <w:pPr>
              <w:pStyle w:val="12"/>
              <w:keepNext w:val="0"/>
              <w:keepLines w:val="0"/>
              <w:suppressLineNumbers w:val="0"/>
              <w:spacing w:beforeAutospacing="0" w:afterAutospacing="0" w:line="324" w:lineRule="auto"/>
              <w:ind w:left="15" w:right="2"/>
              <w:jc w:val="center"/>
              <w:rPr>
                <w:rFonts w:hint="default"/>
                <w:kern w:val="2"/>
                <w:sz w:val="18"/>
              </w:rPr>
            </w:pPr>
            <w:r>
              <w:rPr>
                <w:rFonts w:hint="default"/>
                <w:kern w:val="2"/>
                <w:sz w:val="18"/>
              </w:rPr>
              <w:t>政务</w:t>
            </w:r>
            <w:r>
              <w:rPr>
                <w:rFonts w:hint="default"/>
                <w:spacing w:val="-5"/>
                <w:kern w:val="2"/>
                <w:sz w:val="18"/>
              </w:rPr>
              <w:t>APP（</w:t>
            </w:r>
            <w:r>
              <w:rPr>
                <w:rFonts w:hint="default"/>
                <w:spacing w:val="-4"/>
                <w:kern w:val="2"/>
                <w:sz w:val="18"/>
              </w:rPr>
              <w:t>有</w:t>
            </w:r>
            <w:r>
              <w:rPr>
                <w:rFonts w:hint="default"/>
                <w:kern w:val="2"/>
                <w:sz w:val="18"/>
              </w:rPr>
              <w:t>则公</w:t>
            </w:r>
            <w:r>
              <w:rPr>
                <w:rFonts w:hint="default"/>
                <w:spacing w:val="1"/>
                <w:kern w:val="2"/>
                <w:sz w:val="18"/>
              </w:rPr>
              <w:t xml:space="preserve"> </w:t>
            </w:r>
            <w:r>
              <w:rPr>
                <w:rFonts w:hint="default"/>
                <w:kern w:val="2"/>
                <w:sz w:val="18"/>
              </w:rPr>
              <w:t>开）</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numPr>
                <w:ilvl w:val="0"/>
                <w:numId w:val="10"/>
              </w:numPr>
              <w:suppressLineNumbers w:val="0"/>
              <w:tabs>
                <w:tab w:val="left" w:pos="197"/>
              </w:tabs>
              <w:spacing w:before="138" w:beforeAutospacing="0" w:after="0" w:afterAutospacing="0" w:line="240" w:lineRule="auto"/>
              <w:ind w:left="196" w:right="0" w:hanging="184"/>
              <w:jc w:val="left"/>
              <w:rPr>
                <w:rFonts w:hint="default"/>
                <w:kern w:val="2"/>
                <w:sz w:val="18"/>
              </w:rPr>
            </w:pPr>
            <w:r>
              <w:rPr>
                <w:rFonts w:hint="default"/>
                <w:spacing w:val="-10"/>
                <w:kern w:val="2"/>
                <w:sz w:val="18"/>
              </w:rPr>
              <w:t xml:space="preserve">本级政务 </w:t>
            </w:r>
            <w:r>
              <w:rPr>
                <w:rFonts w:hint="default"/>
                <w:kern w:val="2"/>
                <w:sz w:val="18"/>
              </w:rPr>
              <w:t>APP</w:t>
            </w:r>
            <w:r>
              <w:rPr>
                <w:rFonts w:hint="default"/>
                <w:spacing w:val="-16"/>
                <w:kern w:val="2"/>
                <w:sz w:val="18"/>
              </w:rPr>
              <w:t xml:space="preserve"> 名称</w:t>
            </w:r>
          </w:p>
          <w:p>
            <w:pPr>
              <w:pStyle w:val="12"/>
              <w:keepNext w:val="0"/>
              <w:keepLines w:val="0"/>
              <w:numPr>
                <w:ilvl w:val="0"/>
                <w:numId w:val="10"/>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spacing w:val="-10"/>
                <w:kern w:val="2"/>
                <w:sz w:val="18"/>
              </w:rPr>
              <w:t xml:space="preserve">本级政务 </w:t>
            </w:r>
            <w:r>
              <w:rPr>
                <w:rFonts w:hint="default"/>
                <w:kern w:val="2"/>
                <w:sz w:val="18"/>
              </w:rPr>
              <w:t>APP</w:t>
            </w:r>
            <w:r>
              <w:rPr>
                <w:rFonts w:hint="default"/>
                <w:spacing w:val="-16"/>
                <w:kern w:val="2"/>
                <w:sz w:val="18"/>
              </w:rPr>
              <w:t xml:space="preserve"> 图标</w:t>
            </w:r>
          </w:p>
          <w:p>
            <w:pPr>
              <w:pStyle w:val="12"/>
              <w:keepNext w:val="0"/>
              <w:keepLines w:val="0"/>
              <w:numPr>
                <w:ilvl w:val="0"/>
                <w:numId w:val="10"/>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spacing w:val="-10"/>
                <w:kern w:val="2"/>
                <w:sz w:val="18"/>
              </w:rPr>
              <w:t xml:space="preserve">本级政务 </w:t>
            </w:r>
            <w:r>
              <w:rPr>
                <w:rFonts w:hint="default"/>
                <w:kern w:val="2"/>
                <w:sz w:val="18"/>
              </w:rPr>
              <w:t>APP</w:t>
            </w:r>
            <w:r>
              <w:rPr>
                <w:rFonts w:hint="default"/>
                <w:spacing w:val="-12"/>
                <w:kern w:val="2"/>
                <w:sz w:val="18"/>
              </w:rPr>
              <w:t xml:space="preserve"> 二维码</w:t>
            </w:r>
          </w:p>
        </w:tc>
        <w:tc>
          <w:tcPr>
            <w:tcW w:w="2234" w:type="dxa"/>
          </w:tcPr>
          <w:p>
            <w:pPr>
              <w:pStyle w:val="12"/>
              <w:keepNext w:val="0"/>
              <w:keepLines w:val="0"/>
              <w:suppressLineNumbers w:val="0"/>
              <w:spacing w:before="57"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3"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8"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16"/>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2" w:beforeAutospacing="0" w:afterAutospacing="0"/>
              <w:rPr>
                <w:rFonts w:hint="default" w:ascii="黑体"/>
                <w:kern w:val="2"/>
                <w:sz w:val="16"/>
              </w:rPr>
            </w:pPr>
          </w:p>
          <w:p>
            <w:pPr>
              <w:pStyle w:val="12"/>
              <w:keepNext w:val="0"/>
              <w:keepLines w:val="0"/>
              <w:suppressLineNumbers w:val="0"/>
              <w:spacing w:beforeAutospacing="0" w:afterAutospacing="0"/>
              <w:ind w:left="194"/>
              <w:rPr>
                <w:rFonts w:hint="default"/>
                <w:kern w:val="2"/>
                <w:sz w:val="18"/>
              </w:rPr>
            </w:pPr>
            <w:r>
              <w:rPr>
                <w:rFonts w:hint="default"/>
                <w:kern w:val="2"/>
                <w:sz w:val="18"/>
              </w:rPr>
              <w:t>√</w:t>
            </w:r>
          </w:p>
        </w:tc>
      </w:tr>
    </w:tbl>
    <w:p>
      <w:pPr>
        <w:spacing w:after="0"/>
        <w:rPr>
          <w:sz w:val="18"/>
        </w:rPr>
        <w:sectPr>
          <w:pgSz w:w="16840" w:h="11910" w:orient="landscape"/>
          <w:pgMar w:top="1100" w:right="320" w:bottom="1080" w:left="380" w:header="0" w:footer="895" w:gutter="0"/>
        </w:sectPr>
      </w:pPr>
    </w:p>
    <w:p>
      <w:pPr>
        <w:pStyle w:val="2"/>
        <w:spacing w:after="1"/>
        <w:rPr>
          <w:rFonts w:ascii="黑体"/>
          <w:sz w:val="26"/>
        </w:rPr>
      </w:pPr>
    </w:p>
    <w:tbl>
      <w:tblPr>
        <w:tblStyle w:val="6"/>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
        <w:gridCol w:w="669"/>
        <w:gridCol w:w="640"/>
        <w:gridCol w:w="3096"/>
        <w:gridCol w:w="2234"/>
        <w:gridCol w:w="2939"/>
        <w:gridCol w:w="1072"/>
        <w:gridCol w:w="1214"/>
        <w:gridCol w:w="545"/>
        <w:gridCol w:w="573"/>
        <w:gridCol w:w="614"/>
        <w:gridCol w:w="682"/>
        <w:gridCol w:w="518"/>
        <w:gridCol w:w="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58"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68" w:right="56"/>
              <w:rPr>
                <w:rFonts w:hint="eastAsia" w:ascii="黑体" w:eastAsia="黑体"/>
                <w:kern w:val="2"/>
                <w:sz w:val="22"/>
              </w:rPr>
            </w:pPr>
            <w:r>
              <w:rPr>
                <w:rFonts w:hint="eastAsia" w:ascii="黑体" w:eastAsia="黑体"/>
                <w:kern w:val="2"/>
                <w:sz w:val="22"/>
              </w:rPr>
              <w:t>序号</w:t>
            </w:r>
          </w:p>
        </w:tc>
        <w:tc>
          <w:tcPr>
            <w:tcW w:w="1309" w:type="dxa"/>
            <w:gridSpan w:val="2"/>
          </w:tcPr>
          <w:p>
            <w:pPr>
              <w:pStyle w:val="12"/>
              <w:keepNext w:val="0"/>
              <w:keepLines w:val="0"/>
              <w:suppressLineNumbers w:val="0"/>
              <w:spacing w:before="124" w:beforeAutospacing="0" w:afterAutospacing="0"/>
              <w:ind w:left="214"/>
              <w:rPr>
                <w:rFonts w:hint="eastAsia" w:ascii="黑体" w:eastAsia="黑体"/>
                <w:kern w:val="2"/>
                <w:sz w:val="22"/>
              </w:rPr>
            </w:pPr>
            <w:r>
              <w:rPr>
                <w:rFonts w:hint="eastAsia" w:ascii="黑体" w:eastAsia="黑体"/>
                <w:kern w:val="2"/>
                <w:sz w:val="22"/>
              </w:rPr>
              <w:t>公开事项</w:t>
            </w:r>
          </w:p>
        </w:tc>
        <w:tc>
          <w:tcPr>
            <w:tcW w:w="3096"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1048" w:right="1037"/>
              <w:jc w:val="center"/>
              <w:rPr>
                <w:rFonts w:hint="eastAsia" w:ascii="黑体" w:eastAsia="黑体"/>
                <w:kern w:val="2"/>
                <w:sz w:val="22"/>
              </w:rPr>
            </w:pPr>
            <w:r>
              <w:rPr>
                <w:rFonts w:hint="eastAsia" w:ascii="黑体" w:eastAsia="黑体"/>
                <w:kern w:val="2"/>
                <w:sz w:val="22"/>
              </w:rPr>
              <w:t>公开内容</w:t>
            </w:r>
          </w:p>
        </w:tc>
        <w:tc>
          <w:tcPr>
            <w:tcW w:w="223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676"/>
              <w:rPr>
                <w:rFonts w:hint="eastAsia" w:ascii="黑体" w:eastAsia="黑体"/>
                <w:kern w:val="2"/>
                <w:sz w:val="22"/>
              </w:rPr>
            </w:pPr>
            <w:r>
              <w:rPr>
                <w:rFonts w:hint="eastAsia" w:ascii="黑体" w:eastAsia="黑体"/>
                <w:kern w:val="2"/>
                <w:sz w:val="22"/>
              </w:rPr>
              <w:t>公开依据</w:t>
            </w:r>
          </w:p>
        </w:tc>
        <w:tc>
          <w:tcPr>
            <w:tcW w:w="2939"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69" w:right="958"/>
              <w:jc w:val="center"/>
              <w:rPr>
                <w:rFonts w:hint="eastAsia" w:ascii="黑体" w:eastAsia="黑体"/>
                <w:kern w:val="2"/>
                <w:sz w:val="22"/>
              </w:rPr>
            </w:pPr>
            <w:r>
              <w:rPr>
                <w:rFonts w:hint="eastAsia" w:ascii="黑体" w:eastAsia="黑体"/>
                <w:kern w:val="2"/>
                <w:sz w:val="22"/>
              </w:rPr>
              <w:t>公开时限</w:t>
            </w:r>
          </w:p>
        </w:tc>
        <w:tc>
          <w:tcPr>
            <w:tcW w:w="1072"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 w:beforeAutospacing="0" w:afterAutospacing="0"/>
              <w:rPr>
                <w:rFonts w:hint="default" w:ascii="黑体"/>
                <w:kern w:val="2"/>
                <w:sz w:val="25"/>
              </w:rPr>
            </w:pPr>
          </w:p>
          <w:p>
            <w:pPr>
              <w:pStyle w:val="12"/>
              <w:keepNext w:val="0"/>
              <w:keepLines w:val="0"/>
              <w:suppressLineNumbers w:val="0"/>
              <w:spacing w:before="1" w:beforeAutospacing="0" w:afterAutospacing="0"/>
              <w:ind w:left="94"/>
              <w:rPr>
                <w:rFonts w:hint="eastAsia" w:ascii="黑体" w:eastAsia="黑体"/>
                <w:kern w:val="2"/>
                <w:sz w:val="22"/>
              </w:rPr>
            </w:pPr>
            <w:r>
              <w:rPr>
                <w:rFonts w:hint="eastAsia" w:ascii="黑体" w:eastAsia="黑体"/>
                <w:kern w:val="2"/>
                <w:sz w:val="22"/>
              </w:rPr>
              <w:t>公开主体</w:t>
            </w:r>
          </w:p>
        </w:tc>
        <w:tc>
          <w:tcPr>
            <w:tcW w:w="1214" w:type="dxa"/>
            <w:vMerge w:val="restart"/>
          </w:tcPr>
          <w:p>
            <w:pPr>
              <w:pStyle w:val="12"/>
              <w:keepNext w:val="0"/>
              <w:keepLines w:val="0"/>
              <w:suppressLineNumbers w:val="0"/>
              <w:spacing w:beforeAutospacing="0" w:afterAutospacing="0"/>
              <w:rPr>
                <w:rFonts w:hint="default" w:ascii="黑体"/>
                <w:kern w:val="2"/>
                <w:sz w:val="22"/>
              </w:rPr>
            </w:pPr>
          </w:p>
          <w:p>
            <w:pPr>
              <w:pStyle w:val="12"/>
              <w:keepNext w:val="0"/>
              <w:keepLines w:val="0"/>
              <w:suppressLineNumbers w:val="0"/>
              <w:spacing w:before="166" w:beforeAutospacing="0" w:afterAutospacing="0" w:line="266" w:lineRule="auto"/>
              <w:ind w:left="385" w:right="43" w:hanging="329"/>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118" w:type="dxa"/>
            <w:gridSpan w:val="2"/>
          </w:tcPr>
          <w:p>
            <w:pPr>
              <w:pStyle w:val="12"/>
              <w:keepNext w:val="0"/>
              <w:keepLines w:val="0"/>
              <w:suppressLineNumbers w:val="0"/>
              <w:spacing w:before="124" w:beforeAutospacing="0" w:afterAutospacing="0"/>
              <w:ind w:left="119"/>
              <w:rPr>
                <w:rFonts w:hint="eastAsia" w:ascii="黑体" w:eastAsia="黑体"/>
                <w:kern w:val="2"/>
                <w:sz w:val="22"/>
              </w:rPr>
            </w:pPr>
            <w:r>
              <w:rPr>
                <w:rFonts w:hint="eastAsia" w:ascii="黑体" w:eastAsia="黑体"/>
                <w:kern w:val="2"/>
                <w:sz w:val="22"/>
              </w:rPr>
              <w:t>公开对象</w:t>
            </w:r>
          </w:p>
        </w:tc>
        <w:tc>
          <w:tcPr>
            <w:tcW w:w="1296" w:type="dxa"/>
            <w:gridSpan w:val="2"/>
          </w:tcPr>
          <w:p>
            <w:pPr>
              <w:pStyle w:val="12"/>
              <w:keepNext w:val="0"/>
              <w:keepLines w:val="0"/>
              <w:suppressLineNumbers w:val="0"/>
              <w:spacing w:before="124" w:beforeAutospacing="0" w:afterAutospacing="0"/>
              <w:ind w:left="206"/>
              <w:rPr>
                <w:rFonts w:hint="eastAsia" w:ascii="黑体" w:eastAsia="黑体"/>
                <w:kern w:val="2"/>
                <w:sz w:val="22"/>
              </w:rPr>
            </w:pPr>
            <w:r>
              <w:rPr>
                <w:rFonts w:hint="eastAsia" w:ascii="黑体" w:eastAsia="黑体"/>
                <w:kern w:val="2"/>
                <w:sz w:val="22"/>
              </w:rPr>
              <w:t>公开方式</w:t>
            </w:r>
          </w:p>
        </w:tc>
        <w:tc>
          <w:tcPr>
            <w:tcW w:w="1091" w:type="dxa"/>
            <w:gridSpan w:val="2"/>
          </w:tcPr>
          <w:p>
            <w:pPr>
              <w:pStyle w:val="12"/>
              <w:keepNext w:val="0"/>
              <w:keepLines w:val="0"/>
              <w:suppressLineNumbers w:val="0"/>
              <w:spacing w:before="124" w:beforeAutospacing="0" w:afterAutospacing="0"/>
              <w:ind w:left="10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35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69" w:type="dxa"/>
          </w:tcPr>
          <w:p>
            <w:pPr>
              <w:pStyle w:val="12"/>
              <w:keepNext w:val="0"/>
              <w:keepLines w:val="0"/>
              <w:suppressLineNumbers w:val="0"/>
              <w:spacing w:before="187" w:beforeAutospacing="0" w:afterAutospacing="0" w:line="266" w:lineRule="auto"/>
              <w:ind w:left="113" w:right="101"/>
              <w:rPr>
                <w:rFonts w:hint="eastAsia" w:ascii="黑体" w:eastAsia="黑体"/>
                <w:kern w:val="2"/>
                <w:sz w:val="22"/>
              </w:rPr>
            </w:pPr>
            <w:r>
              <w:rPr>
                <w:rFonts w:hint="eastAsia" w:ascii="黑体" w:eastAsia="黑体"/>
                <w:spacing w:val="-1"/>
                <w:kern w:val="2"/>
                <w:sz w:val="22"/>
              </w:rPr>
              <w:t>一级事项</w:t>
            </w:r>
          </w:p>
        </w:tc>
        <w:tc>
          <w:tcPr>
            <w:tcW w:w="640" w:type="dxa"/>
          </w:tcPr>
          <w:p>
            <w:pPr>
              <w:pStyle w:val="12"/>
              <w:keepNext w:val="0"/>
              <w:keepLines w:val="0"/>
              <w:suppressLineNumbers w:val="0"/>
              <w:spacing w:before="187" w:beforeAutospacing="0" w:afterAutospacing="0" w:line="266" w:lineRule="auto"/>
              <w:ind w:left="99" w:right="86"/>
              <w:rPr>
                <w:rFonts w:hint="eastAsia" w:ascii="黑体" w:eastAsia="黑体"/>
                <w:kern w:val="2"/>
                <w:sz w:val="22"/>
              </w:rPr>
            </w:pPr>
            <w:r>
              <w:rPr>
                <w:rFonts w:hint="eastAsia" w:ascii="黑体" w:eastAsia="黑体"/>
                <w:spacing w:val="-1"/>
                <w:kern w:val="2"/>
                <w:sz w:val="22"/>
              </w:rPr>
              <w:t>二级事项</w:t>
            </w:r>
          </w:p>
        </w:tc>
        <w:tc>
          <w:tcPr>
            <w:tcW w:w="30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23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93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7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5" w:type="dxa"/>
          </w:tcPr>
          <w:p>
            <w:pPr>
              <w:pStyle w:val="12"/>
              <w:keepNext w:val="0"/>
              <w:keepLines w:val="0"/>
              <w:suppressLineNumbers w:val="0"/>
              <w:spacing w:before="187" w:beforeAutospacing="0" w:afterAutospacing="0" w:line="266" w:lineRule="auto"/>
              <w:ind w:left="160" w:right="38" w:hanging="108"/>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573" w:type="dxa"/>
          </w:tcPr>
          <w:p>
            <w:pPr>
              <w:pStyle w:val="12"/>
              <w:keepNext w:val="0"/>
              <w:keepLines w:val="0"/>
              <w:suppressLineNumbers w:val="0"/>
              <w:spacing w:before="187" w:beforeAutospacing="0" w:afterAutospacing="0" w:line="266" w:lineRule="auto"/>
              <w:ind w:left="66" w:right="52"/>
              <w:rPr>
                <w:rFonts w:hint="eastAsia" w:ascii="黑体" w:eastAsia="黑体"/>
                <w:kern w:val="2"/>
                <w:sz w:val="22"/>
              </w:rPr>
            </w:pPr>
            <w:r>
              <w:rPr>
                <w:rFonts w:hint="eastAsia" w:ascii="黑体" w:eastAsia="黑体"/>
                <w:spacing w:val="-1"/>
                <w:kern w:val="2"/>
                <w:sz w:val="22"/>
              </w:rPr>
              <w:t>特定对象</w:t>
            </w:r>
          </w:p>
        </w:tc>
        <w:tc>
          <w:tcPr>
            <w:tcW w:w="614" w:type="dxa"/>
          </w:tcPr>
          <w:p>
            <w:pPr>
              <w:pStyle w:val="12"/>
              <w:keepNext w:val="0"/>
              <w:keepLines w:val="0"/>
              <w:suppressLineNumbers w:val="0"/>
              <w:spacing w:before="187" w:beforeAutospacing="0" w:afterAutospacing="0"/>
              <w:ind w:left="14"/>
              <w:rPr>
                <w:rFonts w:hint="eastAsia" w:ascii="黑体" w:eastAsia="黑体"/>
                <w:kern w:val="2"/>
                <w:sz w:val="22"/>
              </w:rPr>
            </w:pPr>
            <w:r>
              <w:rPr>
                <w:rFonts w:hint="eastAsia" w:ascii="黑体" w:eastAsia="黑体"/>
                <w:kern w:val="2"/>
                <w:sz w:val="22"/>
              </w:rPr>
              <w:t>主动</w:t>
            </w:r>
          </w:p>
        </w:tc>
        <w:tc>
          <w:tcPr>
            <w:tcW w:w="682" w:type="dxa"/>
          </w:tcPr>
          <w:p>
            <w:pPr>
              <w:pStyle w:val="12"/>
              <w:keepNext w:val="0"/>
              <w:keepLines w:val="0"/>
              <w:suppressLineNumbers w:val="0"/>
              <w:spacing w:before="1" w:beforeAutospacing="0" w:afterAutospacing="0" w:line="310" w:lineRule="atLeast"/>
              <w:ind w:left="120" w:right="107"/>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518" w:type="dxa"/>
          </w:tcPr>
          <w:p>
            <w:pPr>
              <w:pStyle w:val="12"/>
              <w:keepNext w:val="0"/>
              <w:keepLines w:val="0"/>
              <w:suppressLineNumbers w:val="0"/>
              <w:spacing w:before="9" w:beforeAutospacing="0" w:afterAutospacing="0"/>
              <w:rPr>
                <w:rFonts w:hint="default" w:ascii="黑体"/>
                <w:kern w:val="2"/>
                <w:sz w:val="26"/>
              </w:rPr>
            </w:pPr>
          </w:p>
          <w:p>
            <w:pPr>
              <w:pStyle w:val="12"/>
              <w:keepNext w:val="0"/>
              <w:keepLines w:val="0"/>
              <w:suppressLineNumbers w:val="0"/>
              <w:spacing w:before="1" w:beforeAutospacing="0" w:afterAutospacing="0"/>
              <w:ind w:left="19" w:right="9"/>
              <w:jc w:val="center"/>
              <w:rPr>
                <w:rFonts w:hint="eastAsia" w:ascii="黑体" w:eastAsia="黑体"/>
                <w:kern w:val="2"/>
                <w:sz w:val="22"/>
              </w:rPr>
            </w:pPr>
            <w:r>
              <w:rPr>
                <w:rFonts w:hint="eastAsia" w:ascii="黑体" w:eastAsia="黑体"/>
                <w:kern w:val="2"/>
                <w:sz w:val="22"/>
              </w:rPr>
              <w:t>市级</w:t>
            </w:r>
          </w:p>
        </w:tc>
        <w:tc>
          <w:tcPr>
            <w:tcW w:w="573" w:type="dxa"/>
          </w:tcPr>
          <w:p>
            <w:pPr>
              <w:pStyle w:val="12"/>
              <w:keepNext w:val="0"/>
              <w:keepLines w:val="0"/>
              <w:suppressLineNumbers w:val="0"/>
              <w:spacing w:before="187" w:beforeAutospacing="0" w:afterAutospacing="0" w:line="266" w:lineRule="auto"/>
              <w:ind w:left="175" w:right="53" w:hanging="111"/>
              <w:rPr>
                <w:rFonts w:hint="eastAsia" w:ascii="黑体" w:eastAsia="黑体"/>
                <w:kern w:val="2"/>
                <w:sz w:val="22"/>
              </w:rPr>
            </w:pPr>
            <w:r>
              <w:rPr>
                <w:rFonts w:hint="eastAsia" w:ascii="黑体" w:eastAsia="黑体"/>
                <w:spacing w:val="-1"/>
                <w:kern w:val="2"/>
                <w:sz w:val="22"/>
              </w:rPr>
              <w:t>镇村</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35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1" w:beforeAutospacing="0" w:afterAutospacing="0"/>
              <w:ind w:left="89"/>
              <w:rPr>
                <w:rFonts w:hint="default"/>
                <w:kern w:val="2"/>
                <w:sz w:val="18"/>
              </w:rPr>
            </w:pPr>
            <w:r>
              <w:rPr>
                <w:rFonts w:hint="default"/>
                <w:kern w:val="2"/>
                <w:sz w:val="18"/>
              </w:rPr>
              <w:t>15</w:t>
            </w:r>
          </w:p>
        </w:tc>
        <w:tc>
          <w:tcPr>
            <w:tcW w:w="669"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9" w:beforeAutospacing="0" w:afterAutospacing="0"/>
              <w:rPr>
                <w:rFonts w:hint="default" w:ascii="黑体"/>
                <w:kern w:val="2"/>
                <w:sz w:val="16"/>
              </w:rPr>
            </w:pPr>
          </w:p>
          <w:p>
            <w:pPr>
              <w:pStyle w:val="12"/>
              <w:keepNext w:val="0"/>
              <w:keepLines w:val="0"/>
              <w:suppressLineNumbers w:val="0"/>
              <w:spacing w:beforeAutospacing="0" w:afterAutospacing="0" w:line="324" w:lineRule="auto"/>
              <w:ind w:left="140" w:right="38" w:hanging="92"/>
              <w:rPr>
                <w:rFonts w:hint="default"/>
                <w:kern w:val="2"/>
                <w:sz w:val="18"/>
              </w:rPr>
            </w:pPr>
            <w:r>
              <w:rPr>
                <w:rFonts w:hint="default"/>
                <w:spacing w:val="-1"/>
                <w:kern w:val="2"/>
                <w:sz w:val="18"/>
              </w:rPr>
              <w:t>微信小</w:t>
            </w:r>
            <w:r>
              <w:rPr>
                <w:rFonts w:hint="default"/>
                <w:kern w:val="2"/>
                <w:sz w:val="18"/>
              </w:rPr>
              <w:t>程序</w:t>
            </w:r>
          </w:p>
          <w:p>
            <w:pPr>
              <w:pStyle w:val="12"/>
              <w:keepNext w:val="0"/>
              <w:keepLines w:val="0"/>
              <w:suppressLineNumbers w:val="0"/>
              <w:spacing w:before="1" w:beforeAutospacing="0" w:afterAutospacing="0" w:line="324" w:lineRule="auto"/>
              <w:ind w:left="49" w:right="38"/>
              <w:rPr>
                <w:rFonts w:hint="default"/>
                <w:kern w:val="2"/>
                <w:sz w:val="18"/>
              </w:rPr>
            </w:pPr>
            <w:r>
              <w:rPr>
                <w:rFonts w:hint="default"/>
                <w:spacing w:val="-2"/>
                <w:kern w:val="2"/>
                <w:sz w:val="18"/>
              </w:rPr>
              <w:t>（</w:t>
            </w:r>
            <w:r>
              <w:rPr>
                <w:rFonts w:hint="default"/>
                <w:spacing w:val="-1"/>
                <w:kern w:val="2"/>
                <w:sz w:val="18"/>
              </w:rPr>
              <w:t>有则</w:t>
            </w:r>
            <w:r>
              <w:rPr>
                <w:rFonts w:hint="default"/>
                <w:spacing w:val="-6"/>
                <w:kern w:val="2"/>
                <w:sz w:val="18"/>
              </w:rPr>
              <w:t>公开</w:t>
            </w:r>
            <w:r>
              <w:rPr>
                <w:rFonts w:hint="default"/>
                <w:spacing w:val="-5"/>
                <w:kern w:val="2"/>
                <w:sz w:val="18"/>
              </w:rPr>
              <w:t>）</w:t>
            </w:r>
          </w:p>
        </w:tc>
        <w:tc>
          <w:tcPr>
            <w:tcW w:w="3096" w:type="dxa"/>
          </w:tcPr>
          <w:p>
            <w:pPr>
              <w:pStyle w:val="12"/>
              <w:keepNext w:val="0"/>
              <w:keepLines w:val="0"/>
              <w:suppressLineNumbers w:val="0"/>
              <w:spacing w:beforeAutospacing="0" w:afterAutospacing="0"/>
              <w:rPr>
                <w:rFonts w:hint="default" w:ascii="黑体"/>
                <w:kern w:val="2"/>
                <w:sz w:val="18"/>
              </w:rPr>
            </w:pPr>
          </w:p>
          <w:p>
            <w:pPr>
              <w:pStyle w:val="12"/>
              <w:keepNext w:val="0"/>
              <w:keepLines w:val="0"/>
              <w:numPr>
                <w:ilvl w:val="0"/>
                <w:numId w:val="11"/>
              </w:numPr>
              <w:suppressLineNumbers w:val="0"/>
              <w:tabs>
                <w:tab w:val="left" w:pos="197"/>
              </w:tabs>
              <w:spacing w:before="139" w:beforeAutospacing="0" w:after="0" w:afterAutospacing="0" w:line="240" w:lineRule="auto"/>
              <w:ind w:left="196" w:right="0" w:hanging="184"/>
              <w:jc w:val="left"/>
              <w:rPr>
                <w:rFonts w:hint="default"/>
                <w:kern w:val="2"/>
                <w:sz w:val="18"/>
              </w:rPr>
            </w:pPr>
            <w:r>
              <w:rPr>
                <w:rFonts w:hint="default"/>
                <w:kern w:val="2"/>
                <w:sz w:val="18"/>
              </w:rPr>
              <w:t>本级政务微信小程序名称</w:t>
            </w:r>
          </w:p>
          <w:p>
            <w:pPr>
              <w:pStyle w:val="12"/>
              <w:keepNext w:val="0"/>
              <w:keepLines w:val="0"/>
              <w:numPr>
                <w:ilvl w:val="0"/>
                <w:numId w:val="11"/>
              </w:numPr>
              <w:suppressLineNumbers w:val="0"/>
              <w:tabs>
                <w:tab w:val="left" w:pos="197"/>
              </w:tabs>
              <w:spacing w:before="81" w:beforeAutospacing="0" w:after="0" w:afterAutospacing="0" w:line="240" w:lineRule="auto"/>
              <w:ind w:left="196" w:right="0" w:hanging="184"/>
              <w:jc w:val="left"/>
              <w:rPr>
                <w:rFonts w:hint="default"/>
                <w:kern w:val="2"/>
                <w:sz w:val="18"/>
              </w:rPr>
            </w:pPr>
            <w:r>
              <w:rPr>
                <w:rFonts w:hint="default"/>
                <w:kern w:val="2"/>
                <w:sz w:val="18"/>
              </w:rPr>
              <w:t>本级政务微信小程序图标</w:t>
            </w:r>
          </w:p>
          <w:p>
            <w:pPr>
              <w:pStyle w:val="12"/>
              <w:keepNext w:val="0"/>
              <w:keepLines w:val="0"/>
              <w:numPr>
                <w:ilvl w:val="0"/>
                <w:numId w:val="11"/>
              </w:numPr>
              <w:suppressLineNumbers w:val="0"/>
              <w:tabs>
                <w:tab w:val="left" w:pos="197"/>
              </w:tabs>
              <w:spacing w:before="82" w:beforeAutospacing="0" w:after="0" w:afterAutospacing="0" w:line="240" w:lineRule="auto"/>
              <w:ind w:left="196" w:right="0" w:hanging="184"/>
              <w:jc w:val="left"/>
              <w:rPr>
                <w:rFonts w:hint="default"/>
                <w:kern w:val="2"/>
                <w:sz w:val="18"/>
              </w:rPr>
            </w:pPr>
            <w:r>
              <w:rPr>
                <w:rFonts w:hint="default"/>
                <w:kern w:val="2"/>
                <w:sz w:val="18"/>
              </w:rPr>
              <w:t>本级政务微信小程序二维码</w:t>
            </w:r>
          </w:p>
        </w:tc>
        <w:tc>
          <w:tcPr>
            <w:tcW w:w="2234" w:type="dxa"/>
          </w:tcPr>
          <w:p>
            <w:pPr>
              <w:pStyle w:val="12"/>
              <w:keepNext w:val="0"/>
              <w:keepLines w:val="0"/>
              <w:suppressLineNumbers w:val="0"/>
              <w:spacing w:before="58" w:beforeAutospacing="0" w:afterAutospacing="0" w:line="324" w:lineRule="auto"/>
              <w:ind w:left="13" w:right="2"/>
              <w:rPr>
                <w:rFonts w:hint="default"/>
                <w:kern w:val="2"/>
                <w:sz w:val="18"/>
              </w:rPr>
            </w:pPr>
            <w:r>
              <w:rPr>
                <w:rFonts w:hint="default"/>
                <w:kern w:val="2"/>
                <w:sz w:val="18"/>
              </w:rPr>
              <w:t>《中华人民共和国政府信息公开条例》《河北省实施&lt;</w:t>
            </w:r>
            <w:r>
              <w:rPr>
                <w:rFonts w:hint="default"/>
                <w:spacing w:val="1"/>
                <w:kern w:val="2"/>
                <w:sz w:val="18"/>
              </w:rPr>
              <w:t xml:space="preserve"> </w:t>
            </w:r>
            <w:r>
              <w:rPr>
                <w:rFonts w:hint="default"/>
                <w:kern w:val="2"/>
                <w:sz w:val="18"/>
              </w:rPr>
              <w:t>中华人民共和国政府信息公</w:t>
            </w:r>
            <w:r>
              <w:rPr>
                <w:rFonts w:hint="default"/>
                <w:spacing w:val="-4"/>
                <w:kern w:val="2"/>
                <w:sz w:val="18"/>
              </w:rPr>
              <w:t>开条例&gt;办法》等法律法规规</w:t>
            </w:r>
          </w:p>
          <w:p>
            <w:pPr>
              <w:pStyle w:val="12"/>
              <w:keepNext w:val="0"/>
              <w:keepLines w:val="0"/>
              <w:suppressLineNumbers w:val="0"/>
              <w:spacing w:before="2" w:beforeAutospacing="0" w:afterAutospacing="0"/>
              <w:ind w:left="13"/>
              <w:rPr>
                <w:rFonts w:hint="default"/>
                <w:kern w:val="2"/>
                <w:sz w:val="18"/>
              </w:rPr>
            </w:pPr>
            <w:r>
              <w:rPr>
                <w:rFonts w:hint="default"/>
                <w:kern w:val="2"/>
                <w:sz w:val="18"/>
              </w:rPr>
              <w:t>章规范性文件</w:t>
            </w:r>
          </w:p>
        </w:tc>
        <w:tc>
          <w:tcPr>
            <w:tcW w:w="2939"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14" w:right="3"/>
              <w:jc w:val="both"/>
              <w:rPr>
                <w:rFonts w:hint="default"/>
                <w:kern w:val="2"/>
                <w:sz w:val="18"/>
              </w:rPr>
            </w:pPr>
            <w:r>
              <w:rPr>
                <w:rFonts w:hint="default"/>
                <w:spacing w:val="-13"/>
                <w:kern w:val="2"/>
                <w:sz w:val="18"/>
              </w:rPr>
              <w:t xml:space="preserve">信息产生、变更之日起 </w:t>
            </w:r>
            <w:r>
              <w:rPr>
                <w:rFonts w:hint="default"/>
                <w:spacing w:val="-1"/>
                <w:kern w:val="2"/>
                <w:sz w:val="18"/>
              </w:rPr>
              <w:t>20</w:t>
            </w:r>
            <w:r>
              <w:rPr>
                <w:rFonts w:hint="default"/>
                <w:spacing w:val="-10"/>
                <w:kern w:val="2"/>
                <w:sz w:val="18"/>
              </w:rPr>
              <w:t xml:space="preserve"> 个工作日内</w:t>
            </w:r>
            <w:r>
              <w:rPr>
                <w:rFonts w:hint="default"/>
                <w:kern w:val="2"/>
                <w:sz w:val="18"/>
              </w:rPr>
              <w:t>公开，保持长期公开（相关政策法规另有规定的，从其规定）</w:t>
            </w:r>
          </w:p>
        </w:tc>
        <w:tc>
          <w:tcPr>
            <w:tcW w:w="1072"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139" w:beforeAutospacing="0" w:afterAutospacing="0" w:line="324" w:lineRule="auto"/>
              <w:ind w:left="84" w:right="75"/>
              <w:jc w:val="center"/>
              <w:rPr>
                <w:rFonts w:hint="default"/>
                <w:kern w:val="2"/>
                <w:sz w:val="18"/>
              </w:rPr>
            </w:pPr>
            <w:r>
              <w:rPr>
                <w:rFonts w:hint="default"/>
                <w:spacing w:val="-1"/>
                <w:kern w:val="2"/>
                <w:sz w:val="18"/>
              </w:rPr>
              <w:t>东安各庄镇党政综合办</w:t>
            </w:r>
            <w:r>
              <w:rPr>
                <w:rFonts w:hint="default"/>
                <w:kern w:val="2"/>
                <w:sz w:val="18"/>
              </w:rPr>
              <w:t>公室</w:t>
            </w:r>
          </w:p>
        </w:tc>
        <w:tc>
          <w:tcPr>
            <w:tcW w:w="12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23"/>
              </w:rPr>
            </w:pPr>
          </w:p>
          <w:p>
            <w:pPr>
              <w:pStyle w:val="12"/>
              <w:keepNext w:val="0"/>
              <w:keepLines w:val="0"/>
              <w:suppressLineNumbers w:val="0"/>
              <w:spacing w:beforeAutospacing="0" w:afterAutospacing="0" w:line="324" w:lineRule="auto"/>
              <w:ind w:left="517" w:right="55" w:hanging="452"/>
              <w:rPr>
                <w:rFonts w:hint="default"/>
                <w:kern w:val="2"/>
                <w:sz w:val="18"/>
              </w:rPr>
            </w:pPr>
            <w:r>
              <w:rPr>
                <w:rFonts w:hint="default"/>
                <w:spacing w:val="-1"/>
                <w:kern w:val="2"/>
                <w:sz w:val="18"/>
              </w:rPr>
              <w:t>滦州市政府网</w:t>
            </w:r>
            <w:r>
              <w:rPr>
                <w:rFonts w:hint="default"/>
                <w:kern w:val="2"/>
                <w:sz w:val="18"/>
              </w:rPr>
              <w:t>站</w:t>
            </w:r>
          </w:p>
        </w:tc>
        <w:tc>
          <w:tcPr>
            <w:tcW w:w="545"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1" w:beforeAutospacing="0" w:afterAutospacing="0"/>
              <w:ind w:left="182"/>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Times New Roman"/>
                <w:kern w:val="2"/>
                <w:sz w:val="18"/>
              </w:rPr>
            </w:pPr>
          </w:p>
        </w:tc>
        <w:tc>
          <w:tcPr>
            <w:tcW w:w="614"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2" w:beforeAutospacing="0" w:afterAutospacing="0"/>
              <w:rPr>
                <w:rFonts w:hint="default" w:ascii="黑体"/>
                <w:kern w:val="2"/>
                <w:sz w:val="17"/>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82" w:type="dxa"/>
          </w:tcPr>
          <w:p>
            <w:pPr>
              <w:pStyle w:val="12"/>
              <w:keepNext w:val="0"/>
              <w:keepLines w:val="0"/>
              <w:suppressLineNumbers w:val="0"/>
              <w:spacing w:beforeAutospacing="0" w:afterAutospacing="0"/>
              <w:rPr>
                <w:rFonts w:hint="default" w:ascii="Times New Roman"/>
                <w:kern w:val="2"/>
                <w:sz w:val="18"/>
              </w:rPr>
            </w:pPr>
          </w:p>
        </w:tc>
        <w:tc>
          <w:tcPr>
            <w:tcW w:w="518"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573" w:type="dxa"/>
          </w:tcPr>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8"/>
              </w:rPr>
            </w:pPr>
          </w:p>
          <w:p>
            <w:pPr>
              <w:pStyle w:val="12"/>
              <w:keepNext w:val="0"/>
              <w:keepLines w:val="0"/>
              <w:suppressLineNumbers w:val="0"/>
              <w:spacing w:beforeAutospacing="0" w:afterAutospacing="0"/>
              <w:rPr>
                <w:rFonts w:hint="default" w:ascii="黑体"/>
                <w:kern w:val="2"/>
                <w:sz w:val="17"/>
              </w:rPr>
            </w:pPr>
          </w:p>
          <w:p>
            <w:pPr>
              <w:pStyle w:val="12"/>
              <w:keepNext w:val="0"/>
              <w:keepLines w:val="0"/>
              <w:suppressLineNumbers w:val="0"/>
              <w:spacing w:beforeAutospacing="0" w:afterAutospacing="0"/>
              <w:ind w:left="6"/>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080" w:left="380" w:header="0" w:footer="895" w:gutter="0"/>
        </w:sectPr>
      </w:pPr>
    </w:p>
    <w:p>
      <w:pPr>
        <w:pStyle w:val="2"/>
        <w:rPr>
          <w:rFonts w:ascii="黑体"/>
          <w:sz w:val="20"/>
        </w:rPr>
      </w:pPr>
    </w:p>
    <w:p>
      <w:pPr>
        <w:pStyle w:val="2"/>
        <w:rPr>
          <w:rFonts w:ascii="黑体"/>
          <w:sz w:val="20"/>
        </w:rPr>
      </w:pPr>
    </w:p>
    <w:p>
      <w:pPr>
        <w:pStyle w:val="2"/>
        <w:spacing w:before="10"/>
        <w:rPr>
          <w:rFonts w:ascii="黑体"/>
          <w:sz w:val="20"/>
        </w:rPr>
      </w:pPr>
    </w:p>
    <w:p>
      <w:pPr>
        <w:pStyle w:val="2"/>
        <w:spacing w:before="22"/>
        <w:ind w:left="4540" w:right="4600"/>
        <w:jc w:val="center"/>
      </w:pPr>
      <w:bookmarkStart w:id="0" w:name="（一）义务教育领域基层政务公开标准目录"/>
      <w:bookmarkEnd w:id="0"/>
      <w:bookmarkStart w:id="1" w:name="（二）社会救助领域基层政务公开标准目录"/>
      <w:bookmarkEnd w:id="1"/>
      <w:r>
        <w:t>（一）义务教育领域基层政务公开标准目录</w:t>
      </w:r>
    </w:p>
    <w:p>
      <w:pPr>
        <w:pStyle w:val="2"/>
        <w:spacing w:before="4"/>
        <w:rPr>
          <w:sz w:val="23"/>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540"/>
        <w:gridCol w:w="900"/>
        <w:gridCol w:w="2340"/>
        <w:gridCol w:w="2520"/>
        <w:gridCol w:w="1620"/>
        <w:gridCol w:w="900"/>
        <w:gridCol w:w="2160"/>
        <w:gridCol w:w="590"/>
        <w:gridCol w:w="720"/>
        <w:gridCol w:w="554"/>
        <w:gridCol w:w="706"/>
        <w:gridCol w:w="670"/>
        <w:gridCol w:w="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Autospacing="0" w:afterAutospacing="0" w:line="266" w:lineRule="auto"/>
              <w:ind w:left="160" w:right="146"/>
              <w:rPr>
                <w:rFonts w:hint="eastAsia" w:ascii="黑体" w:eastAsia="黑体"/>
                <w:kern w:val="2"/>
                <w:sz w:val="22"/>
              </w:rPr>
            </w:pPr>
            <w:r>
              <w:rPr>
                <w:rFonts w:hint="eastAsia" w:ascii="黑体" w:eastAsia="黑体"/>
                <w:kern w:val="2"/>
                <w:sz w:val="22"/>
              </w:rPr>
              <w:t>序号</w:t>
            </w:r>
          </w:p>
        </w:tc>
        <w:tc>
          <w:tcPr>
            <w:tcW w:w="1440" w:type="dxa"/>
            <w:gridSpan w:val="2"/>
          </w:tcPr>
          <w:p>
            <w:pPr>
              <w:pStyle w:val="12"/>
              <w:keepNext w:val="0"/>
              <w:keepLines w:val="0"/>
              <w:suppressLineNumbers w:val="0"/>
              <w:spacing w:before="15" w:beforeAutospacing="0" w:afterAutospacing="0" w:line="277" w:lineRule="exact"/>
              <w:ind w:left="280"/>
              <w:rPr>
                <w:rFonts w:hint="eastAsia" w:ascii="黑体" w:eastAsia="黑体"/>
                <w:kern w:val="2"/>
                <w:sz w:val="22"/>
              </w:rPr>
            </w:pPr>
            <w:r>
              <w:rPr>
                <w:rFonts w:hint="eastAsia" w:ascii="黑体" w:eastAsia="黑体"/>
                <w:kern w:val="2"/>
                <w:sz w:val="22"/>
              </w:rPr>
              <w:t>公开事项</w:t>
            </w:r>
          </w:p>
        </w:tc>
        <w:tc>
          <w:tcPr>
            <w:tcW w:w="234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820"/>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900" w:type="dxa"/>
            <w:vMerge w:val="restart"/>
          </w:tcPr>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Autospacing="0" w:afterAutospacing="0" w:line="266" w:lineRule="auto"/>
              <w:ind w:left="340" w:right="107" w:hanging="221"/>
              <w:rPr>
                <w:rFonts w:hint="eastAsia" w:ascii="黑体" w:eastAsia="黑体"/>
                <w:kern w:val="2"/>
                <w:sz w:val="22"/>
              </w:rPr>
            </w:pPr>
            <w:r>
              <w:rPr>
                <w:rFonts w:hint="eastAsia" w:ascii="黑体" w:eastAsia="黑体"/>
                <w:spacing w:val="-1"/>
                <w:kern w:val="2"/>
                <w:sz w:val="22"/>
              </w:rPr>
              <w:t>公开主</w:t>
            </w:r>
            <w:r>
              <w:rPr>
                <w:rFonts w:hint="eastAsia" w:ascii="黑体" w:eastAsia="黑体"/>
                <w:kern w:val="2"/>
                <w:sz w:val="22"/>
              </w:rPr>
              <w:t>体</w:t>
            </w:r>
          </w:p>
        </w:tc>
        <w:tc>
          <w:tcPr>
            <w:tcW w:w="216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309"/>
              <w:rPr>
                <w:rFonts w:hint="eastAsia" w:ascii="黑体" w:eastAsia="黑体"/>
                <w:kern w:val="2"/>
                <w:sz w:val="22"/>
              </w:rPr>
            </w:pPr>
            <w:r>
              <w:rPr>
                <w:rFonts w:hint="eastAsia" w:ascii="黑体" w:eastAsia="黑体"/>
                <w:kern w:val="2"/>
                <w:sz w:val="22"/>
              </w:rPr>
              <w:t>公开渠道和载体</w:t>
            </w:r>
          </w:p>
        </w:tc>
        <w:tc>
          <w:tcPr>
            <w:tcW w:w="1310" w:type="dxa"/>
            <w:gridSpan w:val="2"/>
          </w:tcPr>
          <w:p>
            <w:pPr>
              <w:pStyle w:val="12"/>
              <w:keepNext w:val="0"/>
              <w:keepLines w:val="0"/>
              <w:suppressLineNumbers w:val="0"/>
              <w:spacing w:before="15" w:beforeAutospacing="0" w:afterAutospacing="0" w:line="277" w:lineRule="exact"/>
              <w:ind w:left="213"/>
              <w:rPr>
                <w:rFonts w:hint="eastAsia" w:ascii="黑体" w:eastAsia="黑体"/>
                <w:kern w:val="2"/>
                <w:sz w:val="22"/>
              </w:rPr>
            </w:pPr>
            <w:r>
              <w:rPr>
                <w:rFonts w:hint="eastAsia" w:ascii="黑体" w:eastAsia="黑体"/>
                <w:kern w:val="2"/>
                <w:sz w:val="22"/>
              </w:rPr>
              <w:t>公开对象</w:t>
            </w:r>
          </w:p>
        </w:tc>
        <w:tc>
          <w:tcPr>
            <w:tcW w:w="1260" w:type="dxa"/>
            <w:gridSpan w:val="2"/>
          </w:tcPr>
          <w:p>
            <w:pPr>
              <w:pStyle w:val="12"/>
              <w:keepNext w:val="0"/>
              <w:keepLines w:val="0"/>
              <w:suppressLineNumbers w:val="0"/>
              <w:spacing w:before="15" w:beforeAutospacing="0" w:afterAutospacing="0" w:line="277" w:lineRule="exact"/>
              <w:ind w:left="189"/>
              <w:rPr>
                <w:rFonts w:hint="eastAsia" w:ascii="黑体" w:eastAsia="黑体"/>
                <w:kern w:val="2"/>
                <w:sz w:val="22"/>
              </w:rPr>
            </w:pPr>
            <w:r>
              <w:rPr>
                <w:rFonts w:hint="eastAsia" w:ascii="黑体" w:eastAsia="黑体"/>
                <w:kern w:val="2"/>
                <w:sz w:val="22"/>
              </w:rPr>
              <w:t>公开方式</w:t>
            </w:r>
          </w:p>
        </w:tc>
        <w:tc>
          <w:tcPr>
            <w:tcW w:w="1390" w:type="dxa"/>
            <w:gridSpan w:val="2"/>
          </w:tcPr>
          <w:p>
            <w:pPr>
              <w:pStyle w:val="12"/>
              <w:keepNext w:val="0"/>
              <w:keepLines w:val="0"/>
              <w:suppressLineNumbers w:val="0"/>
              <w:spacing w:before="15" w:beforeAutospacing="0" w:afterAutospacing="0" w:line="277" w:lineRule="exact"/>
              <w:ind w:left="254"/>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0" w:type="dxa"/>
          </w:tcPr>
          <w:p>
            <w:pPr>
              <w:pStyle w:val="12"/>
              <w:keepNext w:val="0"/>
              <w:keepLines w:val="0"/>
              <w:suppressLineNumbers w:val="0"/>
              <w:spacing w:before="17" w:beforeAutospacing="0" w:afterAutospacing="0" w:line="266" w:lineRule="auto"/>
              <w:ind w:left="160" w:right="146"/>
              <w:jc w:val="both"/>
              <w:rPr>
                <w:rFonts w:hint="eastAsia" w:ascii="黑体" w:eastAsia="黑体"/>
                <w:kern w:val="2"/>
                <w:sz w:val="22"/>
              </w:rPr>
            </w:pPr>
            <w:r>
              <w:rPr>
                <w:rFonts w:hint="eastAsia" w:ascii="黑体" w:eastAsia="黑体"/>
                <w:kern w:val="2"/>
                <w:sz w:val="22"/>
              </w:rPr>
              <w:t>一级事</w:t>
            </w:r>
          </w:p>
          <w:p>
            <w:pPr>
              <w:pStyle w:val="12"/>
              <w:keepNext w:val="0"/>
              <w:keepLines w:val="0"/>
              <w:suppressLineNumbers w:val="0"/>
              <w:spacing w:beforeAutospacing="0" w:afterAutospacing="0" w:line="272" w:lineRule="exact"/>
              <w:ind w:left="160"/>
              <w:rPr>
                <w:rFonts w:hint="eastAsia" w:ascii="黑体" w:eastAsia="黑体"/>
                <w:kern w:val="2"/>
                <w:sz w:val="22"/>
              </w:rPr>
            </w:pPr>
            <w:r>
              <w:rPr>
                <w:rFonts w:hint="eastAsia" w:ascii="黑体" w:eastAsia="黑体"/>
                <w:w w:val="100"/>
                <w:kern w:val="2"/>
                <w:sz w:val="22"/>
              </w:rPr>
              <w:t>项</w:t>
            </w:r>
          </w:p>
        </w:tc>
        <w:tc>
          <w:tcPr>
            <w:tcW w:w="900"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line="266" w:lineRule="auto"/>
              <w:ind w:left="340" w:right="107" w:hanging="221"/>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3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90" w:type="dxa"/>
          </w:tcPr>
          <w:p>
            <w:pPr>
              <w:pStyle w:val="12"/>
              <w:keepNext w:val="0"/>
              <w:keepLines w:val="0"/>
              <w:suppressLineNumbers w:val="0"/>
              <w:spacing w:before="173" w:beforeAutospacing="0" w:afterAutospacing="0" w:line="266" w:lineRule="auto"/>
              <w:ind w:left="184" w:right="172"/>
              <w:jc w:val="both"/>
              <w:rPr>
                <w:rFonts w:hint="eastAsia" w:ascii="黑体" w:eastAsia="黑体"/>
                <w:kern w:val="2"/>
                <w:sz w:val="22"/>
              </w:rPr>
            </w:pPr>
            <w:r>
              <w:rPr>
                <w:rFonts w:hint="eastAsia" w:ascii="黑体" w:eastAsia="黑体"/>
                <w:kern w:val="2"/>
                <w:sz w:val="22"/>
              </w:rPr>
              <w:t>全社会</w:t>
            </w:r>
          </w:p>
        </w:tc>
        <w:tc>
          <w:tcPr>
            <w:tcW w:w="720"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line="266" w:lineRule="auto"/>
              <w:ind w:left="139" w:right="126"/>
              <w:rPr>
                <w:rFonts w:hint="eastAsia" w:ascii="黑体" w:eastAsia="黑体"/>
                <w:kern w:val="2"/>
                <w:sz w:val="22"/>
              </w:rPr>
            </w:pPr>
            <w:r>
              <w:rPr>
                <w:rFonts w:hint="eastAsia" w:ascii="黑体" w:eastAsia="黑体"/>
                <w:spacing w:val="-1"/>
                <w:kern w:val="2"/>
                <w:sz w:val="22"/>
              </w:rPr>
              <w:t>特定对象</w:t>
            </w:r>
          </w:p>
        </w:tc>
        <w:tc>
          <w:tcPr>
            <w:tcW w:w="554"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line="266" w:lineRule="auto"/>
              <w:ind w:left="165" w:right="155"/>
              <w:rPr>
                <w:rFonts w:hint="eastAsia" w:ascii="黑体" w:eastAsia="黑体"/>
                <w:kern w:val="2"/>
                <w:sz w:val="22"/>
              </w:rPr>
            </w:pPr>
            <w:r>
              <w:rPr>
                <w:rFonts w:hint="eastAsia" w:ascii="黑体" w:eastAsia="黑体"/>
                <w:kern w:val="2"/>
                <w:sz w:val="22"/>
              </w:rPr>
              <w:t>主动</w:t>
            </w:r>
          </w:p>
        </w:tc>
        <w:tc>
          <w:tcPr>
            <w:tcW w:w="706" w:type="dxa"/>
          </w:tcPr>
          <w:p>
            <w:pPr>
              <w:pStyle w:val="12"/>
              <w:keepNext w:val="0"/>
              <w:keepLines w:val="0"/>
              <w:suppressLineNumbers w:val="0"/>
              <w:spacing w:before="173" w:beforeAutospacing="0" w:afterAutospacing="0" w:line="266" w:lineRule="auto"/>
              <w:ind w:left="132" w:right="119"/>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670" w:type="dxa"/>
          </w:tcPr>
          <w:p>
            <w:pPr>
              <w:pStyle w:val="12"/>
              <w:keepNext w:val="0"/>
              <w:keepLines w:val="0"/>
              <w:suppressLineNumbers w:val="0"/>
              <w:spacing w:before="5" w:beforeAutospacing="0" w:afterAutospacing="0"/>
              <w:rPr>
                <w:rFonts w:hint="default" w:ascii="微软雅黑"/>
                <w:kern w:val="2"/>
                <w:sz w:val="26"/>
              </w:rPr>
            </w:pPr>
          </w:p>
          <w:p>
            <w:pPr>
              <w:pStyle w:val="12"/>
              <w:keepNext w:val="0"/>
              <w:keepLines w:val="0"/>
              <w:suppressLineNumbers w:val="0"/>
              <w:spacing w:before="1" w:beforeAutospacing="0" w:afterAutospacing="0"/>
              <w:ind w:left="95" w:right="83"/>
              <w:jc w:val="center"/>
              <w:rPr>
                <w:rFonts w:hint="eastAsia" w:ascii="黑体" w:eastAsia="黑体"/>
                <w:kern w:val="2"/>
                <w:sz w:val="22"/>
              </w:rPr>
            </w:pPr>
            <w:r>
              <w:rPr>
                <w:rFonts w:hint="eastAsia" w:ascii="黑体" w:eastAsia="黑体"/>
                <w:kern w:val="2"/>
                <w:sz w:val="22"/>
              </w:rPr>
              <w:t>市级</w:t>
            </w:r>
          </w:p>
        </w:tc>
        <w:tc>
          <w:tcPr>
            <w:tcW w:w="720"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1</w:t>
            </w:r>
          </w:p>
        </w:tc>
        <w:tc>
          <w:tcPr>
            <w:tcW w:w="54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kern w:val="2"/>
                <w:sz w:val="18"/>
              </w:rPr>
              <w:t>招生管理</w:t>
            </w:r>
          </w:p>
        </w:tc>
        <w:tc>
          <w:tcPr>
            <w:tcW w:w="9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7" w:right="96"/>
              <w:rPr>
                <w:rFonts w:hint="default"/>
                <w:kern w:val="2"/>
                <w:sz w:val="18"/>
              </w:rPr>
            </w:pPr>
            <w:r>
              <w:rPr>
                <w:rFonts w:hint="default"/>
                <w:spacing w:val="-11"/>
                <w:kern w:val="2"/>
                <w:sz w:val="18"/>
              </w:rPr>
              <w:t>学 校 介</w:t>
            </w:r>
            <w:r>
              <w:rPr>
                <w:rFonts w:hint="default"/>
                <w:kern w:val="2"/>
                <w:sz w:val="18"/>
              </w:rPr>
              <w:t>绍</w:t>
            </w:r>
          </w:p>
        </w:tc>
        <w:tc>
          <w:tcPr>
            <w:tcW w:w="23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4"/>
                <w:kern w:val="2"/>
                <w:sz w:val="18"/>
              </w:rPr>
              <w:t>办学性质、办学地点、办学规模、办学基本条件、联系</w:t>
            </w:r>
            <w:r>
              <w:rPr>
                <w:rFonts w:hint="default"/>
                <w:kern w:val="2"/>
                <w:sz w:val="18"/>
              </w:rPr>
              <w:t>方式等</w:t>
            </w:r>
          </w:p>
        </w:tc>
        <w:tc>
          <w:tcPr>
            <w:tcW w:w="2520" w:type="dxa"/>
          </w:tcPr>
          <w:p>
            <w:pPr>
              <w:pStyle w:val="12"/>
              <w:keepNext w:val="0"/>
              <w:keepLines w:val="0"/>
              <w:suppressLineNumbers w:val="0"/>
              <w:spacing w:before="40" w:beforeAutospacing="0" w:afterAutospacing="0" w:line="324" w:lineRule="auto"/>
              <w:ind w:left="107" w:right="96"/>
              <w:jc w:val="both"/>
              <w:rPr>
                <w:rFonts w:hint="default"/>
                <w:kern w:val="2"/>
                <w:sz w:val="18"/>
              </w:rPr>
            </w:pPr>
            <w:r>
              <w:rPr>
                <w:rFonts w:hint="default"/>
                <w:spacing w:val="-4"/>
                <w:kern w:val="2"/>
                <w:sz w:val="18"/>
              </w:rPr>
              <w:t>《政府信息公开条例》、《教</w:t>
            </w:r>
            <w:r>
              <w:rPr>
                <w:rFonts w:hint="default"/>
                <w:spacing w:val="11"/>
                <w:kern w:val="2"/>
                <w:sz w:val="18"/>
              </w:rPr>
              <w:t>育部关于进一步做好小学升入初中免试就近入学工作的</w:t>
            </w:r>
            <w:r>
              <w:rPr>
                <w:rFonts w:hint="default"/>
                <w:spacing w:val="-4"/>
                <w:kern w:val="2"/>
                <w:sz w:val="18"/>
              </w:rPr>
              <w:t>实施意见》、《教育部关于推</w:t>
            </w:r>
            <w:r>
              <w:rPr>
                <w:rFonts w:hint="default"/>
                <w:spacing w:val="11"/>
                <w:kern w:val="2"/>
                <w:sz w:val="18"/>
              </w:rPr>
              <w:t>进中小学信息公开工作的意</w:t>
            </w:r>
          </w:p>
          <w:p>
            <w:pPr>
              <w:pStyle w:val="12"/>
              <w:keepNext w:val="0"/>
              <w:keepLines w:val="0"/>
              <w:suppressLineNumbers w:val="0"/>
              <w:spacing w:before="3" w:beforeAutospacing="0" w:afterAutospacing="0"/>
              <w:ind w:left="107"/>
              <w:rPr>
                <w:rFonts w:hint="default"/>
                <w:kern w:val="2"/>
                <w:sz w:val="18"/>
              </w:rPr>
            </w:pPr>
            <w:r>
              <w:rPr>
                <w:rFonts w:hint="default"/>
                <w:kern w:val="2"/>
                <w:sz w:val="18"/>
              </w:rPr>
              <w:t>见》</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9"/>
                <w:kern w:val="2"/>
                <w:sz w:val="18"/>
              </w:rPr>
              <w:t>信息形成或者变</w:t>
            </w:r>
            <w:r>
              <w:rPr>
                <w:rFonts w:hint="default"/>
                <w:spacing w:val="-6"/>
                <w:kern w:val="2"/>
                <w:sz w:val="18"/>
              </w:rPr>
              <w:t xml:space="preserve">更之日起 </w:t>
            </w:r>
            <w:r>
              <w:rPr>
                <w:rFonts w:hint="default"/>
                <w:kern w:val="2"/>
                <w:sz w:val="18"/>
              </w:rPr>
              <w:t>20</w:t>
            </w:r>
            <w:r>
              <w:rPr>
                <w:rFonts w:hint="default"/>
                <w:spacing w:val="-11"/>
                <w:kern w:val="2"/>
                <w:sz w:val="18"/>
              </w:rPr>
              <w:t xml:space="preserve"> 个工</w:t>
            </w:r>
            <w:r>
              <w:rPr>
                <w:rFonts w:hint="default"/>
                <w:kern w:val="2"/>
                <w:sz w:val="18"/>
              </w:rPr>
              <w:t>作日内</w:t>
            </w:r>
          </w:p>
        </w:tc>
        <w:tc>
          <w:tcPr>
            <w:tcW w:w="9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东安各庄镇中心学校</w:t>
            </w:r>
          </w:p>
        </w:tc>
        <w:tc>
          <w:tcPr>
            <w:tcW w:w="21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628" w:right="439" w:hanging="180"/>
              <w:rPr>
                <w:rFonts w:hint="default"/>
                <w:kern w:val="2"/>
                <w:sz w:val="18"/>
              </w:rPr>
            </w:pPr>
            <w:r>
              <w:rPr>
                <w:rFonts w:hint="default"/>
                <w:spacing w:val="-1"/>
                <w:kern w:val="2"/>
                <w:sz w:val="18"/>
              </w:rPr>
              <w:t>滦州市政府网站</w:t>
            </w:r>
            <w:r>
              <w:rPr>
                <w:rFonts w:hint="default"/>
                <w:kern w:val="2"/>
                <w:sz w:val="18"/>
              </w:rPr>
              <w:t>各校公开栏</w:t>
            </w:r>
          </w:p>
        </w:tc>
        <w:tc>
          <w:tcPr>
            <w:tcW w:w="5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5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187"/>
              <w:rPr>
                <w:rFonts w:hint="default"/>
                <w:kern w:val="2"/>
                <w:sz w:val="18"/>
              </w:rPr>
            </w:pPr>
            <w:r>
              <w:rPr>
                <w:rFonts w:hint="default"/>
                <w:kern w:val="2"/>
                <w:sz w:val="18"/>
              </w:rPr>
              <w:t>√</w:t>
            </w:r>
          </w:p>
        </w:tc>
        <w:tc>
          <w:tcPr>
            <w:tcW w:w="706" w:type="dxa"/>
          </w:tcPr>
          <w:p>
            <w:pPr>
              <w:pStyle w:val="12"/>
              <w:keepNext w:val="0"/>
              <w:keepLines w:val="0"/>
              <w:suppressLineNumbers w:val="0"/>
              <w:spacing w:beforeAutospacing="0" w:afterAutospacing="0"/>
              <w:rPr>
                <w:rFonts w:hint="default" w:ascii="Times New Roman"/>
                <w:kern w:val="2"/>
                <w:sz w:val="18"/>
              </w:rPr>
            </w:pPr>
          </w:p>
        </w:tc>
        <w:tc>
          <w:tcPr>
            <w:tcW w:w="67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6"/>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2</w:t>
            </w:r>
          </w:p>
        </w:tc>
        <w:tc>
          <w:tcPr>
            <w:tcW w:w="540" w:type="dxa"/>
          </w:tcPr>
          <w:p>
            <w:pPr>
              <w:pStyle w:val="12"/>
              <w:keepNext w:val="0"/>
              <w:keepLines w:val="0"/>
              <w:suppressLineNumbers w:val="0"/>
              <w:spacing w:before="5"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kern w:val="2"/>
                <w:sz w:val="18"/>
              </w:rPr>
              <w:t>学生管理</w:t>
            </w:r>
          </w:p>
        </w:tc>
        <w:tc>
          <w:tcPr>
            <w:tcW w:w="900" w:type="dxa"/>
          </w:tcPr>
          <w:p>
            <w:pPr>
              <w:pStyle w:val="12"/>
              <w:keepNext w:val="0"/>
              <w:keepLines w:val="0"/>
              <w:suppressLineNumbers w:val="0"/>
              <w:spacing w:before="5"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1"/>
                <w:kern w:val="2"/>
                <w:sz w:val="18"/>
              </w:rPr>
              <w:t>义 务 教育 学 生资 助 政</w:t>
            </w:r>
            <w:r>
              <w:rPr>
                <w:rFonts w:hint="default"/>
                <w:kern w:val="2"/>
                <w:sz w:val="18"/>
              </w:rPr>
              <w:t>策</w:t>
            </w:r>
          </w:p>
        </w:tc>
        <w:tc>
          <w:tcPr>
            <w:tcW w:w="2340" w:type="dxa"/>
          </w:tcPr>
          <w:p>
            <w:pPr>
              <w:pStyle w:val="12"/>
              <w:keepNext w:val="0"/>
              <w:keepLines w:val="0"/>
              <w:suppressLineNumbers w:val="0"/>
              <w:spacing w:before="4"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07" w:right="96"/>
              <w:rPr>
                <w:rFonts w:hint="default"/>
                <w:kern w:val="2"/>
                <w:sz w:val="18"/>
              </w:rPr>
            </w:pPr>
            <w:r>
              <w:rPr>
                <w:rFonts w:hint="default"/>
                <w:spacing w:val="-4"/>
                <w:kern w:val="2"/>
                <w:sz w:val="18"/>
              </w:rPr>
              <w:t>统一城乡义务教育“两免一</w:t>
            </w:r>
            <w:r>
              <w:rPr>
                <w:rFonts w:hint="default"/>
                <w:kern w:val="2"/>
                <w:sz w:val="18"/>
              </w:rPr>
              <w:t>补”政策</w:t>
            </w:r>
          </w:p>
        </w:tc>
        <w:tc>
          <w:tcPr>
            <w:tcW w:w="2520"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07" w:right="60"/>
              <w:jc w:val="both"/>
              <w:rPr>
                <w:rFonts w:hint="default"/>
                <w:kern w:val="2"/>
                <w:sz w:val="18"/>
              </w:rPr>
            </w:pPr>
            <w:r>
              <w:rPr>
                <w:rFonts w:hint="default"/>
                <w:spacing w:val="-1"/>
                <w:kern w:val="2"/>
                <w:sz w:val="18"/>
              </w:rPr>
              <w:t>《政府信息公开条例》、《国</w:t>
            </w:r>
            <w:r>
              <w:rPr>
                <w:rFonts w:hint="default"/>
                <w:spacing w:val="11"/>
                <w:kern w:val="2"/>
                <w:sz w:val="18"/>
              </w:rPr>
              <w:t>务院关于进一步完善城乡义</w:t>
            </w:r>
            <w:r>
              <w:rPr>
                <w:rFonts w:hint="default"/>
                <w:spacing w:val="-1"/>
                <w:kern w:val="2"/>
                <w:sz w:val="18"/>
              </w:rPr>
              <w:t>务教育经费保障机制的通知》</w:t>
            </w:r>
          </w:p>
        </w:tc>
        <w:tc>
          <w:tcPr>
            <w:tcW w:w="1620"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9"/>
                <w:kern w:val="2"/>
                <w:sz w:val="18"/>
              </w:rPr>
              <w:t>信息形成或者变</w:t>
            </w:r>
            <w:r>
              <w:rPr>
                <w:rFonts w:hint="default"/>
                <w:spacing w:val="-6"/>
                <w:kern w:val="2"/>
                <w:sz w:val="18"/>
              </w:rPr>
              <w:t xml:space="preserve">更之日起 </w:t>
            </w:r>
            <w:r>
              <w:rPr>
                <w:rFonts w:hint="default"/>
                <w:kern w:val="2"/>
                <w:sz w:val="18"/>
              </w:rPr>
              <w:t>20</w:t>
            </w:r>
            <w:r>
              <w:rPr>
                <w:rFonts w:hint="default"/>
                <w:spacing w:val="-11"/>
                <w:kern w:val="2"/>
                <w:sz w:val="18"/>
              </w:rPr>
              <w:t xml:space="preserve"> 个工</w:t>
            </w:r>
            <w:r>
              <w:rPr>
                <w:rFonts w:hint="default"/>
                <w:kern w:val="2"/>
                <w:sz w:val="18"/>
              </w:rPr>
              <w:t>作日内</w:t>
            </w:r>
          </w:p>
        </w:tc>
        <w:tc>
          <w:tcPr>
            <w:tcW w:w="900"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东安各庄镇中心学校</w:t>
            </w:r>
          </w:p>
        </w:tc>
        <w:tc>
          <w:tcPr>
            <w:tcW w:w="2160" w:type="dxa"/>
          </w:tcPr>
          <w:p>
            <w:pPr>
              <w:pStyle w:val="12"/>
              <w:keepNext w:val="0"/>
              <w:keepLines w:val="0"/>
              <w:suppressLineNumbers w:val="0"/>
              <w:spacing w:before="4"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628" w:right="439" w:hanging="180"/>
              <w:rPr>
                <w:rFonts w:hint="default"/>
                <w:kern w:val="2"/>
                <w:sz w:val="18"/>
              </w:rPr>
            </w:pPr>
            <w:r>
              <w:rPr>
                <w:rFonts w:hint="default"/>
                <w:spacing w:val="-1"/>
                <w:kern w:val="2"/>
                <w:sz w:val="18"/>
              </w:rPr>
              <w:t>滦州市政府网站</w:t>
            </w:r>
            <w:r>
              <w:rPr>
                <w:rFonts w:hint="default"/>
                <w:kern w:val="2"/>
                <w:sz w:val="18"/>
              </w:rPr>
              <w:t>各校公开栏</w:t>
            </w:r>
          </w:p>
        </w:tc>
        <w:tc>
          <w:tcPr>
            <w:tcW w:w="5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5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6"/>
              </w:rPr>
            </w:pPr>
          </w:p>
          <w:p>
            <w:pPr>
              <w:pStyle w:val="12"/>
              <w:keepNext w:val="0"/>
              <w:keepLines w:val="0"/>
              <w:suppressLineNumbers w:val="0"/>
              <w:spacing w:before="1" w:beforeAutospacing="0" w:afterAutospacing="0"/>
              <w:ind w:left="187"/>
              <w:rPr>
                <w:rFonts w:hint="default"/>
                <w:kern w:val="2"/>
                <w:sz w:val="18"/>
              </w:rPr>
            </w:pPr>
            <w:r>
              <w:rPr>
                <w:rFonts w:hint="default"/>
                <w:kern w:val="2"/>
                <w:sz w:val="18"/>
              </w:rPr>
              <w:t>√</w:t>
            </w:r>
          </w:p>
        </w:tc>
        <w:tc>
          <w:tcPr>
            <w:tcW w:w="706" w:type="dxa"/>
          </w:tcPr>
          <w:p>
            <w:pPr>
              <w:pStyle w:val="12"/>
              <w:keepNext w:val="0"/>
              <w:keepLines w:val="0"/>
              <w:suppressLineNumbers w:val="0"/>
              <w:spacing w:beforeAutospacing="0" w:afterAutospacing="0"/>
              <w:rPr>
                <w:rFonts w:hint="default" w:ascii="Times New Roman"/>
                <w:kern w:val="2"/>
                <w:sz w:val="18"/>
              </w:rPr>
            </w:pPr>
          </w:p>
        </w:tc>
        <w:tc>
          <w:tcPr>
            <w:tcW w:w="67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6"/>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3</w:t>
            </w:r>
          </w:p>
        </w:tc>
        <w:tc>
          <w:tcPr>
            <w:tcW w:w="540" w:type="dxa"/>
          </w:tcPr>
          <w:p>
            <w:pPr>
              <w:pStyle w:val="12"/>
              <w:keepNext w:val="0"/>
              <w:keepLines w:val="0"/>
              <w:suppressLineNumbers w:val="0"/>
              <w:spacing w:before="7"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kern w:val="2"/>
                <w:sz w:val="18"/>
              </w:rPr>
              <w:t>教师管理</w:t>
            </w:r>
          </w:p>
        </w:tc>
        <w:tc>
          <w:tcPr>
            <w:tcW w:w="900" w:type="dxa"/>
          </w:tcPr>
          <w:p>
            <w:pPr>
              <w:pStyle w:val="12"/>
              <w:keepNext w:val="0"/>
              <w:keepLines w:val="0"/>
              <w:suppressLineNumbers w:val="0"/>
              <w:spacing w:before="5" w:beforeAutospacing="0" w:afterAutospacing="0"/>
              <w:rPr>
                <w:rFonts w:hint="default" w:ascii="微软雅黑"/>
                <w:kern w:val="2"/>
                <w:sz w:val="26"/>
              </w:rPr>
            </w:pPr>
          </w:p>
          <w:p>
            <w:pPr>
              <w:pStyle w:val="12"/>
              <w:keepNext w:val="0"/>
              <w:keepLines w:val="0"/>
              <w:suppressLineNumbers w:val="0"/>
              <w:spacing w:before="1" w:beforeAutospacing="0" w:afterAutospacing="0" w:line="324" w:lineRule="auto"/>
              <w:ind w:left="179" w:right="168"/>
              <w:rPr>
                <w:rFonts w:hint="default"/>
                <w:kern w:val="2"/>
                <w:sz w:val="18"/>
              </w:rPr>
            </w:pPr>
            <w:r>
              <w:rPr>
                <w:rFonts w:hint="default"/>
                <w:spacing w:val="-2"/>
                <w:kern w:val="2"/>
                <w:sz w:val="18"/>
              </w:rPr>
              <w:t>教师职称评审</w:t>
            </w:r>
          </w:p>
        </w:tc>
        <w:tc>
          <w:tcPr>
            <w:tcW w:w="2340"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line="324" w:lineRule="auto"/>
              <w:ind w:left="107" w:right="96"/>
              <w:rPr>
                <w:rFonts w:hint="default"/>
                <w:kern w:val="2"/>
                <w:sz w:val="18"/>
              </w:rPr>
            </w:pPr>
            <w:r>
              <w:rPr>
                <w:rFonts w:hint="default"/>
                <w:spacing w:val="-4"/>
                <w:kern w:val="2"/>
                <w:sz w:val="18"/>
              </w:rPr>
              <w:t>评审政策、评审通知、学校拟推荐人选名单、评审结果</w:t>
            </w:r>
          </w:p>
          <w:p>
            <w:pPr>
              <w:pStyle w:val="12"/>
              <w:keepNext w:val="0"/>
              <w:keepLines w:val="0"/>
              <w:suppressLineNumbers w:val="0"/>
              <w:spacing w:before="1" w:beforeAutospacing="0" w:afterAutospacing="0"/>
              <w:ind w:left="107"/>
              <w:rPr>
                <w:rFonts w:hint="default"/>
                <w:kern w:val="2"/>
                <w:sz w:val="18"/>
              </w:rPr>
            </w:pPr>
            <w:r>
              <w:rPr>
                <w:rFonts w:hint="default"/>
                <w:kern w:val="2"/>
                <w:sz w:val="18"/>
              </w:rPr>
              <w:t>、最终结果</w:t>
            </w:r>
          </w:p>
        </w:tc>
        <w:tc>
          <w:tcPr>
            <w:tcW w:w="2520" w:type="dxa"/>
          </w:tcPr>
          <w:p>
            <w:pPr>
              <w:pStyle w:val="12"/>
              <w:keepNext w:val="0"/>
              <w:keepLines w:val="0"/>
              <w:suppressLineNumbers w:val="0"/>
              <w:spacing w:before="7"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60"/>
              <w:jc w:val="both"/>
              <w:rPr>
                <w:rFonts w:hint="default"/>
                <w:kern w:val="2"/>
                <w:sz w:val="18"/>
              </w:rPr>
            </w:pPr>
            <w:r>
              <w:rPr>
                <w:rFonts w:hint="default"/>
                <w:spacing w:val="-1"/>
                <w:kern w:val="2"/>
                <w:sz w:val="18"/>
              </w:rPr>
              <w:t>《政府信息公开条例》、《人</w:t>
            </w:r>
            <w:r>
              <w:rPr>
                <w:rFonts w:hint="default"/>
                <w:spacing w:val="11"/>
                <w:kern w:val="2"/>
                <w:sz w:val="18"/>
              </w:rPr>
              <w:t>力资源社会保障部教育部关于印发深化中小学教师职称</w:t>
            </w:r>
            <w:r>
              <w:rPr>
                <w:rFonts w:hint="default"/>
                <w:spacing w:val="-1"/>
                <w:kern w:val="2"/>
                <w:sz w:val="18"/>
              </w:rPr>
              <w:t>制度改革的指导意见的通知》</w:t>
            </w:r>
          </w:p>
        </w:tc>
        <w:tc>
          <w:tcPr>
            <w:tcW w:w="1620" w:type="dxa"/>
          </w:tcPr>
          <w:p>
            <w:pPr>
              <w:pStyle w:val="12"/>
              <w:keepNext w:val="0"/>
              <w:keepLines w:val="0"/>
              <w:suppressLineNumbers w:val="0"/>
              <w:spacing w:before="7"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60"/>
              <w:rPr>
                <w:rFonts w:hint="default"/>
                <w:kern w:val="2"/>
                <w:sz w:val="18"/>
              </w:rPr>
            </w:pPr>
            <w:r>
              <w:rPr>
                <w:rFonts w:hint="default"/>
                <w:spacing w:val="-1"/>
                <w:kern w:val="2"/>
                <w:sz w:val="18"/>
              </w:rPr>
              <w:t>信息形成</w:t>
            </w:r>
            <w:r>
              <w:rPr>
                <w:rFonts w:hint="default"/>
                <w:kern w:val="2"/>
                <w:sz w:val="18"/>
              </w:rPr>
              <w:t>（变更）</w:t>
            </w:r>
            <w:r>
              <w:rPr>
                <w:rFonts w:hint="default"/>
                <w:spacing w:val="-87"/>
                <w:kern w:val="2"/>
                <w:sz w:val="18"/>
              </w:rPr>
              <w:t xml:space="preserve"> </w:t>
            </w:r>
            <w:r>
              <w:rPr>
                <w:rFonts w:hint="default"/>
                <w:w w:val="95"/>
                <w:kern w:val="2"/>
                <w:sz w:val="18"/>
              </w:rPr>
              <w:t>3</w:t>
            </w:r>
            <w:r>
              <w:rPr>
                <w:rFonts w:hint="default"/>
                <w:spacing w:val="-1"/>
                <w:w w:val="95"/>
                <w:kern w:val="2"/>
                <w:sz w:val="18"/>
              </w:rPr>
              <w:t xml:space="preserve"> 个工作日内，公</w:t>
            </w:r>
          </w:p>
          <w:p>
            <w:pPr>
              <w:pStyle w:val="12"/>
              <w:keepNext w:val="0"/>
              <w:keepLines w:val="0"/>
              <w:suppressLineNumbers w:val="0"/>
              <w:spacing w:before="1" w:beforeAutospacing="0" w:afterAutospacing="0" w:line="324" w:lineRule="auto"/>
              <w:ind w:left="107" w:right="96"/>
              <w:rPr>
                <w:rFonts w:hint="default"/>
                <w:kern w:val="2"/>
                <w:sz w:val="18"/>
              </w:rPr>
            </w:pPr>
            <w:r>
              <w:rPr>
                <w:rFonts w:hint="default"/>
                <w:spacing w:val="4"/>
                <w:w w:val="95"/>
                <w:kern w:val="2"/>
                <w:sz w:val="18"/>
              </w:rPr>
              <w:t>示时间不少于</w:t>
            </w:r>
            <w:r>
              <w:rPr>
                <w:rFonts w:hint="default"/>
                <w:w w:val="95"/>
                <w:kern w:val="2"/>
                <w:sz w:val="18"/>
              </w:rPr>
              <w:t>7</w:t>
            </w:r>
            <w:r>
              <w:rPr>
                <w:rFonts w:hint="default"/>
                <w:spacing w:val="-15"/>
                <w:w w:val="95"/>
                <w:kern w:val="2"/>
                <w:sz w:val="18"/>
              </w:rPr>
              <w:t xml:space="preserve"> 个</w:t>
            </w:r>
            <w:r>
              <w:rPr>
                <w:rFonts w:hint="default"/>
                <w:kern w:val="2"/>
                <w:sz w:val="18"/>
              </w:rPr>
              <w:t>工作日</w:t>
            </w:r>
          </w:p>
        </w:tc>
        <w:tc>
          <w:tcPr>
            <w:tcW w:w="900"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line="324" w:lineRule="auto"/>
              <w:ind w:left="179" w:right="168"/>
              <w:jc w:val="both"/>
              <w:rPr>
                <w:rFonts w:hint="default"/>
                <w:kern w:val="2"/>
                <w:sz w:val="18"/>
              </w:rPr>
            </w:pPr>
            <w:r>
              <w:rPr>
                <w:rFonts w:hint="default"/>
                <w:spacing w:val="-2"/>
                <w:kern w:val="2"/>
                <w:sz w:val="18"/>
              </w:rPr>
              <w:t>东安各庄镇中心学校</w:t>
            </w:r>
          </w:p>
        </w:tc>
        <w:tc>
          <w:tcPr>
            <w:tcW w:w="2160" w:type="dxa"/>
          </w:tcPr>
          <w:p>
            <w:pPr>
              <w:pStyle w:val="12"/>
              <w:keepNext w:val="0"/>
              <w:keepLines w:val="0"/>
              <w:suppressLineNumbers w:val="0"/>
              <w:spacing w:before="5" w:beforeAutospacing="0" w:afterAutospacing="0"/>
              <w:rPr>
                <w:rFonts w:hint="default" w:ascii="微软雅黑"/>
                <w:kern w:val="2"/>
                <w:sz w:val="26"/>
              </w:rPr>
            </w:pPr>
          </w:p>
          <w:p>
            <w:pPr>
              <w:pStyle w:val="12"/>
              <w:keepNext w:val="0"/>
              <w:keepLines w:val="0"/>
              <w:suppressLineNumbers w:val="0"/>
              <w:spacing w:before="1" w:beforeAutospacing="0" w:afterAutospacing="0" w:line="324" w:lineRule="auto"/>
              <w:ind w:left="628" w:right="439" w:hanging="180"/>
              <w:rPr>
                <w:rFonts w:hint="default"/>
                <w:kern w:val="2"/>
                <w:sz w:val="18"/>
              </w:rPr>
            </w:pPr>
            <w:r>
              <w:rPr>
                <w:rFonts w:hint="default"/>
                <w:spacing w:val="-1"/>
                <w:kern w:val="2"/>
                <w:sz w:val="18"/>
              </w:rPr>
              <w:t>滦州市政府网站</w:t>
            </w:r>
            <w:r>
              <w:rPr>
                <w:rFonts w:hint="default"/>
                <w:kern w:val="2"/>
                <w:sz w:val="18"/>
              </w:rPr>
              <w:t>各校公开栏</w:t>
            </w:r>
          </w:p>
        </w:tc>
        <w:tc>
          <w:tcPr>
            <w:tcW w:w="590" w:type="dxa"/>
          </w:tcPr>
          <w:p>
            <w:pPr>
              <w:pStyle w:val="12"/>
              <w:keepNext w:val="0"/>
              <w:keepLines w:val="0"/>
              <w:suppressLineNumbers w:val="0"/>
              <w:spacing w:beforeAutospacing="0" w:afterAutospacing="0"/>
              <w:rPr>
                <w:rFonts w:hint="default" w:ascii="Times New Roman"/>
                <w:kern w:val="2"/>
                <w:sz w:val="18"/>
              </w:rPr>
            </w:pP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6"/>
              </w:rPr>
            </w:pPr>
          </w:p>
          <w:p>
            <w:pPr>
              <w:pStyle w:val="12"/>
              <w:keepNext w:val="0"/>
              <w:keepLines w:val="0"/>
              <w:suppressLineNumbers w:val="0"/>
              <w:spacing w:beforeAutospacing="0" w:afterAutospacing="0"/>
              <w:ind w:left="180"/>
              <w:rPr>
                <w:rFonts w:hint="default"/>
                <w:kern w:val="2"/>
                <w:sz w:val="18"/>
              </w:rPr>
            </w:pPr>
            <w:r>
              <w:rPr>
                <w:rFonts w:hint="default"/>
                <w:kern w:val="2"/>
                <w:sz w:val="18"/>
              </w:rPr>
              <w:t>教师</w:t>
            </w:r>
          </w:p>
        </w:tc>
        <w:tc>
          <w:tcPr>
            <w:tcW w:w="5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6"/>
              </w:rPr>
            </w:pPr>
          </w:p>
          <w:p>
            <w:pPr>
              <w:pStyle w:val="12"/>
              <w:keepNext w:val="0"/>
              <w:keepLines w:val="0"/>
              <w:suppressLineNumbers w:val="0"/>
              <w:spacing w:beforeAutospacing="0" w:afterAutospacing="0"/>
              <w:ind w:left="187"/>
              <w:rPr>
                <w:rFonts w:hint="default"/>
                <w:kern w:val="2"/>
                <w:sz w:val="18"/>
              </w:rPr>
            </w:pPr>
            <w:r>
              <w:rPr>
                <w:rFonts w:hint="default"/>
                <w:kern w:val="2"/>
                <w:sz w:val="18"/>
              </w:rPr>
              <w:t>√</w:t>
            </w:r>
          </w:p>
        </w:tc>
        <w:tc>
          <w:tcPr>
            <w:tcW w:w="706" w:type="dxa"/>
          </w:tcPr>
          <w:p>
            <w:pPr>
              <w:pStyle w:val="12"/>
              <w:keepNext w:val="0"/>
              <w:keepLines w:val="0"/>
              <w:suppressLineNumbers w:val="0"/>
              <w:spacing w:beforeAutospacing="0" w:afterAutospacing="0"/>
              <w:rPr>
                <w:rFonts w:hint="default" w:ascii="Times New Roman"/>
                <w:kern w:val="2"/>
                <w:sz w:val="18"/>
              </w:rPr>
            </w:pPr>
          </w:p>
        </w:tc>
        <w:tc>
          <w:tcPr>
            <w:tcW w:w="67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6"/>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6"/>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080" w:left="380" w:header="0" w:footer="895" w:gutter="0"/>
        </w:sectPr>
      </w:pPr>
    </w:p>
    <w:p>
      <w:pPr>
        <w:pStyle w:val="2"/>
        <w:rPr>
          <w:sz w:val="20"/>
        </w:rPr>
      </w:pPr>
    </w:p>
    <w:p>
      <w:pPr>
        <w:pStyle w:val="2"/>
        <w:rPr>
          <w:sz w:val="20"/>
        </w:rPr>
      </w:pPr>
    </w:p>
    <w:p>
      <w:pPr>
        <w:pStyle w:val="2"/>
        <w:spacing w:before="2"/>
        <w:rPr>
          <w:sz w:val="20"/>
        </w:rPr>
      </w:pPr>
    </w:p>
    <w:p>
      <w:pPr>
        <w:pStyle w:val="2"/>
        <w:spacing w:before="21"/>
        <w:ind w:left="4540" w:right="4600"/>
        <w:jc w:val="center"/>
      </w:pPr>
      <w:r>
        <w:t>（二）社会救助领域基层政务公开标准目录</w:t>
      </w:r>
    </w:p>
    <w:p>
      <w:pPr>
        <w:pStyle w:val="2"/>
        <w:spacing w:before="6"/>
        <w:rPr>
          <w:sz w:val="23"/>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344"/>
        <w:gridCol w:w="2520"/>
        <w:gridCol w:w="1620"/>
        <w:gridCol w:w="1256"/>
        <w:gridCol w:w="1800"/>
        <w:gridCol w:w="560"/>
        <w:gridCol w:w="689"/>
        <w:gridCol w:w="616"/>
        <w:gridCol w:w="735"/>
        <w:gridCol w:w="640"/>
        <w:gridCol w:w="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1440" w:type="dxa"/>
            <w:gridSpan w:val="2"/>
          </w:tcPr>
          <w:p>
            <w:pPr>
              <w:pStyle w:val="12"/>
              <w:keepNext w:val="0"/>
              <w:keepLines w:val="0"/>
              <w:suppressLineNumbers w:val="0"/>
              <w:spacing w:before="16" w:beforeAutospacing="0" w:afterAutospacing="0" w:line="276" w:lineRule="exact"/>
              <w:ind w:left="280"/>
              <w:rPr>
                <w:rFonts w:hint="eastAsia" w:ascii="黑体" w:eastAsia="黑体"/>
                <w:kern w:val="2"/>
                <w:sz w:val="22"/>
              </w:rPr>
            </w:pPr>
            <w:r>
              <w:rPr>
                <w:rFonts w:hint="eastAsia" w:ascii="黑体" w:eastAsia="黑体"/>
                <w:kern w:val="2"/>
                <w:sz w:val="22"/>
              </w:rPr>
              <w:t>公开事项</w:t>
            </w:r>
          </w:p>
        </w:tc>
        <w:tc>
          <w:tcPr>
            <w:tcW w:w="2344"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292"/>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819"/>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370"/>
              <w:rPr>
                <w:rFonts w:hint="eastAsia" w:ascii="黑体" w:eastAsia="黑体"/>
                <w:kern w:val="2"/>
                <w:sz w:val="22"/>
              </w:rPr>
            </w:pPr>
            <w:r>
              <w:rPr>
                <w:rFonts w:hint="eastAsia" w:ascii="黑体" w:eastAsia="黑体"/>
                <w:kern w:val="2"/>
                <w:sz w:val="22"/>
              </w:rPr>
              <w:t>公开时限</w:t>
            </w:r>
          </w:p>
        </w:tc>
        <w:tc>
          <w:tcPr>
            <w:tcW w:w="1256"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87"/>
              <w:rPr>
                <w:rFonts w:hint="eastAsia" w:ascii="黑体" w:eastAsia="黑体"/>
                <w:kern w:val="2"/>
                <w:sz w:val="22"/>
              </w:rPr>
            </w:pPr>
            <w:r>
              <w:rPr>
                <w:rFonts w:hint="eastAsia" w:ascii="黑体" w:eastAsia="黑体"/>
                <w:kern w:val="2"/>
                <w:sz w:val="22"/>
              </w:rPr>
              <w:t>公开主体</w:t>
            </w:r>
          </w:p>
        </w:tc>
        <w:tc>
          <w:tcPr>
            <w:tcW w:w="180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29"/>
              <w:rPr>
                <w:rFonts w:hint="eastAsia" w:ascii="黑体" w:eastAsia="黑体"/>
                <w:kern w:val="2"/>
                <w:sz w:val="22"/>
              </w:rPr>
            </w:pPr>
            <w:r>
              <w:rPr>
                <w:rFonts w:hint="eastAsia" w:ascii="黑体" w:eastAsia="黑体"/>
                <w:kern w:val="2"/>
                <w:sz w:val="22"/>
              </w:rPr>
              <w:t>公开渠道和载体</w:t>
            </w:r>
          </w:p>
        </w:tc>
        <w:tc>
          <w:tcPr>
            <w:tcW w:w="1249" w:type="dxa"/>
            <w:gridSpan w:val="2"/>
          </w:tcPr>
          <w:p>
            <w:pPr>
              <w:pStyle w:val="12"/>
              <w:keepNext w:val="0"/>
              <w:keepLines w:val="0"/>
              <w:suppressLineNumbers w:val="0"/>
              <w:spacing w:before="16" w:beforeAutospacing="0" w:afterAutospacing="0" w:line="276" w:lineRule="exact"/>
              <w:ind w:left="184"/>
              <w:rPr>
                <w:rFonts w:hint="eastAsia" w:ascii="黑体" w:eastAsia="黑体"/>
                <w:kern w:val="2"/>
                <w:sz w:val="22"/>
              </w:rPr>
            </w:pPr>
            <w:r>
              <w:rPr>
                <w:rFonts w:hint="eastAsia" w:ascii="黑体" w:eastAsia="黑体"/>
                <w:kern w:val="2"/>
                <w:sz w:val="22"/>
              </w:rPr>
              <w:t>公开对象</w:t>
            </w:r>
          </w:p>
        </w:tc>
        <w:tc>
          <w:tcPr>
            <w:tcW w:w="1351" w:type="dxa"/>
            <w:gridSpan w:val="2"/>
          </w:tcPr>
          <w:p>
            <w:pPr>
              <w:pStyle w:val="12"/>
              <w:keepNext w:val="0"/>
              <w:keepLines w:val="0"/>
              <w:suppressLineNumbers w:val="0"/>
              <w:spacing w:before="16" w:beforeAutospacing="0" w:afterAutospacing="0" w:line="276" w:lineRule="exact"/>
              <w:ind w:left="234"/>
              <w:rPr>
                <w:rFonts w:hint="eastAsia" w:ascii="黑体" w:eastAsia="黑体"/>
                <w:kern w:val="2"/>
                <w:sz w:val="22"/>
              </w:rPr>
            </w:pPr>
            <w:r>
              <w:rPr>
                <w:rFonts w:hint="eastAsia" w:ascii="黑体" w:eastAsia="黑体"/>
                <w:kern w:val="2"/>
                <w:sz w:val="22"/>
              </w:rPr>
              <w:t>公开方式</w:t>
            </w:r>
          </w:p>
        </w:tc>
        <w:tc>
          <w:tcPr>
            <w:tcW w:w="1360" w:type="dxa"/>
            <w:gridSpan w:val="2"/>
          </w:tcPr>
          <w:p>
            <w:pPr>
              <w:pStyle w:val="12"/>
              <w:keepNext w:val="0"/>
              <w:keepLines w:val="0"/>
              <w:suppressLineNumbers w:val="0"/>
              <w:spacing w:before="16" w:beforeAutospacing="0" w:afterAutospacing="0" w:line="276" w:lineRule="exact"/>
              <w:ind w:left="239"/>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二级事项</w:t>
            </w:r>
          </w:p>
        </w:tc>
        <w:tc>
          <w:tcPr>
            <w:tcW w:w="234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5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60" w:type="dxa"/>
          </w:tcPr>
          <w:p>
            <w:pPr>
              <w:pStyle w:val="12"/>
              <w:keepNext w:val="0"/>
              <w:keepLines w:val="0"/>
              <w:suppressLineNumbers w:val="0"/>
              <w:spacing w:before="16" w:beforeAutospacing="0" w:afterAutospacing="0" w:line="266" w:lineRule="auto"/>
              <w:ind w:left="170" w:right="156"/>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70"/>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3" w:right="111"/>
              <w:rPr>
                <w:rFonts w:hint="eastAsia" w:ascii="黑体" w:eastAsia="黑体"/>
                <w:kern w:val="2"/>
                <w:sz w:val="22"/>
              </w:rPr>
            </w:pPr>
            <w:r>
              <w:rPr>
                <w:rFonts w:hint="eastAsia" w:ascii="黑体" w:eastAsia="黑体"/>
                <w:spacing w:val="-1"/>
                <w:kern w:val="2"/>
                <w:sz w:val="22"/>
              </w:rPr>
              <w:t>特定对象</w:t>
            </w:r>
          </w:p>
        </w:tc>
        <w:tc>
          <w:tcPr>
            <w:tcW w:w="616" w:type="dxa"/>
          </w:tcPr>
          <w:p>
            <w:pPr>
              <w:pStyle w:val="12"/>
              <w:keepNext w:val="0"/>
              <w:keepLines w:val="0"/>
              <w:suppressLineNumbers w:val="0"/>
              <w:spacing w:before="172" w:beforeAutospacing="0" w:afterAutospacing="0" w:line="266" w:lineRule="auto"/>
              <w:ind w:left="198" w:right="184"/>
              <w:rPr>
                <w:rFonts w:hint="eastAsia" w:ascii="黑体" w:eastAsia="黑体"/>
                <w:kern w:val="2"/>
                <w:sz w:val="22"/>
              </w:rPr>
            </w:pPr>
            <w:r>
              <w:rPr>
                <w:rFonts w:hint="eastAsia" w:ascii="黑体" w:eastAsia="黑体"/>
                <w:kern w:val="2"/>
                <w:sz w:val="22"/>
              </w:rPr>
              <w:t>主动</w:t>
            </w:r>
          </w:p>
        </w:tc>
        <w:tc>
          <w:tcPr>
            <w:tcW w:w="735" w:type="dxa"/>
          </w:tcPr>
          <w:p>
            <w:pPr>
              <w:pStyle w:val="12"/>
              <w:keepNext w:val="0"/>
              <w:keepLines w:val="0"/>
              <w:suppressLineNumbers w:val="0"/>
              <w:spacing w:before="16" w:beforeAutospacing="0" w:afterAutospacing="0" w:line="266" w:lineRule="auto"/>
              <w:ind w:left="146" w:right="135"/>
              <w:jc w:val="center"/>
              <w:rPr>
                <w:rFonts w:hint="eastAsia" w:ascii="黑体" w:eastAsia="黑体"/>
                <w:kern w:val="2"/>
                <w:sz w:val="22"/>
              </w:rPr>
            </w:pPr>
            <w:r>
              <w:rPr>
                <w:rFonts w:hint="eastAsia" w:ascii="黑体" w:eastAsia="黑体"/>
                <w:spacing w:val="-2"/>
                <w:kern w:val="2"/>
                <w:sz w:val="22"/>
              </w:rPr>
              <w:t>依申请公</w:t>
            </w:r>
          </w:p>
          <w:p>
            <w:pPr>
              <w:pStyle w:val="12"/>
              <w:keepNext w:val="0"/>
              <w:keepLines w:val="0"/>
              <w:suppressLineNumbers w:val="0"/>
              <w:spacing w:beforeAutospacing="0" w:afterAutospacing="0" w:line="274" w:lineRule="exact"/>
              <w:ind w:left="9"/>
              <w:jc w:val="center"/>
              <w:rPr>
                <w:rFonts w:hint="eastAsia" w:ascii="黑体" w:eastAsia="黑体"/>
                <w:kern w:val="2"/>
                <w:sz w:val="22"/>
              </w:rPr>
            </w:pPr>
            <w:r>
              <w:rPr>
                <w:rFonts w:hint="eastAsia" w:ascii="黑体" w:eastAsia="黑体"/>
                <w:w w:val="100"/>
                <w:kern w:val="2"/>
                <w:sz w:val="22"/>
              </w:rPr>
              <w:t>开</w:t>
            </w:r>
          </w:p>
        </w:tc>
        <w:tc>
          <w:tcPr>
            <w:tcW w:w="640" w:type="dxa"/>
          </w:tcPr>
          <w:p>
            <w:pPr>
              <w:pStyle w:val="12"/>
              <w:keepNext w:val="0"/>
              <w:keepLines w:val="0"/>
              <w:suppressLineNumbers w:val="0"/>
              <w:spacing w:before="172" w:beforeAutospacing="0" w:afterAutospacing="0" w:line="266" w:lineRule="auto"/>
              <w:ind w:left="210" w:right="196"/>
              <w:rPr>
                <w:rFonts w:hint="eastAsia" w:ascii="黑体" w:eastAsia="黑体"/>
                <w:kern w:val="2"/>
                <w:sz w:val="22"/>
              </w:rPr>
            </w:pPr>
            <w:r>
              <w:rPr>
                <w:rFonts w:hint="eastAsia" w:ascii="黑体" w:eastAsia="黑体"/>
                <w:kern w:val="2"/>
                <w:sz w:val="22"/>
              </w:rPr>
              <w:t>市级</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1</w:t>
            </w:r>
          </w:p>
        </w:tc>
        <w:tc>
          <w:tcPr>
            <w:tcW w:w="7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rPr>
                <w:rFonts w:hint="default"/>
                <w:kern w:val="2"/>
                <w:sz w:val="18"/>
              </w:rPr>
            </w:pPr>
            <w:r>
              <w:rPr>
                <w:rFonts w:hint="default"/>
                <w:spacing w:val="-2"/>
                <w:kern w:val="2"/>
                <w:sz w:val="18"/>
              </w:rPr>
              <w:t>综合业务</w:t>
            </w:r>
          </w:p>
        </w:tc>
        <w:tc>
          <w:tcPr>
            <w:tcW w:w="720" w:type="dxa"/>
          </w:tcPr>
          <w:p>
            <w:pPr>
              <w:pStyle w:val="12"/>
              <w:keepNext w:val="0"/>
              <w:keepLines w:val="0"/>
              <w:suppressLineNumbers w:val="0"/>
              <w:spacing w:before="41" w:beforeAutospacing="0" w:afterAutospacing="0" w:line="324" w:lineRule="auto"/>
              <w:ind w:left="179" w:right="168"/>
              <w:rPr>
                <w:rFonts w:hint="default"/>
                <w:kern w:val="2"/>
                <w:sz w:val="18"/>
              </w:rPr>
            </w:pPr>
            <w:r>
              <w:rPr>
                <w:rFonts w:hint="default"/>
                <w:spacing w:val="-2"/>
                <w:kern w:val="2"/>
                <w:sz w:val="18"/>
              </w:rPr>
              <w:t>政策</w:t>
            </w:r>
            <w:r>
              <w:rPr>
                <w:rFonts w:hint="default"/>
                <w:spacing w:val="-9"/>
                <w:kern w:val="2"/>
                <w:sz w:val="18"/>
              </w:rPr>
              <w:t>法规</w:t>
            </w:r>
          </w:p>
          <w:p>
            <w:pPr>
              <w:pStyle w:val="12"/>
              <w:keepNext w:val="0"/>
              <w:keepLines w:val="0"/>
              <w:suppressLineNumbers w:val="0"/>
              <w:spacing w:before="1" w:beforeAutospacing="0" w:afterAutospacing="0"/>
              <w:ind w:left="179"/>
              <w:rPr>
                <w:rFonts w:hint="default"/>
                <w:kern w:val="2"/>
                <w:sz w:val="18"/>
              </w:rPr>
            </w:pPr>
            <w:r>
              <w:rPr>
                <w:rFonts w:hint="default"/>
                <w:kern w:val="2"/>
                <w:sz w:val="18"/>
              </w:rPr>
              <w:t>文件</w:t>
            </w:r>
          </w:p>
        </w:tc>
        <w:tc>
          <w:tcPr>
            <w:tcW w:w="2344"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7" w:right="424"/>
              <w:rPr>
                <w:rFonts w:hint="default"/>
                <w:kern w:val="2"/>
                <w:sz w:val="18"/>
              </w:rPr>
            </w:pPr>
            <w:r>
              <w:rPr>
                <w:rFonts w:hint="default"/>
                <w:spacing w:val="-1"/>
                <w:kern w:val="2"/>
                <w:sz w:val="18"/>
              </w:rPr>
              <w:t>《社会救助暂行办法》各地配套政策法规文件</w:t>
            </w:r>
          </w:p>
        </w:tc>
        <w:tc>
          <w:tcPr>
            <w:tcW w:w="25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9" w:right="78"/>
              <w:jc w:val="center"/>
              <w:rPr>
                <w:rFonts w:hint="default"/>
                <w:kern w:val="2"/>
                <w:sz w:val="18"/>
              </w:rPr>
            </w:pPr>
            <w:r>
              <w:rPr>
                <w:rFonts w:hint="default"/>
                <w:spacing w:val="-3"/>
                <w:kern w:val="2"/>
                <w:sz w:val="18"/>
              </w:rPr>
              <w:t>《信息公开条例》及相关规定</w:t>
            </w:r>
          </w:p>
        </w:tc>
        <w:tc>
          <w:tcPr>
            <w:tcW w:w="16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日内</w:t>
            </w:r>
          </w:p>
        </w:tc>
        <w:tc>
          <w:tcPr>
            <w:tcW w:w="1256" w:type="dxa"/>
          </w:tcPr>
          <w:p>
            <w:pPr>
              <w:pStyle w:val="12"/>
              <w:keepNext w:val="0"/>
              <w:keepLines w:val="0"/>
              <w:suppressLineNumbers w:val="0"/>
              <w:spacing w:before="41" w:beforeAutospacing="0" w:afterAutospacing="0" w:line="324" w:lineRule="auto"/>
              <w:ind w:left="178" w:right="165"/>
              <w:jc w:val="center"/>
              <w:rPr>
                <w:rFonts w:hint="default"/>
                <w:kern w:val="2"/>
                <w:sz w:val="18"/>
              </w:rPr>
            </w:pPr>
            <w:r>
              <w:rPr>
                <w:rFonts w:hint="default"/>
                <w:spacing w:val="-1"/>
                <w:kern w:val="2"/>
                <w:sz w:val="18"/>
              </w:rPr>
              <w:t>东安各庄镇行政综合服</w:t>
            </w:r>
          </w:p>
          <w:p>
            <w:pPr>
              <w:pStyle w:val="12"/>
              <w:keepNext w:val="0"/>
              <w:keepLines w:val="0"/>
              <w:suppressLineNumbers w:val="0"/>
              <w:spacing w:before="1" w:beforeAutospacing="0" w:afterAutospacing="0"/>
              <w:ind w:left="175" w:right="165"/>
              <w:jc w:val="center"/>
              <w:rPr>
                <w:rFonts w:hint="default"/>
                <w:kern w:val="2"/>
                <w:sz w:val="18"/>
              </w:rPr>
            </w:pPr>
            <w:r>
              <w:rPr>
                <w:rFonts w:hint="default"/>
                <w:kern w:val="2"/>
                <w:sz w:val="18"/>
              </w:rPr>
              <w:t>务中心</w:t>
            </w:r>
          </w:p>
        </w:tc>
        <w:tc>
          <w:tcPr>
            <w:tcW w:w="1800" w:type="dxa"/>
          </w:tcPr>
          <w:p>
            <w:pPr>
              <w:pStyle w:val="12"/>
              <w:keepNext w:val="0"/>
              <w:keepLines w:val="0"/>
              <w:suppressLineNumbers w:val="0"/>
              <w:spacing w:before="41"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p>
          <w:p>
            <w:pPr>
              <w:pStyle w:val="12"/>
              <w:keepNext w:val="0"/>
              <w:keepLines w:val="0"/>
              <w:suppressLineNumbers w:val="0"/>
              <w:spacing w:before="1" w:beforeAutospacing="0" w:afterAutospacing="0"/>
              <w:ind w:left="699" w:right="690"/>
              <w:jc w:val="center"/>
              <w:rPr>
                <w:rFonts w:hint="default"/>
                <w:kern w:val="2"/>
                <w:sz w:val="18"/>
              </w:rPr>
            </w:pPr>
            <w:r>
              <w:rPr>
                <w:rFonts w:hint="default"/>
                <w:kern w:val="2"/>
                <w:sz w:val="18"/>
              </w:rPr>
              <w:t>示栏</w:t>
            </w:r>
          </w:p>
        </w:tc>
        <w:tc>
          <w:tcPr>
            <w:tcW w:w="56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2</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最低生活保障</w:t>
            </w: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政策法规文件</w:t>
            </w:r>
          </w:p>
        </w:tc>
        <w:tc>
          <w:tcPr>
            <w:tcW w:w="2344" w:type="dxa"/>
          </w:tcPr>
          <w:p>
            <w:pPr>
              <w:pStyle w:val="12"/>
              <w:keepNext w:val="0"/>
              <w:keepLines w:val="0"/>
              <w:suppressLineNumbers w:val="0"/>
              <w:spacing w:before="40" w:beforeAutospacing="0" w:afterAutospacing="0" w:line="324" w:lineRule="auto"/>
              <w:ind w:left="107" w:right="64"/>
              <w:rPr>
                <w:rFonts w:hint="default"/>
                <w:kern w:val="2"/>
                <w:sz w:val="18"/>
              </w:rPr>
            </w:pPr>
            <w:r>
              <w:rPr>
                <w:rFonts w:hint="default"/>
                <w:kern w:val="2"/>
                <w:sz w:val="18"/>
              </w:rPr>
              <w:t>《国务院关于进一步加强</w:t>
            </w:r>
            <w:r>
              <w:rPr>
                <w:rFonts w:hint="default"/>
                <w:spacing w:val="1"/>
                <w:kern w:val="2"/>
                <w:sz w:val="18"/>
              </w:rPr>
              <w:t xml:space="preserve"> </w:t>
            </w:r>
            <w:r>
              <w:rPr>
                <w:rFonts w:hint="default"/>
                <w:kern w:val="2"/>
                <w:sz w:val="18"/>
              </w:rPr>
              <w:t>和改进最低生活保障工作</w:t>
            </w:r>
            <w:r>
              <w:rPr>
                <w:rFonts w:hint="default"/>
                <w:spacing w:val="1"/>
                <w:kern w:val="2"/>
                <w:sz w:val="18"/>
              </w:rPr>
              <w:t xml:space="preserve"> </w:t>
            </w:r>
            <w:r>
              <w:rPr>
                <w:rFonts w:hint="default"/>
                <w:spacing w:val="-1"/>
                <w:kern w:val="2"/>
                <w:sz w:val="18"/>
              </w:rPr>
              <w:t>的意见》、《最低生活保障审核审批办法</w:t>
            </w:r>
            <w:r>
              <w:rPr>
                <w:rFonts w:hint="default"/>
                <w:kern w:val="2"/>
                <w:sz w:val="18"/>
              </w:rPr>
              <w:t>（试行）》、</w:t>
            </w:r>
          </w:p>
          <w:p>
            <w:pPr>
              <w:pStyle w:val="12"/>
              <w:keepNext w:val="0"/>
              <w:keepLines w:val="0"/>
              <w:suppressLineNumbers w:val="0"/>
              <w:spacing w:before="3" w:beforeAutospacing="0" w:afterAutospacing="0"/>
              <w:ind w:left="107"/>
              <w:rPr>
                <w:rFonts w:hint="default"/>
                <w:kern w:val="2"/>
                <w:sz w:val="18"/>
              </w:rPr>
            </w:pPr>
            <w:r>
              <w:rPr>
                <w:rFonts w:hint="default"/>
                <w:kern w:val="2"/>
                <w:sz w:val="18"/>
              </w:rPr>
              <w:t>各地配套政策法规文件</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89" w:right="78"/>
              <w:jc w:val="center"/>
              <w:rPr>
                <w:rFonts w:hint="default"/>
                <w:kern w:val="2"/>
                <w:sz w:val="18"/>
              </w:rPr>
            </w:pPr>
            <w:r>
              <w:rPr>
                <w:rFonts w:hint="default"/>
                <w:spacing w:val="-3"/>
                <w:kern w:val="2"/>
                <w:sz w:val="18"/>
              </w:rPr>
              <w:t>《信息公开条例》及相关规定</w:t>
            </w:r>
          </w:p>
        </w:tc>
        <w:tc>
          <w:tcPr>
            <w:tcW w:w="16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r>
              <w:rPr>
                <w:rFonts w:hint="default"/>
                <w:kern w:val="2"/>
                <w:sz w:val="18"/>
              </w:rPr>
              <w:t>日内</w:t>
            </w:r>
          </w:p>
        </w:tc>
        <w:tc>
          <w:tcPr>
            <w:tcW w:w="125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8" w:right="165"/>
              <w:jc w:val="center"/>
              <w:rPr>
                <w:rFonts w:hint="default"/>
                <w:kern w:val="2"/>
                <w:sz w:val="18"/>
              </w:rPr>
            </w:pPr>
            <w:r>
              <w:rPr>
                <w:rFonts w:hint="default"/>
                <w:spacing w:val="-1"/>
                <w:kern w:val="2"/>
                <w:sz w:val="18"/>
              </w:rPr>
              <w:t>东安各庄镇行政综合服</w:t>
            </w:r>
            <w:r>
              <w:rPr>
                <w:rFonts w:hint="default"/>
                <w:kern w:val="2"/>
                <w:sz w:val="18"/>
              </w:rPr>
              <w:t>务中心</w:t>
            </w:r>
          </w:p>
        </w:tc>
        <w:tc>
          <w:tcPr>
            <w:tcW w:w="180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3</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办事指南</w:t>
            </w:r>
          </w:p>
        </w:tc>
        <w:tc>
          <w:tcPr>
            <w:tcW w:w="2344" w:type="dxa"/>
          </w:tcPr>
          <w:p>
            <w:pPr>
              <w:pStyle w:val="12"/>
              <w:keepNext w:val="0"/>
              <w:keepLines w:val="0"/>
              <w:suppressLineNumbers w:val="0"/>
              <w:spacing w:before="40" w:beforeAutospacing="0" w:afterAutospacing="0" w:line="324" w:lineRule="auto"/>
              <w:ind w:left="107" w:right="6"/>
              <w:jc w:val="both"/>
              <w:rPr>
                <w:rFonts w:hint="default"/>
                <w:kern w:val="2"/>
                <w:sz w:val="18"/>
              </w:rPr>
            </w:pPr>
            <w:r>
              <w:rPr>
                <w:rFonts w:hint="default"/>
                <w:kern w:val="2"/>
                <w:sz w:val="18"/>
              </w:rPr>
              <w:t>办理事项、办理条件、最低生活保障标准、申请材料、</w:t>
            </w:r>
            <w:r>
              <w:rPr>
                <w:rFonts w:hint="default"/>
                <w:spacing w:val="-12"/>
                <w:kern w:val="2"/>
                <w:sz w:val="18"/>
              </w:rPr>
              <w:t>办理流程、办理时间、地点、</w:t>
            </w:r>
          </w:p>
          <w:p>
            <w:pPr>
              <w:pStyle w:val="12"/>
              <w:keepNext w:val="0"/>
              <w:keepLines w:val="0"/>
              <w:suppressLineNumbers w:val="0"/>
              <w:spacing w:before="2" w:beforeAutospacing="0" w:afterAutospacing="0"/>
              <w:ind w:left="107"/>
              <w:rPr>
                <w:rFonts w:hint="default"/>
                <w:kern w:val="2"/>
                <w:sz w:val="18"/>
              </w:rPr>
            </w:pPr>
            <w:r>
              <w:rPr>
                <w:rFonts w:hint="default"/>
                <w:kern w:val="2"/>
                <w:sz w:val="18"/>
              </w:rPr>
              <w:t>联系方式</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1"/>
                <w:kern w:val="2"/>
                <w:sz w:val="18"/>
              </w:rPr>
              <w:t>《国务院关于进一步加强和改进最低生活保障工作的意</w:t>
            </w:r>
            <w:r>
              <w:rPr>
                <w:rFonts w:hint="default"/>
                <w:spacing w:val="-4"/>
                <w:kern w:val="2"/>
                <w:sz w:val="18"/>
              </w:rPr>
              <w:t>见》、各地相关政策法规文件</w:t>
            </w:r>
          </w:p>
        </w:tc>
        <w:tc>
          <w:tcPr>
            <w:tcW w:w="16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r>
              <w:rPr>
                <w:rFonts w:hint="default"/>
                <w:kern w:val="2"/>
                <w:sz w:val="18"/>
              </w:rPr>
              <w:t>日内</w:t>
            </w:r>
          </w:p>
        </w:tc>
        <w:tc>
          <w:tcPr>
            <w:tcW w:w="1256"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8" w:right="165"/>
              <w:jc w:val="center"/>
              <w:rPr>
                <w:rFonts w:hint="default"/>
                <w:kern w:val="2"/>
                <w:sz w:val="18"/>
              </w:rPr>
            </w:pPr>
            <w:r>
              <w:rPr>
                <w:rFonts w:hint="default"/>
                <w:spacing w:val="-1"/>
                <w:kern w:val="2"/>
                <w:sz w:val="18"/>
              </w:rPr>
              <w:t>东安各庄镇行政综合服</w:t>
            </w:r>
            <w:r>
              <w:rPr>
                <w:rFonts w:hint="default"/>
                <w:kern w:val="2"/>
                <w:sz w:val="18"/>
              </w:rPr>
              <w:t>务中心</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4</w:t>
            </w:r>
          </w:p>
        </w:tc>
        <w:tc>
          <w:tcPr>
            <w:tcW w:w="72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最低生活保障</w:t>
            </w:r>
          </w:p>
        </w:tc>
        <w:tc>
          <w:tcPr>
            <w:tcW w:w="72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审核信息</w:t>
            </w:r>
          </w:p>
        </w:tc>
        <w:tc>
          <w:tcPr>
            <w:tcW w:w="234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07"/>
              <w:rPr>
                <w:rFonts w:hint="default"/>
                <w:kern w:val="2"/>
                <w:sz w:val="18"/>
              </w:rPr>
            </w:pPr>
            <w:r>
              <w:rPr>
                <w:rFonts w:hint="default"/>
                <w:kern w:val="2"/>
                <w:sz w:val="18"/>
              </w:rPr>
              <w:t>初审对象名单及相关信息</w:t>
            </w:r>
          </w:p>
        </w:tc>
        <w:tc>
          <w:tcPr>
            <w:tcW w:w="252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1"/>
                <w:kern w:val="2"/>
                <w:sz w:val="18"/>
              </w:rPr>
              <w:t>《国务院关于进一步加强和改进最低生活保障工作的意</w:t>
            </w:r>
            <w:r>
              <w:rPr>
                <w:rFonts w:hint="default"/>
                <w:spacing w:val="-4"/>
                <w:kern w:val="2"/>
                <w:sz w:val="18"/>
              </w:rPr>
              <w:t>见》、各地相关政策法规文件</w:t>
            </w:r>
          </w:p>
        </w:tc>
        <w:tc>
          <w:tcPr>
            <w:tcW w:w="1620" w:type="dxa"/>
          </w:tcPr>
          <w:p>
            <w:pPr>
              <w:pStyle w:val="12"/>
              <w:keepNext w:val="0"/>
              <w:keepLines w:val="0"/>
              <w:suppressLineNumbers w:val="0"/>
              <w:spacing w:before="40" w:beforeAutospacing="0" w:afterAutospacing="0" w:line="324" w:lineRule="auto"/>
              <w:ind w:left="108" w:right="95"/>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8"/>
                <w:kern w:val="2"/>
                <w:sz w:val="18"/>
              </w:rPr>
              <w:t xml:space="preserve"> 个工作</w:t>
            </w:r>
          </w:p>
          <w:p>
            <w:pPr>
              <w:pStyle w:val="12"/>
              <w:keepNext w:val="0"/>
              <w:keepLines w:val="0"/>
              <w:suppressLineNumbers w:val="0"/>
              <w:spacing w:before="1" w:beforeAutospacing="0" w:afterAutospacing="0"/>
              <w:ind w:left="108"/>
              <w:rPr>
                <w:rFonts w:hint="default"/>
                <w:kern w:val="2"/>
                <w:sz w:val="18"/>
              </w:rPr>
            </w:pPr>
            <w:r>
              <w:rPr>
                <w:rFonts w:hint="default"/>
                <w:spacing w:val="-12"/>
                <w:kern w:val="2"/>
                <w:sz w:val="18"/>
              </w:rPr>
              <w:t xml:space="preserve">日内，公示 </w:t>
            </w:r>
            <w:r>
              <w:rPr>
                <w:rFonts w:hint="default"/>
                <w:spacing w:val="-4"/>
                <w:kern w:val="2"/>
                <w:sz w:val="18"/>
              </w:rPr>
              <w:t>7</w:t>
            </w:r>
            <w:r>
              <w:rPr>
                <w:rFonts w:hint="default"/>
                <w:spacing w:val="-18"/>
                <w:kern w:val="2"/>
                <w:sz w:val="18"/>
              </w:rPr>
              <w:t xml:space="preserve"> 个工</w:t>
            </w:r>
          </w:p>
          <w:p>
            <w:pPr>
              <w:pStyle w:val="12"/>
              <w:keepNext w:val="0"/>
              <w:keepLines w:val="0"/>
              <w:suppressLineNumbers w:val="0"/>
              <w:spacing w:before="81" w:beforeAutospacing="0" w:afterAutospacing="0"/>
              <w:ind w:left="108"/>
              <w:rPr>
                <w:rFonts w:hint="default"/>
                <w:kern w:val="2"/>
                <w:sz w:val="18"/>
              </w:rPr>
            </w:pPr>
            <w:r>
              <w:rPr>
                <w:rFonts w:hint="default"/>
                <w:kern w:val="2"/>
                <w:sz w:val="18"/>
              </w:rPr>
              <w:t>作日</w:t>
            </w:r>
          </w:p>
        </w:tc>
        <w:tc>
          <w:tcPr>
            <w:tcW w:w="1256"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8" w:right="165"/>
              <w:jc w:val="center"/>
              <w:rPr>
                <w:rFonts w:hint="default"/>
                <w:kern w:val="2"/>
                <w:sz w:val="18"/>
              </w:rPr>
            </w:pPr>
            <w:r>
              <w:rPr>
                <w:rFonts w:hint="default"/>
                <w:spacing w:val="-1"/>
                <w:kern w:val="2"/>
                <w:sz w:val="18"/>
              </w:rPr>
              <w:t>东安各庄镇行政综合服</w:t>
            </w:r>
            <w:r>
              <w:rPr>
                <w:rFonts w:hint="default"/>
                <w:kern w:val="2"/>
                <w:sz w:val="18"/>
              </w:rPr>
              <w:t>务中心</w:t>
            </w:r>
          </w:p>
        </w:tc>
        <w:tc>
          <w:tcPr>
            <w:tcW w:w="180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Times New Roman"/>
                <w:kern w:val="2"/>
                <w:sz w:val="18"/>
              </w:rPr>
            </w:pP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bl>
    <w:p>
      <w:pPr>
        <w:spacing w:after="0"/>
        <w:jc w:val="center"/>
        <w:rPr>
          <w:sz w:val="18"/>
        </w:rPr>
        <w:sectPr>
          <w:footerReference r:id="rId7" w:type="default"/>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344"/>
        <w:gridCol w:w="2520"/>
        <w:gridCol w:w="1620"/>
        <w:gridCol w:w="1256"/>
        <w:gridCol w:w="1800"/>
        <w:gridCol w:w="560"/>
        <w:gridCol w:w="689"/>
        <w:gridCol w:w="616"/>
        <w:gridCol w:w="735"/>
        <w:gridCol w:w="640"/>
        <w:gridCol w:w="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1440" w:type="dxa"/>
            <w:gridSpan w:val="2"/>
          </w:tcPr>
          <w:p>
            <w:pPr>
              <w:pStyle w:val="12"/>
              <w:keepNext w:val="0"/>
              <w:keepLines w:val="0"/>
              <w:suppressLineNumbers w:val="0"/>
              <w:spacing w:before="16" w:beforeAutospacing="0" w:afterAutospacing="0" w:line="275" w:lineRule="exact"/>
              <w:ind w:left="280"/>
              <w:rPr>
                <w:rFonts w:hint="eastAsia" w:ascii="黑体" w:eastAsia="黑体"/>
                <w:kern w:val="2"/>
                <w:sz w:val="22"/>
              </w:rPr>
            </w:pPr>
            <w:r>
              <w:rPr>
                <w:rFonts w:hint="eastAsia" w:ascii="黑体" w:eastAsia="黑体"/>
                <w:kern w:val="2"/>
                <w:sz w:val="22"/>
              </w:rPr>
              <w:t>公开事项</w:t>
            </w:r>
          </w:p>
        </w:tc>
        <w:tc>
          <w:tcPr>
            <w:tcW w:w="234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2"/>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9"/>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70"/>
              <w:rPr>
                <w:rFonts w:hint="eastAsia" w:ascii="黑体" w:eastAsia="黑体"/>
                <w:kern w:val="2"/>
                <w:sz w:val="22"/>
              </w:rPr>
            </w:pPr>
            <w:r>
              <w:rPr>
                <w:rFonts w:hint="eastAsia" w:ascii="黑体" w:eastAsia="黑体"/>
                <w:kern w:val="2"/>
                <w:sz w:val="22"/>
              </w:rPr>
              <w:t>公开时限</w:t>
            </w:r>
          </w:p>
        </w:tc>
        <w:tc>
          <w:tcPr>
            <w:tcW w:w="1256"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87"/>
              <w:rPr>
                <w:rFonts w:hint="eastAsia" w:ascii="黑体" w:eastAsia="黑体"/>
                <w:kern w:val="2"/>
                <w:sz w:val="22"/>
              </w:rPr>
            </w:pPr>
            <w:r>
              <w:rPr>
                <w:rFonts w:hint="eastAsia" w:ascii="黑体" w:eastAsia="黑体"/>
                <w:kern w:val="2"/>
                <w:sz w:val="22"/>
              </w:rPr>
              <w:t>公开主体</w:t>
            </w:r>
          </w:p>
        </w:tc>
        <w:tc>
          <w:tcPr>
            <w:tcW w:w="18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29"/>
              <w:rPr>
                <w:rFonts w:hint="eastAsia" w:ascii="黑体" w:eastAsia="黑体"/>
                <w:kern w:val="2"/>
                <w:sz w:val="22"/>
              </w:rPr>
            </w:pPr>
            <w:r>
              <w:rPr>
                <w:rFonts w:hint="eastAsia" w:ascii="黑体" w:eastAsia="黑体"/>
                <w:kern w:val="2"/>
                <w:sz w:val="22"/>
              </w:rPr>
              <w:t>公开渠道和载体</w:t>
            </w:r>
          </w:p>
        </w:tc>
        <w:tc>
          <w:tcPr>
            <w:tcW w:w="1249" w:type="dxa"/>
            <w:gridSpan w:val="2"/>
          </w:tcPr>
          <w:p>
            <w:pPr>
              <w:pStyle w:val="12"/>
              <w:keepNext w:val="0"/>
              <w:keepLines w:val="0"/>
              <w:suppressLineNumbers w:val="0"/>
              <w:spacing w:before="16" w:beforeAutospacing="0" w:afterAutospacing="0" w:line="275" w:lineRule="exact"/>
              <w:ind w:left="184"/>
              <w:rPr>
                <w:rFonts w:hint="eastAsia" w:ascii="黑体" w:eastAsia="黑体"/>
                <w:kern w:val="2"/>
                <w:sz w:val="22"/>
              </w:rPr>
            </w:pPr>
            <w:r>
              <w:rPr>
                <w:rFonts w:hint="eastAsia" w:ascii="黑体" w:eastAsia="黑体"/>
                <w:kern w:val="2"/>
                <w:sz w:val="22"/>
              </w:rPr>
              <w:t>公开对象</w:t>
            </w:r>
          </w:p>
        </w:tc>
        <w:tc>
          <w:tcPr>
            <w:tcW w:w="1351" w:type="dxa"/>
            <w:gridSpan w:val="2"/>
          </w:tcPr>
          <w:p>
            <w:pPr>
              <w:pStyle w:val="12"/>
              <w:keepNext w:val="0"/>
              <w:keepLines w:val="0"/>
              <w:suppressLineNumbers w:val="0"/>
              <w:spacing w:before="16" w:beforeAutospacing="0" w:afterAutospacing="0" w:line="275" w:lineRule="exact"/>
              <w:ind w:left="234"/>
              <w:rPr>
                <w:rFonts w:hint="eastAsia" w:ascii="黑体" w:eastAsia="黑体"/>
                <w:kern w:val="2"/>
                <w:sz w:val="22"/>
              </w:rPr>
            </w:pPr>
            <w:r>
              <w:rPr>
                <w:rFonts w:hint="eastAsia" w:ascii="黑体" w:eastAsia="黑体"/>
                <w:kern w:val="2"/>
                <w:sz w:val="22"/>
              </w:rPr>
              <w:t>公开方式</w:t>
            </w:r>
          </w:p>
        </w:tc>
        <w:tc>
          <w:tcPr>
            <w:tcW w:w="1360" w:type="dxa"/>
            <w:gridSpan w:val="2"/>
          </w:tcPr>
          <w:p>
            <w:pPr>
              <w:pStyle w:val="12"/>
              <w:keepNext w:val="0"/>
              <w:keepLines w:val="0"/>
              <w:suppressLineNumbers w:val="0"/>
              <w:spacing w:before="16" w:beforeAutospacing="0" w:afterAutospacing="0" w:line="275" w:lineRule="exact"/>
              <w:ind w:left="239"/>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二级事项</w:t>
            </w:r>
          </w:p>
        </w:tc>
        <w:tc>
          <w:tcPr>
            <w:tcW w:w="234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5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60" w:type="dxa"/>
          </w:tcPr>
          <w:p>
            <w:pPr>
              <w:pStyle w:val="12"/>
              <w:keepNext w:val="0"/>
              <w:keepLines w:val="0"/>
              <w:suppressLineNumbers w:val="0"/>
              <w:spacing w:before="16" w:beforeAutospacing="0" w:afterAutospacing="0" w:line="266" w:lineRule="auto"/>
              <w:ind w:left="170" w:right="156"/>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70"/>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3" w:right="111"/>
              <w:rPr>
                <w:rFonts w:hint="eastAsia" w:ascii="黑体" w:eastAsia="黑体"/>
                <w:kern w:val="2"/>
                <w:sz w:val="22"/>
              </w:rPr>
            </w:pPr>
            <w:r>
              <w:rPr>
                <w:rFonts w:hint="eastAsia" w:ascii="黑体" w:eastAsia="黑体"/>
                <w:spacing w:val="-1"/>
                <w:kern w:val="2"/>
                <w:sz w:val="22"/>
              </w:rPr>
              <w:t>特定对象</w:t>
            </w:r>
          </w:p>
        </w:tc>
        <w:tc>
          <w:tcPr>
            <w:tcW w:w="616" w:type="dxa"/>
          </w:tcPr>
          <w:p>
            <w:pPr>
              <w:pStyle w:val="12"/>
              <w:keepNext w:val="0"/>
              <w:keepLines w:val="0"/>
              <w:suppressLineNumbers w:val="0"/>
              <w:spacing w:before="172" w:beforeAutospacing="0" w:afterAutospacing="0" w:line="266" w:lineRule="auto"/>
              <w:ind w:left="198" w:right="184"/>
              <w:rPr>
                <w:rFonts w:hint="eastAsia" w:ascii="黑体" w:eastAsia="黑体"/>
                <w:kern w:val="2"/>
                <w:sz w:val="22"/>
              </w:rPr>
            </w:pPr>
            <w:r>
              <w:rPr>
                <w:rFonts w:hint="eastAsia" w:ascii="黑体" w:eastAsia="黑体"/>
                <w:kern w:val="2"/>
                <w:sz w:val="22"/>
              </w:rPr>
              <w:t>主动</w:t>
            </w:r>
          </w:p>
        </w:tc>
        <w:tc>
          <w:tcPr>
            <w:tcW w:w="735" w:type="dxa"/>
          </w:tcPr>
          <w:p>
            <w:pPr>
              <w:pStyle w:val="12"/>
              <w:keepNext w:val="0"/>
              <w:keepLines w:val="0"/>
              <w:suppressLineNumbers w:val="0"/>
              <w:spacing w:before="16" w:beforeAutospacing="0" w:afterAutospacing="0" w:line="266" w:lineRule="auto"/>
              <w:ind w:left="146" w:right="135"/>
              <w:jc w:val="center"/>
              <w:rPr>
                <w:rFonts w:hint="eastAsia" w:ascii="黑体" w:eastAsia="黑体"/>
                <w:kern w:val="2"/>
                <w:sz w:val="22"/>
              </w:rPr>
            </w:pPr>
            <w:r>
              <w:rPr>
                <w:rFonts w:hint="eastAsia" w:ascii="黑体" w:eastAsia="黑体"/>
                <w:spacing w:val="-2"/>
                <w:kern w:val="2"/>
                <w:sz w:val="22"/>
              </w:rPr>
              <w:t>依申请公</w:t>
            </w:r>
          </w:p>
          <w:p>
            <w:pPr>
              <w:pStyle w:val="12"/>
              <w:keepNext w:val="0"/>
              <w:keepLines w:val="0"/>
              <w:suppressLineNumbers w:val="0"/>
              <w:spacing w:beforeAutospacing="0" w:afterAutospacing="0" w:line="274" w:lineRule="exact"/>
              <w:ind w:left="9"/>
              <w:jc w:val="center"/>
              <w:rPr>
                <w:rFonts w:hint="eastAsia" w:ascii="黑体" w:eastAsia="黑体"/>
                <w:kern w:val="2"/>
                <w:sz w:val="22"/>
              </w:rPr>
            </w:pPr>
            <w:r>
              <w:rPr>
                <w:rFonts w:hint="eastAsia" w:ascii="黑体" w:eastAsia="黑体"/>
                <w:w w:val="100"/>
                <w:kern w:val="2"/>
                <w:sz w:val="22"/>
              </w:rPr>
              <w:t>开</w:t>
            </w:r>
          </w:p>
        </w:tc>
        <w:tc>
          <w:tcPr>
            <w:tcW w:w="640" w:type="dxa"/>
          </w:tcPr>
          <w:p>
            <w:pPr>
              <w:pStyle w:val="12"/>
              <w:keepNext w:val="0"/>
              <w:keepLines w:val="0"/>
              <w:suppressLineNumbers w:val="0"/>
              <w:spacing w:before="172" w:beforeAutospacing="0" w:afterAutospacing="0" w:line="266" w:lineRule="auto"/>
              <w:ind w:left="210" w:right="196"/>
              <w:rPr>
                <w:rFonts w:hint="eastAsia" w:ascii="黑体" w:eastAsia="黑体"/>
                <w:kern w:val="2"/>
                <w:sz w:val="22"/>
              </w:rPr>
            </w:pPr>
            <w:r>
              <w:rPr>
                <w:rFonts w:hint="eastAsia" w:ascii="黑体" w:eastAsia="黑体"/>
                <w:kern w:val="2"/>
                <w:sz w:val="22"/>
              </w:rPr>
              <w:t>市级</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5</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24"/>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特困人员救助供养</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政策法规文件</w:t>
            </w:r>
          </w:p>
        </w:tc>
        <w:tc>
          <w:tcPr>
            <w:tcW w:w="2344" w:type="dxa"/>
          </w:tcPr>
          <w:p>
            <w:pPr>
              <w:pStyle w:val="12"/>
              <w:keepNext w:val="0"/>
              <w:keepLines w:val="0"/>
              <w:suppressLineNumbers w:val="0"/>
              <w:spacing w:before="41" w:beforeAutospacing="0" w:afterAutospacing="0" w:line="324" w:lineRule="auto"/>
              <w:ind w:left="107" w:right="64"/>
              <w:rPr>
                <w:rFonts w:hint="default"/>
                <w:kern w:val="2"/>
                <w:sz w:val="18"/>
              </w:rPr>
            </w:pPr>
            <w:r>
              <w:rPr>
                <w:rFonts w:hint="default"/>
                <w:kern w:val="2"/>
                <w:sz w:val="18"/>
              </w:rPr>
              <w:t>《国务院关于进一步健全</w:t>
            </w:r>
            <w:r>
              <w:rPr>
                <w:rFonts w:hint="default"/>
                <w:spacing w:val="1"/>
                <w:kern w:val="2"/>
                <w:sz w:val="18"/>
              </w:rPr>
              <w:t xml:space="preserve"> </w:t>
            </w:r>
            <w:r>
              <w:rPr>
                <w:rFonts w:hint="default"/>
                <w:kern w:val="2"/>
                <w:sz w:val="18"/>
              </w:rPr>
              <w:t>特困人员救助供养制度的</w:t>
            </w:r>
            <w:r>
              <w:rPr>
                <w:rFonts w:hint="default"/>
                <w:spacing w:val="1"/>
                <w:kern w:val="2"/>
                <w:sz w:val="18"/>
              </w:rPr>
              <w:t xml:space="preserve"> </w:t>
            </w:r>
            <w:r>
              <w:rPr>
                <w:rFonts w:hint="default"/>
                <w:spacing w:val="-20"/>
                <w:kern w:val="2"/>
                <w:sz w:val="18"/>
              </w:rPr>
              <w:t>意见》、民政部关于印发《特</w:t>
            </w:r>
            <w:r>
              <w:rPr>
                <w:rFonts w:hint="default"/>
                <w:spacing w:val="-1"/>
                <w:kern w:val="2"/>
                <w:sz w:val="18"/>
              </w:rPr>
              <w:t>困人员认定办法》的通知、民政部关于贯彻落实《国务</w:t>
            </w:r>
            <w:r>
              <w:rPr>
                <w:rFonts w:hint="default"/>
                <w:kern w:val="2"/>
                <w:sz w:val="18"/>
              </w:rPr>
              <w:t>院关于进一步健全特困人</w:t>
            </w:r>
            <w:r>
              <w:rPr>
                <w:rFonts w:hint="default"/>
                <w:spacing w:val="1"/>
                <w:kern w:val="2"/>
                <w:sz w:val="18"/>
              </w:rPr>
              <w:t xml:space="preserve"> </w:t>
            </w:r>
            <w:r>
              <w:rPr>
                <w:rFonts w:hint="default"/>
                <w:spacing w:val="-1"/>
                <w:kern w:val="2"/>
                <w:sz w:val="18"/>
              </w:rPr>
              <w:t>员救助供养制度的意见》的通知、各地配套政策法规文</w:t>
            </w:r>
          </w:p>
          <w:p>
            <w:pPr>
              <w:pStyle w:val="12"/>
              <w:keepNext w:val="0"/>
              <w:keepLines w:val="0"/>
              <w:suppressLineNumbers w:val="0"/>
              <w:spacing w:before="5" w:beforeAutospacing="0" w:afterAutospacing="0"/>
              <w:ind w:left="107"/>
              <w:rPr>
                <w:rFonts w:hint="default"/>
                <w:kern w:val="2"/>
                <w:sz w:val="18"/>
              </w:rPr>
            </w:pPr>
            <w:r>
              <w:rPr>
                <w:rFonts w:hint="default"/>
                <w:kern w:val="2"/>
                <w:sz w:val="18"/>
              </w:rPr>
              <w:t>件</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108"/>
              <w:rPr>
                <w:rFonts w:hint="default"/>
                <w:kern w:val="2"/>
                <w:sz w:val="18"/>
              </w:rPr>
            </w:pPr>
            <w:r>
              <w:rPr>
                <w:rFonts w:hint="default"/>
                <w:spacing w:val="-3"/>
                <w:kern w:val="2"/>
                <w:sz w:val="18"/>
              </w:rPr>
              <w:t>《信息公开条例》及相关规定</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r>
              <w:rPr>
                <w:rFonts w:hint="default"/>
                <w:kern w:val="2"/>
                <w:sz w:val="18"/>
              </w:rPr>
              <w:t>日内</w:t>
            </w:r>
          </w:p>
        </w:tc>
        <w:tc>
          <w:tcPr>
            <w:tcW w:w="125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78" w:right="165"/>
              <w:jc w:val="center"/>
              <w:rPr>
                <w:rFonts w:hint="default"/>
                <w:kern w:val="2"/>
                <w:sz w:val="18"/>
              </w:rPr>
            </w:pPr>
            <w:r>
              <w:rPr>
                <w:rFonts w:hint="default"/>
                <w:spacing w:val="-1"/>
                <w:kern w:val="2"/>
                <w:sz w:val="18"/>
              </w:rPr>
              <w:t>东安各庄镇行政综合服</w:t>
            </w:r>
            <w:r>
              <w:rPr>
                <w:rFonts w:hint="default"/>
                <w:kern w:val="2"/>
                <w:sz w:val="18"/>
              </w:rPr>
              <w:t>务中心</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6</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办事指南</w:t>
            </w:r>
          </w:p>
        </w:tc>
        <w:tc>
          <w:tcPr>
            <w:tcW w:w="2344" w:type="dxa"/>
          </w:tcPr>
          <w:p>
            <w:pPr>
              <w:pStyle w:val="12"/>
              <w:keepNext w:val="0"/>
              <w:keepLines w:val="0"/>
              <w:suppressLineNumbers w:val="0"/>
              <w:spacing w:before="41" w:beforeAutospacing="0" w:afterAutospacing="0" w:line="324" w:lineRule="auto"/>
              <w:ind w:left="107" w:right="95"/>
              <w:jc w:val="both"/>
              <w:rPr>
                <w:rFonts w:hint="default"/>
                <w:kern w:val="2"/>
                <w:sz w:val="18"/>
              </w:rPr>
            </w:pPr>
            <w:r>
              <w:rPr>
                <w:rFonts w:hint="default"/>
                <w:spacing w:val="-3"/>
                <w:kern w:val="2"/>
                <w:sz w:val="18"/>
              </w:rPr>
              <w:t>办理事项、办理条件、救助供养标准、申请材料、办理流程、办理时间、地点、联</w:t>
            </w:r>
          </w:p>
          <w:p>
            <w:pPr>
              <w:pStyle w:val="12"/>
              <w:keepNext w:val="0"/>
              <w:keepLines w:val="0"/>
              <w:suppressLineNumbers w:val="0"/>
              <w:spacing w:before="2" w:beforeAutospacing="0" w:afterAutospacing="0"/>
              <w:ind w:left="107"/>
              <w:rPr>
                <w:rFonts w:hint="default"/>
                <w:kern w:val="2"/>
                <w:sz w:val="18"/>
              </w:rPr>
            </w:pPr>
            <w:r>
              <w:rPr>
                <w:rFonts w:hint="default"/>
                <w:kern w:val="2"/>
                <w:sz w:val="18"/>
              </w:rPr>
              <w:t>系方式</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29"/>
              <w:rPr>
                <w:rFonts w:hint="default"/>
                <w:kern w:val="2"/>
                <w:sz w:val="18"/>
              </w:rPr>
            </w:pPr>
            <w:r>
              <w:rPr>
                <w:rFonts w:hint="default"/>
                <w:spacing w:val="11"/>
                <w:kern w:val="2"/>
                <w:sz w:val="18"/>
              </w:rPr>
              <w:t>《国务院关于进一步健全特</w:t>
            </w:r>
            <w:r>
              <w:rPr>
                <w:rFonts w:hint="default"/>
                <w:spacing w:val="-8"/>
                <w:kern w:val="2"/>
                <w:sz w:val="18"/>
              </w:rPr>
              <w:t>困人员救助供养制度的意见》、</w:t>
            </w:r>
            <w:r>
              <w:rPr>
                <w:rFonts w:hint="default"/>
                <w:kern w:val="2"/>
                <w:sz w:val="18"/>
              </w:rPr>
              <w:t>各地相关政策法规文件</w:t>
            </w:r>
          </w:p>
        </w:tc>
        <w:tc>
          <w:tcPr>
            <w:tcW w:w="16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r>
              <w:rPr>
                <w:rFonts w:hint="default"/>
                <w:kern w:val="2"/>
                <w:sz w:val="18"/>
              </w:rPr>
              <w:t>日内</w:t>
            </w:r>
          </w:p>
        </w:tc>
        <w:tc>
          <w:tcPr>
            <w:tcW w:w="1256"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8" w:right="165"/>
              <w:jc w:val="center"/>
              <w:rPr>
                <w:rFonts w:hint="default"/>
                <w:kern w:val="2"/>
                <w:sz w:val="18"/>
              </w:rPr>
            </w:pPr>
            <w:r>
              <w:rPr>
                <w:rFonts w:hint="default"/>
                <w:spacing w:val="-1"/>
                <w:kern w:val="2"/>
                <w:sz w:val="18"/>
              </w:rPr>
              <w:t>东安各庄镇行政综合服</w:t>
            </w:r>
            <w:r>
              <w:rPr>
                <w:rFonts w:hint="default"/>
                <w:kern w:val="2"/>
                <w:sz w:val="18"/>
              </w:rPr>
              <w:t>务中心</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7</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特困人员救助供养</w:t>
            </w: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审核信息</w:t>
            </w:r>
          </w:p>
        </w:tc>
        <w:tc>
          <w:tcPr>
            <w:tcW w:w="234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7" w:right="64"/>
              <w:rPr>
                <w:rFonts w:hint="default"/>
                <w:kern w:val="2"/>
                <w:sz w:val="18"/>
              </w:rPr>
            </w:pPr>
            <w:r>
              <w:rPr>
                <w:rFonts w:hint="default"/>
                <w:spacing w:val="-1"/>
                <w:kern w:val="2"/>
                <w:sz w:val="18"/>
              </w:rPr>
              <w:t>初审对象名单及相关信息、</w:t>
            </w:r>
            <w:r>
              <w:rPr>
                <w:rFonts w:hint="default"/>
                <w:kern w:val="2"/>
                <w:sz w:val="18"/>
              </w:rPr>
              <w:t>终止供养名单</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29"/>
              <w:rPr>
                <w:rFonts w:hint="default"/>
                <w:kern w:val="2"/>
                <w:sz w:val="18"/>
              </w:rPr>
            </w:pPr>
            <w:r>
              <w:rPr>
                <w:rFonts w:hint="default"/>
                <w:spacing w:val="11"/>
                <w:kern w:val="2"/>
                <w:sz w:val="18"/>
              </w:rPr>
              <w:t>《国务院关于进一步健全特</w:t>
            </w:r>
            <w:r>
              <w:rPr>
                <w:rFonts w:hint="default"/>
                <w:spacing w:val="-8"/>
                <w:kern w:val="2"/>
                <w:sz w:val="18"/>
              </w:rPr>
              <w:t>困人员救助供养制度的意见》、</w:t>
            </w:r>
            <w:r>
              <w:rPr>
                <w:rFonts w:hint="default"/>
                <w:kern w:val="2"/>
                <w:sz w:val="18"/>
              </w:rPr>
              <w:t>各地相关政策法规文件</w:t>
            </w:r>
          </w:p>
        </w:tc>
        <w:tc>
          <w:tcPr>
            <w:tcW w:w="1620" w:type="dxa"/>
          </w:tcPr>
          <w:p>
            <w:pPr>
              <w:pStyle w:val="12"/>
              <w:keepNext w:val="0"/>
              <w:keepLines w:val="0"/>
              <w:suppressLineNumbers w:val="0"/>
              <w:spacing w:before="40" w:beforeAutospacing="0" w:afterAutospacing="0" w:line="324" w:lineRule="auto"/>
              <w:ind w:left="108" w:right="95"/>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8"/>
                <w:kern w:val="2"/>
                <w:sz w:val="18"/>
              </w:rPr>
              <w:t xml:space="preserve"> 个工作</w:t>
            </w:r>
          </w:p>
          <w:p>
            <w:pPr>
              <w:pStyle w:val="12"/>
              <w:keepNext w:val="0"/>
              <w:keepLines w:val="0"/>
              <w:suppressLineNumbers w:val="0"/>
              <w:spacing w:before="2" w:beforeAutospacing="0" w:afterAutospacing="0"/>
              <w:ind w:left="108"/>
              <w:rPr>
                <w:rFonts w:hint="default"/>
                <w:kern w:val="2"/>
                <w:sz w:val="18"/>
              </w:rPr>
            </w:pPr>
            <w:r>
              <w:rPr>
                <w:rFonts w:hint="default"/>
                <w:spacing w:val="-12"/>
                <w:kern w:val="2"/>
                <w:sz w:val="18"/>
              </w:rPr>
              <w:t xml:space="preserve">日内，公示 </w:t>
            </w:r>
            <w:r>
              <w:rPr>
                <w:rFonts w:hint="default"/>
                <w:spacing w:val="-4"/>
                <w:kern w:val="2"/>
                <w:sz w:val="18"/>
              </w:rPr>
              <w:t>7</w:t>
            </w:r>
            <w:r>
              <w:rPr>
                <w:rFonts w:hint="default"/>
                <w:spacing w:val="-18"/>
                <w:kern w:val="2"/>
                <w:sz w:val="18"/>
              </w:rPr>
              <w:t xml:space="preserve"> 个工</w:t>
            </w:r>
          </w:p>
          <w:p>
            <w:pPr>
              <w:pStyle w:val="12"/>
              <w:keepNext w:val="0"/>
              <w:keepLines w:val="0"/>
              <w:suppressLineNumbers w:val="0"/>
              <w:spacing w:before="81" w:beforeAutospacing="0" w:afterAutospacing="0"/>
              <w:ind w:left="108"/>
              <w:rPr>
                <w:rFonts w:hint="default"/>
                <w:kern w:val="2"/>
                <w:sz w:val="18"/>
              </w:rPr>
            </w:pPr>
            <w:r>
              <w:rPr>
                <w:rFonts w:hint="default"/>
                <w:kern w:val="2"/>
                <w:sz w:val="18"/>
              </w:rPr>
              <w:t>作日</w:t>
            </w:r>
          </w:p>
        </w:tc>
        <w:tc>
          <w:tcPr>
            <w:tcW w:w="1256"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8" w:right="165"/>
              <w:jc w:val="center"/>
              <w:rPr>
                <w:rFonts w:hint="default"/>
                <w:kern w:val="2"/>
                <w:sz w:val="18"/>
              </w:rPr>
            </w:pPr>
            <w:r>
              <w:rPr>
                <w:rFonts w:hint="default"/>
                <w:spacing w:val="-1"/>
                <w:kern w:val="2"/>
                <w:sz w:val="18"/>
              </w:rPr>
              <w:t>东安各庄镇行政综合服</w:t>
            </w:r>
            <w:r>
              <w:rPr>
                <w:rFonts w:hint="default"/>
                <w:kern w:val="2"/>
                <w:sz w:val="18"/>
              </w:rPr>
              <w:t>务中心</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Times New Roman"/>
                <w:kern w:val="2"/>
                <w:sz w:val="18"/>
              </w:rPr>
            </w:pP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4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8</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rPr>
                <w:rFonts w:hint="default"/>
                <w:kern w:val="2"/>
                <w:sz w:val="18"/>
              </w:rPr>
            </w:pPr>
            <w:r>
              <w:rPr>
                <w:rFonts w:hint="default"/>
                <w:spacing w:val="-2"/>
                <w:kern w:val="2"/>
                <w:sz w:val="18"/>
              </w:rPr>
              <w:t>审批信息</w:t>
            </w:r>
          </w:p>
        </w:tc>
        <w:tc>
          <w:tcPr>
            <w:tcW w:w="2344"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07"/>
              <w:rPr>
                <w:rFonts w:hint="default"/>
                <w:kern w:val="2"/>
                <w:sz w:val="18"/>
              </w:rPr>
            </w:pPr>
            <w:r>
              <w:rPr>
                <w:rFonts w:hint="default"/>
                <w:kern w:val="2"/>
                <w:sz w:val="18"/>
              </w:rPr>
              <w:t>特困人员名单及相关信息</w:t>
            </w:r>
          </w:p>
        </w:tc>
        <w:tc>
          <w:tcPr>
            <w:tcW w:w="2520" w:type="dxa"/>
          </w:tcPr>
          <w:p>
            <w:pPr>
              <w:pStyle w:val="12"/>
              <w:keepNext w:val="0"/>
              <w:keepLines w:val="0"/>
              <w:suppressLineNumbers w:val="0"/>
              <w:spacing w:before="40" w:beforeAutospacing="0" w:afterAutospacing="0" w:line="324" w:lineRule="auto"/>
              <w:ind w:left="108" w:right="-29"/>
              <w:rPr>
                <w:rFonts w:hint="default"/>
                <w:kern w:val="2"/>
                <w:sz w:val="18"/>
              </w:rPr>
            </w:pPr>
            <w:r>
              <w:rPr>
                <w:rFonts w:hint="default"/>
                <w:spacing w:val="11"/>
                <w:kern w:val="2"/>
                <w:sz w:val="18"/>
              </w:rPr>
              <w:t>《国务院关于进一步健全特</w:t>
            </w:r>
            <w:r>
              <w:rPr>
                <w:rFonts w:hint="default"/>
                <w:spacing w:val="-8"/>
                <w:kern w:val="2"/>
                <w:sz w:val="18"/>
              </w:rPr>
              <w:t>困人员救助供养制度的意见》、</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各地相关政策法规文件</w:t>
            </w:r>
          </w:p>
        </w:tc>
        <w:tc>
          <w:tcPr>
            <w:tcW w:w="1620" w:type="dxa"/>
          </w:tcPr>
          <w:p>
            <w:pPr>
              <w:pStyle w:val="12"/>
              <w:keepNext w:val="0"/>
              <w:keepLines w:val="0"/>
              <w:suppressLineNumbers w:val="0"/>
              <w:spacing w:before="40" w:beforeAutospacing="0" w:afterAutospacing="0" w:line="324" w:lineRule="auto"/>
              <w:ind w:left="108" w:right="95"/>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日内</w:t>
            </w:r>
          </w:p>
        </w:tc>
        <w:tc>
          <w:tcPr>
            <w:tcW w:w="1256" w:type="dxa"/>
          </w:tcPr>
          <w:p>
            <w:pPr>
              <w:pStyle w:val="12"/>
              <w:keepNext w:val="0"/>
              <w:keepLines w:val="0"/>
              <w:suppressLineNumbers w:val="0"/>
              <w:spacing w:before="40" w:beforeAutospacing="0" w:afterAutospacing="0" w:line="324" w:lineRule="auto"/>
              <w:ind w:left="178" w:right="165"/>
              <w:jc w:val="center"/>
              <w:rPr>
                <w:rFonts w:hint="default"/>
                <w:kern w:val="2"/>
                <w:sz w:val="18"/>
              </w:rPr>
            </w:pPr>
            <w:r>
              <w:rPr>
                <w:rFonts w:hint="default"/>
                <w:spacing w:val="-1"/>
                <w:kern w:val="2"/>
                <w:sz w:val="18"/>
              </w:rPr>
              <w:t>东安各庄镇行政综合服</w:t>
            </w:r>
          </w:p>
          <w:p>
            <w:pPr>
              <w:pStyle w:val="12"/>
              <w:keepNext w:val="0"/>
              <w:keepLines w:val="0"/>
              <w:suppressLineNumbers w:val="0"/>
              <w:spacing w:before="1" w:beforeAutospacing="0" w:afterAutospacing="0"/>
              <w:ind w:left="175" w:right="165"/>
              <w:jc w:val="center"/>
              <w:rPr>
                <w:rFonts w:hint="default"/>
                <w:kern w:val="2"/>
                <w:sz w:val="18"/>
              </w:rPr>
            </w:pPr>
            <w:r>
              <w:rPr>
                <w:rFonts w:hint="default"/>
                <w:kern w:val="2"/>
                <w:sz w:val="18"/>
              </w:rPr>
              <w:t>务中心</w:t>
            </w:r>
          </w:p>
        </w:tc>
        <w:tc>
          <w:tcPr>
            <w:tcW w:w="1800" w:type="dxa"/>
          </w:tcPr>
          <w:p>
            <w:pPr>
              <w:pStyle w:val="12"/>
              <w:keepNext w:val="0"/>
              <w:keepLines w:val="0"/>
              <w:suppressLineNumbers w:val="0"/>
              <w:spacing w:before="40"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p>
          <w:p>
            <w:pPr>
              <w:pStyle w:val="12"/>
              <w:keepNext w:val="0"/>
              <w:keepLines w:val="0"/>
              <w:suppressLineNumbers w:val="0"/>
              <w:spacing w:before="1" w:beforeAutospacing="0" w:afterAutospacing="0"/>
              <w:ind w:left="699" w:right="690"/>
              <w:jc w:val="center"/>
              <w:rPr>
                <w:rFonts w:hint="default"/>
                <w:kern w:val="2"/>
                <w:sz w:val="18"/>
              </w:rPr>
            </w:pPr>
            <w:r>
              <w:rPr>
                <w:rFonts w:hint="default"/>
                <w:kern w:val="2"/>
                <w:sz w:val="18"/>
              </w:rPr>
              <w:t>示栏</w:t>
            </w:r>
          </w:p>
        </w:tc>
        <w:tc>
          <w:tcPr>
            <w:tcW w:w="56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bookmarkStart w:id="2" w:name="（三）养老服务领域基层政务公开标准目录"/>
      <w:bookmarkEnd w:id="2"/>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344"/>
        <w:gridCol w:w="2520"/>
        <w:gridCol w:w="1620"/>
        <w:gridCol w:w="1256"/>
        <w:gridCol w:w="1800"/>
        <w:gridCol w:w="560"/>
        <w:gridCol w:w="689"/>
        <w:gridCol w:w="616"/>
        <w:gridCol w:w="735"/>
        <w:gridCol w:w="640"/>
        <w:gridCol w:w="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1440" w:type="dxa"/>
            <w:gridSpan w:val="2"/>
          </w:tcPr>
          <w:p>
            <w:pPr>
              <w:pStyle w:val="12"/>
              <w:keepNext w:val="0"/>
              <w:keepLines w:val="0"/>
              <w:suppressLineNumbers w:val="0"/>
              <w:spacing w:before="16" w:beforeAutospacing="0" w:afterAutospacing="0" w:line="275" w:lineRule="exact"/>
              <w:ind w:left="280"/>
              <w:rPr>
                <w:rFonts w:hint="eastAsia" w:ascii="黑体" w:eastAsia="黑体"/>
                <w:kern w:val="2"/>
                <w:sz w:val="22"/>
              </w:rPr>
            </w:pPr>
            <w:r>
              <w:rPr>
                <w:rFonts w:hint="eastAsia" w:ascii="黑体" w:eastAsia="黑体"/>
                <w:kern w:val="2"/>
                <w:sz w:val="22"/>
              </w:rPr>
              <w:t>公开事项</w:t>
            </w:r>
          </w:p>
        </w:tc>
        <w:tc>
          <w:tcPr>
            <w:tcW w:w="234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2"/>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9"/>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70"/>
              <w:rPr>
                <w:rFonts w:hint="eastAsia" w:ascii="黑体" w:eastAsia="黑体"/>
                <w:kern w:val="2"/>
                <w:sz w:val="22"/>
              </w:rPr>
            </w:pPr>
            <w:r>
              <w:rPr>
                <w:rFonts w:hint="eastAsia" w:ascii="黑体" w:eastAsia="黑体"/>
                <w:kern w:val="2"/>
                <w:sz w:val="22"/>
              </w:rPr>
              <w:t>公开时限</w:t>
            </w:r>
          </w:p>
        </w:tc>
        <w:tc>
          <w:tcPr>
            <w:tcW w:w="1256"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87"/>
              <w:rPr>
                <w:rFonts w:hint="eastAsia" w:ascii="黑体" w:eastAsia="黑体"/>
                <w:kern w:val="2"/>
                <w:sz w:val="22"/>
              </w:rPr>
            </w:pPr>
            <w:r>
              <w:rPr>
                <w:rFonts w:hint="eastAsia" w:ascii="黑体" w:eastAsia="黑体"/>
                <w:kern w:val="2"/>
                <w:sz w:val="22"/>
              </w:rPr>
              <w:t>公开主体</w:t>
            </w:r>
          </w:p>
        </w:tc>
        <w:tc>
          <w:tcPr>
            <w:tcW w:w="18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29"/>
              <w:rPr>
                <w:rFonts w:hint="eastAsia" w:ascii="黑体" w:eastAsia="黑体"/>
                <w:kern w:val="2"/>
                <w:sz w:val="22"/>
              </w:rPr>
            </w:pPr>
            <w:r>
              <w:rPr>
                <w:rFonts w:hint="eastAsia" w:ascii="黑体" w:eastAsia="黑体"/>
                <w:kern w:val="2"/>
                <w:sz w:val="22"/>
              </w:rPr>
              <w:t>公开渠道和载体</w:t>
            </w:r>
          </w:p>
        </w:tc>
        <w:tc>
          <w:tcPr>
            <w:tcW w:w="1249" w:type="dxa"/>
            <w:gridSpan w:val="2"/>
          </w:tcPr>
          <w:p>
            <w:pPr>
              <w:pStyle w:val="12"/>
              <w:keepNext w:val="0"/>
              <w:keepLines w:val="0"/>
              <w:suppressLineNumbers w:val="0"/>
              <w:spacing w:before="16" w:beforeAutospacing="0" w:afterAutospacing="0" w:line="275" w:lineRule="exact"/>
              <w:ind w:left="184"/>
              <w:rPr>
                <w:rFonts w:hint="eastAsia" w:ascii="黑体" w:eastAsia="黑体"/>
                <w:kern w:val="2"/>
                <w:sz w:val="22"/>
              </w:rPr>
            </w:pPr>
            <w:r>
              <w:rPr>
                <w:rFonts w:hint="eastAsia" w:ascii="黑体" w:eastAsia="黑体"/>
                <w:kern w:val="2"/>
                <w:sz w:val="22"/>
              </w:rPr>
              <w:t>公开对象</w:t>
            </w:r>
          </w:p>
        </w:tc>
        <w:tc>
          <w:tcPr>
            <w:tcW w:w="1351" w:type="dxa"/>
            <w:gridSpan w:val="2"/>
          </w:tcPr>
          <w:p>
            <w:pPr>
              <w:pStyle w:val="12"/>
              <w:keepNext w:val="0"/>
              <w:keepLines w:val="0"/>
              <w:suppressLineNumbers w:val="0"/>
              <w:spacing w:before="16" w:beforeAutospacing="0" w:afterAutospacing="0" w:line="275" w:lineRule="exact"/>
              <w:ind w:left="234"/>
              <w:rPr>
                <w:rFonts w:hint="eastAsia" w:ascii="黑体" w:eastAsia="黑体"/>
                <w:kern w:val="2"/>
                <w:sz w:val="22"/>
              </w:rPr>
            </w:pPr>
            <w:r>
              <w:rPr>
                <w:rFonts w:hint="eastAsia" w:ascii="黑体" w:eastAsia="黑体"/>
                <w:kern w:val="2"/>
                <w:sz w:val="22"/>
              </w:rPr>
              <w:t>公开方式</w:t>
            </w:r>
          </w:p>
        </w:tc>
        <w:tc>
          <w:tcPr>
            <w:tcW w:w="1360" w:type="dxa"/>
            <w:gridSpan w:val="2"/>
          </w:tcPr>
          <w:p>
            <w:pPr>
              <w:pStyle w:val="12"/>
              <w:keepNext w:val="0"/>
              <w:keepLines w:val="0"/>
              <w:suppressLineNumbers w:val="0"/>
              <w:spacing w:before="16" w:beforeAutospacing="0" w:afterAutospacing="0" w:line="275" w:lineRule="exact"/>
              <w:ind w:left="239"/>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二级事项</w:t>
            </w:r>
          </w:p>
        </w:tc>
        <w:tc>
          <w:tcPr>
            <w:tcW w:w="234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5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60" w:type="dxa"/>
          </w:tcPr>
          <w:p>
            <w:pPr>
              <w:pStyle w:val="12"/>
              <w:keepNext w:val="0"/>
              <w:keepLines w:val="0"/>
              <w:suppressLineNumbers w:val="0"/>
              <w:spacing w:before="16" w:beforeAutospacing="0" w:afterAutospacing="0" w:line="266" w:lineRule="auto"/>
              <w:ind w:left="170" w:right="156"/>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70"/>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3" w:right="111"/>
              <w:rPr>
                <w:rFonts w:hint="eastAsia" w:ascii="黑体" w:eastAsia="黑体"/>
                <w:kern w:val="2"/>
                <w:sz w:val="22"/>
              </w:rPr>
            </w:pPr>
            <w:r>
              <w:rPr>
                <w:rFonts w:hint="eastAsia" w:ascii="黑体" w:eastAsia="黑体"/>
                <w:spacing w:val="-1"/>
                <w:kern w:val="2"/>
                <w:sz w:val="22"/>
              </w:rPr>
              <w:t>特定对象</w:t>
            </w:r>
          </w:p>
        </w:tc>
        <w:tc>
          <w:tcPr>
            <w:tcW w:w="616" w:type="dxa"/>
          </w:tcPr>
          <w:p>
            <w:pPr>
              <w:pStyle w:val="12"/>
              <w:keepNext w:val="0"/>
              <w:keepLines w:val="0"/>
              <w:suppressLineNumbers w:val="0"/>
              <w:spacing w:before="172" w:beforeAutospacing="0" w:afterAutospacing="0" w:line="266" w:lineRule="auto"/>
              <w:ind w:left="198" w:right="184"/>
              <w:rPr>
                <w:rFonts w:hint="eastAsia" w:ascii="黑体" w:eastAsia="黑体"/>
                <w:kern w:val="2"/>
                <w:sz w:val="22"/>
              </w:rPr>
            </w:pPr>
            <w:r>
              <w:rPr>
                <w:rFonts w:hint="eastAsia" w:ascii="黑体" w:eastAsia="黑体"/>
                <w:kern w:val="2"/>
                <w:sz w:val="22"/>
              </w:rPr>
              <w:t>主动</w:t>
            </w:r>
          </w:p>
        </w:tc>
        <w:tc>
          <w:tcPr>
            <w:tcW w:w="735" w:type="dxa"/>
          </w:tcPr>
          <w:p>
            <w:pPr>
              <w:pStyle w:val="12"/>
              <w:keepNext w:val="0"/>
              <w:keepLines w:val="0"/>
              <w:suppressLineNumbers w:val="0"/>
              <w:spacing w:before="16" w:beforeAutospacing="0" w:afterAutospacing="0" w:line="266" w:lineRule="auto"/>
              <w:ind w:left="146" w:right="135"/>
              <w:jc w:val="center"/>
              <w:rPr>
                <w:rFonts w:hint="eastAsia" w:ascii="黑体" w:eastAsia="黑体"/>
                <w:kern w:val="2"/>
                <w:sz w:val="22"/>
              </w:rPr>
            </w:pPr>
            <w:r>
              <w:rPr>
                <w:rFonts w:hint="eastAsia" w:ascii="黑体" w:eastAsia="黑体"/>
                <w:spacing w:val="-2"/>
                <w:kern w:val="2"/>
                <w:sz w:val="22"/>
              </w:rPr>
              <w:t>依申请公</w:t>
            </w:r>
          </w:p>
          <w:p>
            <w:pPr>
              <w:pStyle w:val="12"/>
              <w:keepNext w:val="0"/>
              <w:keepLines w:val="0"/>
              <w:suppressLineNumbers w:val="0"/>
              <w:spacing w:beforeAutospacing="0" w:afterAutospacing="0" w:line="274" w:lineRule="exact"/>
              <w:ind w:left="9"/>
              <w:jc w:val="center"/>
              <w:rPr>
                <w:rFonts w:hint="eastAsia" w:ascii="黑体" w:eastAsia="黑体"/>
                <w:kern w:val="2"/>
                <w:sz w:val="22"/>
              </w:rPr>
            </w:pPr>
            <w:r>
              <w:rPr>
                <w:rFonts w:hint="eastAsia" w:ascii="黑体" w:eastAsia="黑体"/>
                <w:w w:val="100"/>
                <w:kern w:val="2"/>
                <w:sz w:val="22"/>
              </w:rPr>
              <w:t>开</w:t>
            </w:r>
          </w:p>
        </w:tc>
        <w:tc>
          <w:tcPr>
            <w:tcW w:w="640" w:type="dxa"/>
          </w:tcPr>
          <w:p>
            <w:pPr>
              <w:pStyle w:val="12"/>
              <w:keepNext w:val="0"/>
              <w:keepLines w:val="0"/>
              <w:suppressLineNumbers w:val="0"/>
              <w:spacing w:before="172" w:beforeAutospacing="0" w:afterAutospacing="0" w:line="266" w:lineRule="auto"/>
              <w:ind w:left="210" w:right="196"/>
              <w:rPr>
                <w:rFonts w:hint="eastAsia" w:ascii="黑体" w:eastAsia="黑体"/>
                <w:kern w:val="2"/>
                <w:sz w:val="22"/>
              </w:rPr>
            </w:pPr>
            <w:r>
              <w:rPr>
                <w:rFonts w:hint="eastAsia" w:ascii="黑体" w:eastAsia="黑体"/>
                <w:kern w:val="2"/>
                <w:sz w:val="22"/>
              </w:rPr>
              <w:t>市级</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9</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79" w:right="168"/>
              <w:rPr>
                <w:rFonts w:hint="default"/>
                <w:kern w:val="2"/>
                <w:sz w:val="18"/>
              </w:rPr>
            </w:pPr>
            <w:r>
              <w:rPr>
                <w:rFonts w:hint="default"/>
                <w:spacing w:val="-2"/>
                <w:kern w:val="2"/>
                <w:sz w:val="18"/>
              </w:rPr>
              <w:t>临时救助</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政策法规文件</w:t>
            </w:r>
          </w:p>
        </w:tc>
        <w:tc>
          <w:tcPr>
            <w:tcW w:w="2344" w:type="dxa"/>
          </w:tcPr>
          <w:p>
            <w:pPr>
              <w:pStyle w:val="12"/>
              <w:keepNext w:val="0"/>
              <w:keepLines w:val="0"/>
              <w:suppressLineNumbers w:val="0"/>
              <w:spacing w:before="41" w:beforeAutospacing="0" w:afterAutospacing="0" w:line="324" w:lineRule="auto"/>
              <w:ind w:left="107" w:right="95"/>
              <w:jc w:val="both"/>
              <w:rPr>
                <w:rFonts w:hint="default"/>
                <w:kern w:val="2"/>
                <w:sz w:val="18"/>
              </w:rPr>
            </w:pPr>
            <w:r>
              <w:rPr>
                <w:rFonts w:hint="default"/>
                <w:spacing w:val="12"/>
                <w:kern w:val="2"/>
                <w:sz w:val="18"/>
              </w:rPr>
              <w:t>《国务院关于全面建立临</w:t>
            </w:r>
            <w:r>
              <w:rPr>
                <w:rFonts w:hint="default"/>
                <w:spacing w:val="-3"/>
                <w:kern w:val="2"/>
                <w:sz w:val="18"/>
              </w:rPr>
              <w:t>时救助制度的通知》、《民</w:t>
            </w:r>
            <w:r>
              <w:rPr>
                <w:rFonts w:hint="default"/>
                <w:kern w:val="2"/>
                <w:sz w:val="18"/>
              </w:rPr>
              <w:t>政部 财政部关于进一步加</w:t>
            </w:r>
            <w:r>
              <w:rPr>
                <w:rFonts w:hint="default"/>
                <w:spacing w:val="12"/>
                <w:kern w:val="2"/>
                <w:sz w:val="18"/>
              </w:rPr>
              <w:t>强和改进临时救助工作的</w:t>
            </w:r>
            <w:r>
              <w:rPr>
                <w:rFonts w:hint="default"/>
                <w:spacing w:val="-3"/>
                <w:kern w:val="2"/>
                <w:sz w:val="18"/>
              </w:rPr>
              <w:t>意见》、各地配套政策法规</w:t>
            </w:r>
          </w:p>
          <w:p>
            <w:pPr>
              <w:pStyle w:val="12"/>
              <w:keepNext w:val="0"/>
              <w:keepLines w:val="0"/>
              <w:suppressLineNumbers w:val="0"/>
              <w:spacing w:before="3" w:beforeAutospacing="0" w:afterAutospacing="0"/>
              <w:ind w:left="107"/>
              <w:rPr>
                <w:rFonts w:hint="default"/>
                <w:kern w:val="2"/>
                <w:sz w:val="18"/>
              </w:rPr>
            </w:pPr>
            <w:r>
              <w:rPr>
                <w:rFonts w:hint="default"/>
                <w:kern w:val="2"/>
                <w:sz w:val="18"/>
              </w:rPr>
              <w:t>文件</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default"/>
                <w:kern w:val="2"/>
                <w:sz w:val="18"/>
              </w:rPr>
            </w:pPr>
            <w:r>
              <w:rPr>
                <w:rFonts w:hint="default"/>
                <w:spacing w:val="-3"/>
                <w:kern w:val="2"/>
                <w:sz w:val="18"/>
              </w:rPr>
              <w:t>《信息公开条例》及相关规定</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r>
              <w:rPr>
                <w:rFonts w:hint="default"/>
                <w:kern w:val="2"/>
                <w:sz w:val="18"/>
              </w:rPr>
              <w:t>日内</w:t>
            </w:r>
          </w:p>
        </w:tc>
        <w:tc>
          <w:tcPr>
            <w:tcW w:w="125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8" w:right="165"/>
              <w:jc w:val="center"/>
              <w:rPr>
                <w:rFonts w:hint="default"/>
                <w:kern w:val="2"/>
                <w:sz w:val="18"/>
              </w:rPr>
            </w:pPr>
            <w:r>
              <w:rPr>
                <w:rFonts w:hint="default"/>
                <w:spacing w:val="-1"/>
                <w:kern w:val="2"/>
                <w:sz w:val="18"/>
              </w:rPr>
              <w:t>东安各庄镇行政综合服</w:t>
            </w:r>
            <w:r>
              <w:rPr>
                <w:rFonts w:hint="default"/>
                <w:kern w:val="2"/>
                <w:sz w:val="18"/>
              </w:rPr>
              <w:t>务中心</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57" w:right="149"/>
              <w:jc w:val="center"/>
              <w:rPr>
                <w:rFonts w:hint="default"/>
                <w:kern w:val="2"/>
                <w:sz w:val="18"/>
              </w:rPr>
            </w:pPr>
            <w:r>
              <w:rPr>
                <w:rFonts w:hint="default"/>
                <w:kern w:val="2"/>
                <w:sz w:val="18"/>
              </w:rPr>
              <w:t>10</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临时救助</w:t>
            </w:r>
          </w:p>
        </w:tc>
        <w:tc>
          <w:tcPr>
            <w:tcW w:w="7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办事指南</w:t>
            </w:r>
          </w:p>
        </w:tc>
        <w:tc>
          <w:tcPr>
            <w:tcW w:w="2344" w:type="dxa"/>
          </w:tcPr>
          <w:p>
            <w:pPr>
              <w:pStyle w:val="12"/>
              <w:keepNext w:val="0"/>
              <w:keepLines w:val="0"/>
              <w:suppressLineNumbers w:val="0"/>
              <w:spacing w:before="41" w:beforeAutospacing="0" w:afterAutospacing="0" w:line="324" w:lineRule="auto"/>
              <w:ind w:left="107" w:right="6"/>
              <w:rPr>
                <w:rFonts w:hint="default"/>
                <w:kern w:val="2"/>
                <w:sz w:val="18"/>
              </w:rPr>
            </w:pPr>
            <w:r>
              <w:rPr>
                <w:rFonts w:hint="default"/>
                <w:kern w:val="2"/>
                <w:sz w:val="18"/>
              </w:rPr>
              <w:t>办理事项、办理条件、救助</w:t>
            </w:r>
            <w:r>
              <w:rPr>
                <w:rFonts w:hint="default"/>
                <w:spacing w:val="-13"/>
                <w:kern w:val="2"/>
                <w:sz w:val="18"/>
              </w:rPr>
              <w:t>标准、申请材料、办理流程、</w:t>
            </w:r>
          </w:p>
          <w:p>
            <w:pPr>
              <w:pStyle w:val="12"/>
              <w:keepNext w:val="0"/>
              <w:keepLines w:val="0"/>
              <w:suppressLineNumbers w:val="0"/>
              <w:spacing w:before="1" w:beforeAutospacing="0" w:afterAutospacing="0"/>
              <w:ind w:left="107"/>
              <w:rPr>
                <w:rFonts w:hint="default"/>
                <w:kern w:val="2"/>
                <w:sz w:val="18"/>
              </w:rPr>
            </w:pPr>
            <w:r>
              <w:rPr>
                <w:rFonts w:hint="default"/>
                <w:spacing w:val="-3"/>
                <w:kern w:val="2"/>
                <w:sz w:val="18"/>
              </w:rPr>
              <w:t>办理时间、地点、联系方式</w:t>
            </w:r>
          </w:p>
        </w:tc>
        <w:tc>
          <w:tcPr>
            <w:tcW w:w="25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1"/>
                <w:kern w:val="2"/>
                <w:sz w:val="18"/>
              </w:rPr>
              <w:t>《国务院关于全面建立临时</w:t>
            </w:r>
            <w:r>
              <w:rPr>
                <w:rFonts w:hint="default"/>
                <w:spacing w:val="-4"/>
                <w:kern w:val="2"/>
                <w:sz w:val="18"/>
              </w:rPr>
              <w:t>救助制度的通知》、各地相关</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政策法规文件</w:t>
            </w:r>
          </w:p>
        </w:tc>
        <w:tc>
          <w:tcPr>
            <w:tcW w:w="16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9"/>
                <w:kern w:val="2"/>
                <w:sz w:val="18"/>
              </w:rPr>
              <w:t>制定或获取信息</w:t>
            </w: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日内</w:t>
            </w:r>
          </w:p>
        </w:tc>
        <w:tc>
          <w:tcPr>
            <w:tcW w:w="1256" w:type="dxa"/>
          </w:tcPr>
          <w:p>
            <w:pPr>
              <w:pStyle w:val="12"/>
              <w:keepNext w:val="0"/>
              <w:keepLines w:val="0"/>
              <w:suppressLineNumbers w:val="0"/>
              <w:spacing w:before="41" w:beforeAutospacing="0" w:afterAutospacing="0" w:line="324" w:lineRule="auto"/>
              <w:ind w:left="178" w:right="165"/>
              <w:jc w:val="center"/>
              <w:rPr>
                <w:rFonts w:hint="default"/>
                <w:kern w:val="2"/>
                <w:sz w:val="18"/>
              </w:rPr>
            </w:pPr>
            <w:r>
              <w:rPr>
                <w:rFonts w:hint="default"/>
                <w:spacing w:val="-1"/>
                <w:kern w:val="2"/>
                <w:sz w:val="18"/>
              </w:rPr>
              <w:t>东安各庄镇行政综合服</w:t>
            </w:r>
          </w:p>
          <w:p>
            <w:pPr>
              <w:pStyle w:val="12"/>
              <w:keepNext w:val="0"/>
              <w:keepLines w:val="0"/>
              <w:suppressLineNumbers w:val="0"/>
              <w:spacing w:before="1" w:beforeAutospacing="0" w:afterAutospacing="0"/>
              <w:ind w:left="175" w:right="165"/>
              <w:jc w:val="center"/>
              <w:rPr>
                <w:rFonts w:hint="default"/>
                <w:kern w:val="2"/>
                <w:sz w:val="18"/>
              </w:rPr>
            </w:pPr>
            <w:r>
              <w:rPr>
                <w:rFonts w:hint="default"/>
                <w:kern w:val="2"/>
                <w:sz w:val="18"/>
              </w:rPr>
              <w:t>务中心</w:t>
            </w:r>
          </w:p>
        </w:tc>
        <w:tc>
          <w:tcPr>
            <w:tcW w:w="1800" w:type="dxa"/>
          </w:tcPr>
          <w:p>
            <w:pPr>
              <w:pStyle w:val="12"/>
              <w:keepNext w:val="0"/>
              <w:keepLines w:val="0"/>
              <w:suppressLineNumbers w:val="0"/>
              <w:spacing w:before="41" w:beforeAutospacing="0" w:afterAutospacing="0" w:line="324" w:lineRule="auto"/>
              <w:ind w:left="179" w:right="168"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p>
          <w:p>
            <w:pPr>
              <w:pStyle w:val="12"/>
              <w:keepNext w:val="0"/>
              <w:keepLines w:val="0"/>
              <w:suppressLineNumbers w:val="0"/>
              <w:spacing w:before="1" w:beforeAutospacing="0" w:afterAutospacing="0"/>
              <w:ind w:left="699" w:right="690"/>
              <w:jc w:val="center"/>
              <w:rPr>
                <w:rFonts w:hint="default"/>
                <w:kern w:val="2"/>
                <w:sz w:val="18"/>
              </w:rPr>
            </w:pPr>
            <w:r>
              <w:rPr>
                <w:rFonts w:hint="default"/>
                <w:kern w:val="2"/>
                <w:sz w:val="18"/>
              </w:rPr>
              <w:t>示栏</w:t>
            </w:r>
          </w:p>
        </w:tc>
        <w:tc>
          <w:tcPr>
            <w:tcW w:w="56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57" w:right="149"/>
              <w:jc w:val="center"/>
              <w:rPr>
                <w:rFonts w:hint="default"/>
                <w:kern w:val="2"/>
                <w:sz w:val="18"/>
              </w:rPr>
            </w:pPr>
            <w:r>
              <w:rPr>
                <w:rFonts w:hint="default"/>
                <w:kern w:val="2"/>
                <w:sz w:val="18"/>
              </w:rPr>
              <w:t>11</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40" w:beforeAutospacing="0" w:afterAutospacing="0"/>
              <w:ind w:left="179"/>
              <w:rPr>
                <w:rFonts w:hint="default"/>
                <w:kern w:val="2"/>
                <w:sz w:val="18"/>
              </w:rPr>
            </w:pPr>
            <w:r>
              <w:rPr>
                <w:rFonts w:hint="default"/>
                <w:kern w:val="2"/>
                <w:sz w:val="18"/>
              </w:rPr>
              <w:t>审核</w:t>
            </w:r>
          </w:p>
          <w:p>
            <w:pPr>
              <w:pStyle w:val="12"/>
              <w:keepNext w:val="0"/>
              <w:keepLines w:val="0"/>
              <w:suppressLineNumbers w:val="0"/>
              <w:spacing w:before="2" w:beforeAutospacing="0" w:afterAutospacing="0" w:line="310" w:lineRule="atLeast"/>
              <w:ind w:left="179" w:right="168"/>
              <w:rPr>
                <w:rFonts w:hint="default"/>
                <w:kern w:val="2"/>
                <w:sz w:val="18"/>
              </w:rPr>
            </w:pPr>
            <w:r>
              <w:rPr>
                <w:rFonts w:hint="default"/>
                <w:spacing w:val="-2"/>
                <w:kern w:val="2"/>
                <w:sz w:val="18"/>
              </w:rPr>
              <w:t>审批</w:t>
            </w:r>
            <w:r>
              <w:rPr>
                <w:rFonts w:hint="default"/>
                <w:spacing w:val="-9"/>
                <w:kern w:val="2"/>
                <w:sz w:val="18"/>
              </w:rPr>
              <w:t>信息</w:t>
            </w:r>
          </w:p>
        </w:tc>
        <w:tc>
          <w:tcPr>
            <w:tcW w:w="2344"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64"/>
              <w:rPr>
                <w:rFonts w:hint="default"/>
                <w:kern w:val="2"/>
                <w:sz w:val="18"/>
              </w:rPr>
            </w:pPr>
            <w:r>
              <w:rPr>
                <w:rFonts w:hint="default"/>
                <w:spacing w:val="-1"/>
                <w:kern w:val="2"/>
                <w:sz w:val="18"/>
              </w:rPr>
              <w:t>支出型临时救助对象名单、</w:t>
            </w:r>
            <w:r>
              <w:rPr>
                <w:rFonts w:hint="default"/>
                <w:kern w:val="2"/>
                <w:sz w:val="18"/>
              </w:rPr>
              <w:t>救助金额、救助事由</w:t>
            </w:r>
          </w:p>
        </w:tc>
        <w:tc>
          <w:tcPr>
            <w:tcW w:w="2520" w:type="dxa"/>
          </w:tcPr>
          <w:p>
            <w:pPr>
              <w:pStyle w:val="12"/>
              <w:keepNext w:val="0"/>
              <w:keepLines w:val="0"/>
              <w:suppressLineNumbers w:val="0"/>
              <w:spacing w:before="40" w:beforeAutospacing="0" w:afterAutospacing="0"/>
              <w:ind w:left="108"/>
              <w:rPr>
                <w:rFonts w:hint="default"/>
                <w:kern w:val="2"/>
                <w:sz w:val="18"/>
              </w:rPr>
            </w:pPr>
            <w:r>
              <w:rPr>
                <w:rFonts w:hint="default"/>
                <w:spacing w:val="11"/>
                <w:kern w:val="2"/>
                <w:sz w:val="18"/>
              </w:rPr>
              <w:t>《国务院关于全面建立临时</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4"/>
                <w:kern w:val="2"/>
                <w:sz w:val="18"/>
              </w:rPr>
              <w:t>救助制度的通知》、各地相关</w:t>
            </w:r>
            <w:r>
              <w:rPr>
                <w:rFonts w:hint="default"/>
                <w:kern w:val="2"/>
                <w:sz w:val="18"/>
              </w:rPr>
              <w:t>政策法规文件</w:t>
            </w:r>
          </w:p>
        </w:tc>
        <w:tc>
          <w:tcPr>
            <w:tcW w:w="1620" w:type="dxa"/>
          </w:tcPr>
          <w:p>
            <w:pPr>
              <w:pStyle w:val="12"/>
              <w:keepNext w:val="0"/>
              <w:keepLines w:val="0"/>
              <w:suppressLineNumbers w:val="0"/>
              <w:spacing w:before="40" w:beforeAutospacing="0" w:afterAutospacing="0"/>
              <w:ind w:left="108"/>
              <w:rPr>
                <w:rFonts w:hint="default"/>
                <w:kern w:val="2"/>
                <w:sz w:val="18"/>
              </w:rPr>
            </w:pPr>
            <w:r>
              <w:rPr>
                <w:rFonts w:hint="default"/>
                <w:spacing w:val="20"/>
                <w:kern w:val="2"/>
                <w:sz w:val="18"/>
              </w:rPr>
              <w:t>制定或获取信息</w:t>
            </w:r>
          </w:p>
          <w:p>
            <w:pPr>
              <w:pStyle w:val="12"/>
              <w:keepNext w:val="0"/>
              <w:keepLines w:val="0"/>
              <w:suppressLineNumbers w:val="0"/>
              <w:spacing w:before="2" w:beforeAutospacing="0" w:afterAutospacing="0" w:line="310" w:lineRule="atLeast"/>
              <w:ind w:left="108" w:right="97"/>
              <w:rPr>
                <w:rFonts w:hint="default"/>
                <w:kern w:val="2"/>
                <w:sz w:val="18"/>
              </w:rPr>
            </w:pPr>
            <w:r>
              <w:rPr>
                <w:rFonts w:hint="default"/>
                <w:spacing w:val="-7"/>
                <w:kern w:val="2"/>
                <w:sz w:val="18"/>
              </w:rPr>
              <w:t xml:space="preserve">之日起 </w:t>
            </w:r>
            <w:r>
              <w:rPr>
                <w:rFonts w:hint="default"/>
                <w:kern w:val="2"/>
                <w:sz w:val="18"/>
              </w:rPr>
              <w:t>10</w:t>
            </w:r>
            <w:r>
              <w:rPr>
                <w:rFonts w:hint="default"/>
                <w:spacing w:val="-9"/>
                <w:kern w:val="2"/>
                <w:sz w:val="18"/>
              </w:rPr>
              <w:t xml:space="preserve"> 个工作</w:t>
            </w:r>
            <w:r>
              <w:rPr>
                <w:rFonts w:hint="default"/>
                <w:kern w:val="2"/>
                <w:sz w:val="18"/>
              </w:rPr>
              <w:t>日内</w:t>
            </w:r>
          </w:p>
        </w:tc>
        <w:tc>
          <w:tcPr>
            <w:tcW w:w="1256" w:type="dxa"/>
          </w:tcPr>
          <w:p>
            <w:pPr>
              <w:pStyle w:val="12"/>
              <w:keepNext w:val="0"/>
              <w:keepLines w:val="0"/>
              <w:suppressLineNumbers w:val="0"/>
              <w:spacing w:before="40" w:beforeAutospacing="0" w:afterAutospacing="0"/>
              <w:ind w:left="178"/>
              <w:rPr>
                <w:rFonts w:hint="default"/>
                <w:kern w:val="2"/>
                <w:sz w:val="18"/>
              </w:rPr>
            </w:pPr>
            <w:r>
              <w:rPr>
                <w:rFonts w:hint="default"/>
                <w:kern w:val="2"/>
                <w:sz w:val="18"/>
              </w:rPr>
              <w:t>东安各庄镇</w:t>
            </w:r>
          </w:p>
          <w:p>
            <w:pPr>
              <w:pStyle w:val="12"/>
              <w:keepNext w:val="0"/>
              <w:keepLines w:val="0"/>
              <w:suppressLineNumbers w:val="0"/>
              <w:spacing w:before="2" w:beforeAutospacing="0" w:afterAutospacing="0" w:line="310" w:lineRule="atLeast"/>
              <w:ind w:left="358" w:right="165" w:hanging="180"/>
              <w:rPr>
                <w:rFonts w:hint="default"/>
                <w:kern w:val="2"/>
                <w:sz w:val="18"/>
              </w:rPr>
            </w:pPr>
            <w:r>
              <w:rPr>
                <w:rFonts w:hint="default"/>
                <w:spacing w:val="-1"/>
                <w:kern w:val="2"/>
                <w:sz w:val="18"/>
              </w:rPr>
              <w:t>行政综合服</w:t>
            </w:r>
            <w:r>
              <w:rPr>
                <w:rFonts w:hint="default"/>
                <w:kern w:val="2"/>
                <w:sz w:val="18"/>
              </w:rPr>
              <w:t>务中心</w:t>
            </w:r>
          </w:p>
        </w:tc>
        <w:tc>
          <w:tcPr>
            <w:tcW w:w="1800" w:type="dxa"/>
          </w:tcPr>
          <w:p>
            <w:pPr>
              <w:pStyle w:val="12"/>
              <w:keepNext w:val="0"/>
              <w:keepLines w:val="0"/>
              <w:suppressLineNumbers w:val="0"/>
              <w:spacing w:before="40" w:beforeAutospacing="0" w:afterAutospacing="0"/>
              <w:ind w:left="179" w:firstLine="88"/>
              <w:rPr>
                <w:rFonts w:hint="default"/>
                <w:kern w:val="2"/>
                <w:sz w:val="18"/>
              </w:rPr>
            </w:pPr>
            <w:r>
              <w:rPr>
                <w:rFonts w:hint="default"/>
                <w:kern w:val="2"/>
                <w:sz w:val="18"/>
              </w:rPr>
              <w:t>滦州市政府网站</w:t>
            </w:r>
          </w:p>
          <w:p>
            <w:pPr>
              <w:pStyle w:val="12"/>
              <w:keepNext w:val="0"/>
              <w:keepLines w:val="0"/>
              <w:suppressLineNumbers w:val="0"/>
              <w:spacing w:before="2" w:beforeAutospacing="0" w:afterAutospacing="0" w:line="310" w:lineRule="atLeast"/>
              <w:ind w:left="719" w:right="168" w:hanging="540"/>
              <w:rPr>
                <w:rFonts w:hint="default"/>
                <w:kern w:val="2"/>
                <w:sz w:val="18"/>
              </w:rPr>
            </w:pPr>
            <w:r>
              <w:rPr>
                <w:rFonts w:hint="default"/>
                <w:spacing w:val="-1"/>
                <w:kern w:val="2"/>
                <w:sz w:val="18"/>
              </w:rPr>
              <w:t>东安各庄镇公开公</w:t>
            </w:r>
            <w:r>
              <w:rPr>
                <w:rFonts w:hint="default"/>
                <w:kern w:val="2"/>
                <w:sz w:val="18"/>
              </w:rPr>
              <w:t>示栏</w:t>
            </w:r>
          </w:p>
        </w:tc>
        <w:tc>
          <w:tcPr>
            <w:tcW w:w="56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1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5" w:type="dxa"/>
          </w:tcPr>
          <w:p>
            <w:pPr>
              <w:pStyle w:val="12"/>
              <w:keepNext w:val="0"/>
              <w:keepLines w:val="0"/>
              <w:suppressLineNumbers w:val="0"/>
              <w:spacing w:beforeAutospacing="0" w:afterAutospacing="0"/>
              <w:rPr>
                <w:rFonts w:hint="default" w:ascii="Times New Roman"/>
                <w:kern w:val="2"/>
                <w:sz w:val="18"/>
              </w:rPr>
            </w:pPr>
          </w:p>
        </w:tc>
        <w:tc>
          <w:tcPr>
            <w:tcW w:w="6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rPr>
          <w:sz w:val="20"/>
        </w:rPr>
      </w:pPr>
    </w:p>
    <w:p>
      <w:pPr>
        <w:pStyle w:val="2"/>
        <w:spacing w:before="2"/>
        <w:rPr>
          <w:sz w:val="20"/>
        </w:rPr>
      </w:pPr>
    </w:p>
    <w:p>
      <w:pPr>
        <w:pStyle w:val="2"/>
        <w:spacing w:before="21"/>
        <w:ind w:left="4540" w:right="4600"/>
        <w:jc w:val="center"/>
      </w:pPr>
      <w:bookmarkStart w:id="3" w:name="（四）户籍管理领域基层政务公开标准目录"/>
      <w:bookmarkEnd w:id="3"/>
      <w:r>
        <w:t>（三）养老服务领域基层政务公开标准目录</w:t>
      </w:r>
    </w:p>
    <w:p>
      <w:pPr>
        <w:pStyle w:val="2"/>
        <w:spacing w:before="6"/>
        <w:rPr>
          <w:sz w:val="23"/>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440"/>
        <w:gridCol w:w="1853"/>
        <w:gridCol w:w="3007"/>
        <w:gridCol w:w="1260"/>
        <w:gridCol w:w="1080"/>
        <w:gridCol w:w="1620"/>
        <w:gridCol w:w="534"/>
        <w:gridCol w:w="715"/>
        <w:gridCol w:w="635"/>
        <w:gridCol w:w="705"/>
        <w:gridCol w:w="651"/>
        <w:gridCol w:w="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2160" w:type="dxa"/>
            <w:gridSpan w:val="2"/>
          </w:tcPr>
          <w:p>
            <w:pPr>
              <w:pStyle w:val="12"/>
              <w:keepNext w:val="0"/>
              <w:keepLines w:val="0"/>
              <w:suppressLineNumbers w:val="0"/>
              <w:spacing w:before="16" w:beforeAutospacing="0" w:afterAutospacing="0" w:line="276" w:lineRule="exact"/>
              <w:ind w:left="640"/>
              <w:rPr>
                <w:rFonts w:hint="eastAsia" w:ascii="黑体" w:eastAsia="黑体"/>
                <w:kern w:val="2"/>
                <w:sz w:val="22"/>
              </w:rPr>
            </w:pPr>
            <w:r>
              <w:rPr>
                <w:rFonts w:hint="eastAsia" w:ascii="黑体" w:eastAsia="黑体"/>
                <w:kern w:val="2"/>
                <w:sz w:val="22"/>
              </w:rPr>
              <w:t>公开事项</w:t>
            </w:r>
          </w:p>
        </w:tc>
        <w:tc>
          <w:tcPr>
            <w:tcW w:w="1853"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07" w:right="-15"/>
              <w:rPr>
                <w:rFonts w:hint="eastAsia" w:ascii="黑体" w:eastAsia="黑体"/>
                <w:kern w:val="2"/>
                <w:sz w:val="22"/>
              </w:rPr>
            </w:pPr>
            <w:r>
              <w:rPr>
                <w:rFonts w:hint="eastAsia" w:ascii="黑体" w:eastAsia="黑体"/>
                <w:spacing w:val="-2"/>
                <w:kern w:val="2"/>
                <w:sz w:val="22"/>
              </w:rPr>
              <w:t>公开内容（要素）</w:t>
            </w:r>
          </w:p>
        </w:tc>
        <w:tc>
          <w:tcPr>
            <w:tcW w:w="3007"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042" w:right="1033"/>
              <w:jc w:val="center"/>
              <w:rPr>
                <w:rFonts w:hint="eastAsia" w:ascii="黑体" w:eastAsia="黑体"/>
                <w:kern w:val="2"/>
                <w:sz w:val="22"/>
              </w:rPr>
            </w:pPr>
            <w:r>
              <w:rPr>
                <w:rFonts w:hint="eastAsia" w:ascii="黑体" w:eastAsia="黑体"/>
                <w:kern w:val="2"/>
                <w:sz w:val="22"/>
              </w:rPr>
              <w:t>公开依据</w:t>
            </w:r>
          </w:p>
        </w:tc>
        <w:tc>
          <w:tcPr>
            <w:tcW w:w="126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89"/>
              <w:rPr>
                <w:rFonts w:hint="eastAsia" w:ascii="黑体" w:eastAsia="黑体"/>
                <w:kern w:val="2"/>
                <w:sz w:val="22"/>
              </w:rPr>
            </w:pPr>
            <w:r>
              <w:rPr>
                <w:rFonts w:hint="eastAsia" w:ascii="黑体" w:eastAsia="黑体"/>
                <w:kern w:val="2"/>
                <w:sz w:val="22"/>
              </w:rPr>
              <w:t>公开时限</w:t>
            </w:r>
          </w:p>
        </w:tc>
        <w:tc>
          <w:tcPr>
            <w:tcW w:w="108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429" w:right="199" w:hanging="221"/>
              <w:rPr>
                <w:rFonts w:hint="eastAsia" w:ascii="黑体" w:eastAsia="黑体"/>
                <w:kern w:val="2"/>
                <w:sz w:val="22"/>
              </w:rPr>
            </w:pPr>
            <w:r>
              <w:rPr>
                <w:rFonts w:hint="eastAsia" w:ascii="黑体" w:eastAsia="黑体"/>
                <w:spacing w:val="-2"/>
                <w:kern w:val="2"/>
                <w:sz w:val="22"/>
              </w:rPr>
              <w:t>公开主</w:t>
            </w:r>
            <w:r>
              <w:rPr>
                <w:rFonts w:hint="eastAsia" w:ascii="黑体" w:eastAsia="黑体"/>
                <w:kern w:val="2"/>
                <w:sz w:val="22"/>
              </w:rPr>
              <w:t>体</w:t>
            </w:r>
          </w:p>
        </w:tc>
        <w:tc>
          <w:tcPr>
            <w:tcW w:w="162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700" w:right="139" w:hanging="552"/>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249" w:type="dxa"/>
            <w:gridSpan w:val="2"/>
          </w:tcPr>
          <w:p>
            <w:pPr>
              <w:pStyle w:val="12"/>
              <w:keepNext w:val="0"/>
              <w:keepLines w:val="0"/>
              <w:suppressLineNumbers w:val="0"/>
              <w:spacing w:before="16" w:beforeAutospacing="0" w:afterAutospacing="0" w:line="276" w:lineRule="exact"/>
              <w:ind w:left="184"/>
              <w:rPr>
                <w:rFonts w:hint="eastAsia" w:ascii="黑体" w:eastAsia="黑体"/>
                <w:kern w:val="2"/>
                <w:sz w:val="22"/>
              </w:rPr>
            </w:pPr>
            <w:r>
              <w:rPr>
                <w:rFonts w:hint="eastAsia" w:ascii="黑体" w:eastAsia="黑体"/>
                <w:kern w:val="2"/>
                <w:sz w:val="22"/>
              </w:rPr>
              <w:t>公开对象</w:t>
            </w:r>
          </w:p>
        </w:tc>
        <w:tc>
          <w:tcPr>
            <w:tcW w:w="1340" w:type="dxa"/>
            <w:gridSpan w:val="2"/>
          </w:tcPr>
          <w:p>
            <w:pPr>
              <w:pStyle w:val="12"/>
              <w:keepNext w:val="0"/>
              <w:keepLines w:val="0"/>
              <w:suppressLineNumbers w:val="0"/>
              <w:spacing w:before="16" w:beforeAutospacing="0" w:afterAutospacing="0" w:line="276" w:lineRule="exact"/>
              <w:ind w:left="229"/>
              <w:rPr>
                <w:rFonts w:hint="eastAsia" w:ascii="黑体" w:eastAsia="黑体"/>
                <w:kern w:val="2"/>
                <w:sz w:val="22"/>
              </w:rPr>
            </w:pPr>
            <w:r>
              <w:rPr>
                <w:rFonts w:hint="eastAsia" w:ascii="黑体" w:eastAsia="黑体"/>
                <w:kern w:val="2"/>
                <w:sz w:val="22"/>
              </w:rPr>
              <w:t>公开方式</w:t>
            </w:r>
          </w:p>
        </w:tc>
        <w:tc>
          <w:tcPr>
            <w:tcW w:w="1371" w:type="dxa"/>
            <w:gridSpan w:val="2"/>
          </w:tcPr>
          <w:p>
            <w:pPr>
              <w:pStyle w:val="12"/>
              <w:keepNext w:val="0"/>
              <w:keepLines w:val="0"/>
              <w:suppressLineNumbers w:val="0"/>
              <w:spacing w:before="16" w:beforeAutospacing="0" w:afterAutospacing="0" w:line="276" w:lineRule="exact"/>
              <w:ind w:left="24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1440"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Autospacing="0" w:afterAutospacing="0"/>
              <w:ind w:right="266"/>
              <w:jc w:val="right"/>
              <w:rPr>
                <w:rFonts w:hint="eastAsia" w:ascii="黑体" w:eastAsia="黑体"/>
                <w:kern w:val="2"/>
                <w:sz w:val="22"/>
              </w:rPr>
            </w:pPr>
            <w:r>
              <w:rPr>
                <w:rFonts w:hint="eastAsia" w:ascii="黑体" w:eastAsia="黑体"/>
                <w:kern w:val="2"/>
                <w:sz w:val="22"/>
              </w:rPr>
              <w:t>二级事项</w:t>
            </w:r>
          </w:p>
        </w:tc>
        <w:tc>
          <w:tcPr>
            <w:tcW w:w="1853"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300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34" w:type="dxa"/>
          </w:tcPr>
          <w:p>
            <w:pPr>
              <w:pStyle w:val="12"/>
              <w:keepNext w:val="0"/>
              <w:keepLines w:val="0"/>
              <w:suppressLineNumbers w:val="0"/>
              <w:spacing w:before="16" w:beforeAutospacing="0" w:afterAutospacing="0" w:line="266" w:lineRule="auto"/>
              <w:ind w:left="155" w:right="145"/>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55"/>
              <w:rPr>
                <w:rFonts w:hint="eastAsia" w:ascii="黑体" w:eastAsia="黑体"/>
                <w:kern w:val="2"/>
                <w:sz w:val="22"/>
              </w:rPr>
            </w:pPr>
            <w:r>
              <w:rPr>
                <w:rFonts w:hint="eastAsia" w:ascii="黑体" w:eastAsia="黑体"/>
                <w:w w:val="100"/>
                <w:kern w:val="2"/>
                <w:sz w:val="22"/>
              </w:rPr>
              <w:t>会</w:t>
            </w:r>
          </w:p>
        </w:tc>
        <w:tc>
          <w:tcPr>
            <w:tcW w:w="715" w:type="dxa"/>
          </w:tcPr>
          <w:p>
            <w:pPr>
              <w:pStyle w:val="12"/>
              <w:keepNext w:val="0"/>
              <w:keepLines w:val="0"/>
              <w:suppressLineNumbers w:val="0"/>
              <w:spacing w:before="172" w:beforeAutospacing="0" w:afterAutospacing="0" w:line="266" w:lineRule="auto"/>
              <w:ind w:left="135" w:right="125"/>
              <w:rPr>
                <w:rFonts w:hint="eastAsia" w:ascii="黑体" w:eastAsia="黑体"/>
                <w:kern w:val="2"/>
                <w:sz w:val="22"/>
              </w:rPr>
            </w:pPr>
            <w:r>
              <w:rPr>
                <w:rFonts w:hint="eastAsia" w:ascii="黑体" w:eastAsia="黑体"/>
                <w:spacing w:val="-1"/>
                <w:kern w:val="2"/>
                <w:sz w:val="22"/>
              </w:rPr>
              <w:t>特定对象</w:t>
            </w:r>
          </w:p>
        </w:tc>
        <w:tc>
          <w:tcPr>
            <w:tcW w:w="635" w:type="dxa"/>
          </w:tcPr>
          <w:p>
            <w:pPr>
              <w:pStyle w:val="12"/>
              <w:keepNext w:val="0"/>
              <w:keepLines w:val="0"/>
              <w:suppressLineNumbers w:val="0"/>
              <w:spacing w:before="172" w:beforeAutospacing="0" w:afterAutospacing="0" w:line="266" w:lineRule="auto"/>
              <w:ind w:left="207" w:right="194"/>
              <w:rPr>
                <w:rFonts w:hint="eastAsia" w:ascii="黑体" w:eastAsia="黑体"/>
                <w:kern w:val="2"/>
                <w:sz w:val="22"/>
              </w:rPr>
            </w:pPr>
            <w:r>
              <w:rPr>
                <w:rFonts w:hint="eastAsia" w:ascii="黑体" w:eastAsia="黑体"/>
                <w:kern w:val="2"/>
                <w:sz w:val="22"/>
              </w:rPr>
              <w:t>主动</w:t>
            </w:r>
          </w:p>
        </w:tc>
        <w:tc>
          <w:tcPr>
            <w:tcW w:w="705" w:type="dxa"/>
          </w:tcPr>
          <w:p>
            <w:pPr>
              <w:pStyle w:val="12"/>
              <w:keepNext w:val="0"/>
              <w:keepLines w:val="0"/>
              <w:suppressLineNumbers w:val="0"/>
              <w:spacing w:before="16" w:beforeAutospacing="0" w:afterAutospacing="0" w:line="266" w:lineRule="auto"/>
              <w:ind w:left="131" w:right="119"/>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42"/>
              <w:rPr>
                <w:rFonts w:hint="eastAsia" w:ascii="黑体" w:eastAsia="黑体"/>
                <w:kern w:val="2"/>
                <w:sz w:val="22"/>
              </w:rPr>
            </w:pPr>
            <w:r>
              <w:rPr>
                <w:rFonts w:hint="eastAsia" w:ascii="黑体" w:eastAsia="黑体"/>
                <w:w w:val="100"/>
                <w:kern w:val="2"/>
                <w:sz w:val="22"/>
              </w:rPr>
              <w:t>开</w:t>
            </w:r>
          </w:p>
        </w:tc>
        <w:tc>
          <w:tcPr>
            <w:tcW w:w="651" w:type="dxa"/>
          </w:tcPr>
          <w:p>
            <w:pPr>
              <w:pStyle w:val="12"/>
              <w:keepNext w:val="0"/>
              <w:keepLines w:val="0"/>
              <w:suppressLineNumbers w:val="0"/>
              <w:spacing w:before="172" w:beforeAutospacing="0" w:afterAutospacing="0" w:line="266" w:lineRule="auto"/>
              <w:ind w:left="214" w:right="203"/>
              <w:rPr>
                <w:rFonts w:hint="eastAsia" w:ascii="黑体" w:eastAsia="黑体"/>
                <w:kern w:val="2"/>
                <w:sz w:val="22"/>
              </w:rPr>
            </w:pPr>
            <w:r>
              <w:rPr>
                <w:rFonts w:hint="eastAsia" w:ascii="黑体" w:eastAsia="黑体"/>
                <w:kern w:val="2"/>
                <w:sz w:val="22"/>
              </w:rPr>
              <w:t>市级</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6"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1</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4"/>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养老服务业务办理</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ind w:right="259"/>
              <w:jc w:val="right"/>
              <w:rPr>
                <w:rFonts w:hint="default"/>
                <w:kern w:val="2"/>
                <w:sz w:val="18"/>
              </w:rPr>
            </w:pPr>
            <w:r>
              <w:rPr>
                <w:rFonts w:hint="default"/>
                <w:kern w:val="2"/>
                <w:sz w:val="18"/>
              </w:rPr>
              <w:t>老年人补贴</w:t>
            </w:r>
          </w:p>
        </w:tc>
        <w:tc>
          <w:tcPr>
            <w:tcW w:w="1853" w:type="dxa"/>
          </w:tcPr>
          <w:p>
            <w:pPr>
              <w:pStyle w:val="12"/>
              <w:keepNext w:val="0"/>
              <w:keepLines w:val="0"/>
              <w:suppressLineNumbers w:val="0"/>
              <w:spacing w:before="41" w:beforeAutospacing="0" w:afterAutospacing="0" w:line="324" w:lineRule="auto"/>
              <w:ind w:left="107" w:right="96"/>
              <w:jc w:val="both"/>
              <w:rPr>
                <w:rFonts w:hint="default"/>
                <w:kern w:val="2"/>
                <w:sz w:val="18"/>
              </w:rPr>
            </w:pPr>
            <w:r>
              <w:rPr>
                <w:rFonts w:hint="default"/>
                <w:kern w:val="2"/>
                <w:sz w:val="18"/>
              </w:rPr>
              <w:t>老年人补贴名称（高龄津贴、养老服务补贴、护理补贴等）；</w:t>
            </w:r>
            <w:r>
              <w:rPr>
                <w:rFonts w:hint="default"/>
                <w:spacing w:val="-88"/>
                <w:kern w:val="2"/>
                <w:sz w:val="18"/>
              </w:rPr>
              <w:t xml:space="preserve"> </w:t>
            </w:r>
            <w:r>
              <w:rPr>
                <w:rFonts w:hint="default"/>
                <w:spacing w:val="22"/>
                <w:kern w:val="2"/>
                <w:sz w:val="18"/>
              </w:rPr>
              <w:t>各项老年人补贴依</w:t>
            </w:r>
            <w:r>
              <w:rPr>
                <w:rFonts w:hint="default"/>
                <w:kern w:val="2"/>
                <w:sz w:val="18"/>
              </w:rPr>
              <w:t>据；各项老年人补贴对象；各项老年人补贴内容和标准；各项老年人补贴方式；补贴申请材料清单及格式；办理流程、办理部门、办理时限、办理时间、地点、咨询</w:t>
            </w:r>
          </w:p>
          <w:p>
            <w:pPr>
              <w:pStyle w:val="12"/>
              <w:keepNext w:val="0"/>
              <w:keepLines w:val="0"/>
              <w:suppressLineNumbers w:val="0"/>
              <w:spacing w:before="8" w:beforeAutospacing="0" w:afterAutospacing="0"/>
              <w:ind w:left="107"/>
              <w:rPr>
                <w:rFonts w:hint="default"/>
                <w:kern w:val="2"/>
                <w:sz w:val="18"/>
              </w:rPr>
            </w:pPr>
            <w:r>
              <w:rPr>
                <w:rFonts w:hint="default"/>
                <w:kern w:val="2"/>
                <w:sz w:val="18"/>
              </w:rPr>
              <w:t>电话</w:t>
            </w:r>
          </w:p>
        </w:tc>
        <w:tc>
          <w:tcPr>
            <w:tcW w:w="300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ind w:left="107"/>
              <w:rPr>
                <w:rFonts w:hint="default"/>
                <w:kern w:val="2"/>
                <w:sz w:val="18"/>
              </w:rPr>
            </w:pPr>
            <w:r>
              <w:rPr>
                <w:rFonts w:hint="default"/>
                <w:kern w:val="2"/>
                <w:sz w:val="18"/>
              </w:rPr>
              <w:t>《信息公开条例》及相关规定</w:t>
            </w:r>
          </w:p>
        </w:tc>
        <w:tc>
          <w:tcPr>
            <w:tcW w:w="12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4"/>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28"/>
                <w:kern w:val="2"/>
                <w:sz w:val="18"/>
              </w:rPr>
              <w:t>制定或获取补贴政策之</w:t>
            </w:r>
            <w:r>
              <w:rPr>
                <w:rFonts w:hint="default"/>
                <w:spacing w:val="-9"/>
                <w:kern w:val="2"/>
                <w:sz w:val="18"/>
              </w:rPr>
              <w:t xml:space="preserve">日起 </w:t>
            </w:r>
            <w:r>
              <w:rPr>
                <w:rFonts w:hint="default"/>
                <w:kern w:val="2"/>
                <w:sz w:val="18"/>
              </w:rPr>
              <w:t>10</w:t>
            </w:r>
            <w:r>
              <w:rPr>
                <w:rFonts w:hint="default"/>
                <w:spacing w:val="-10"/>
                <w:kern w:val="2"/>
                <w:sz w:val="18"/>
              </w:rPr>
              <w:t xml:space="preserve"> 个工</w:t>
            </w:r>
            <w:r>
              <w:rPr>
                <w:rFonts w:hint="default"/>
                <w:kern w:val="2"/>
                <w:sz w:val="18"/>
              </w:rPr>
              <w:t>作日内</w:t>
            </w:r>
          </w:p>
        </w:tc>
        <w:tc>
          <w:tcPr>
            <w:tcW w:w="10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4"/>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53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c>
          <w:tcPr>
            <w:tcW w:w="715" w:type="dxa"/>
          </w:tcPr>
          <w:p>
            <w:pPr>
              <w:pStyle w:val="12"/>
              <w:keepNext w:val="0"/>
              <w:keepLines w:val="0"/>
              <w:suppressLineNumbers w:val="0"/>
              <w:spacing w:beforeAutospacing="0" w:afterAutospacing="0"/>
              <w:rPr>
                <w:rFonts w:hint="default" w:ascii="Times New Roman"/>
                <w:kern w:val="2"/>
                <w:sz w:val="18"/>
              </w:rPr>
            </w:pPr>
          </w:p>
        </w:tc>
        <w:tc>
          <w:tcPr>
            <w:tcW w:w="63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ind w:left="106"/>
              <w:rPr>
                <w:rFonts w:hint="default"/>
                <w:kern w:val="2"/>
                <w:sz w:val="18"/>
              </w:rPr>
            </w:pPr>
            <w:r>
              <w:rPr>
                <w:rFonts w:hint="default"/>
                <w:kern w:val="2"/>
                <w:sz w:val="18"/>
              </w:rPr>
              <w:t>√</w:t>
            </w:r>
          </w:p>
        </w:tc>
        <w:tc>
          <w:tcPr>
            <w:tcW w:w="705" w:type="dxa"/>
          </w:tcPr>
          <w:p>
            <w:pPr>
              <w:pStyle w:val="12"/>
              <w:keepNext w:val="0"/>
              <w:keepLines w:val="0"/>
              <w:suppressLineNumbers w:val="0"/>
              <w:spacing w:beforeAutospacing="0" w:afterAutospacing="0"/>
              <w:rPr>
                <w:rFonts w:hint="default" w:ascii="Times New Roman"/>
                <w:kern w:val="2"/>
                <w:sz w:val="18"/>
              </w:rPr>
            </w:pPr>
          </w:p>
        </w:tc>
        <w:tc>
          <w:tcPr>
            <w:tcW w:w="65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r>
    </w:tbl>
    <w:p>
      <w:pPr>
        <w:spacing w:after="0"/>
        <w:rPr>
          <w:sz w:val="18"/>
        </w:rPr>
        <w:sectPr>
          <w:pgSz w:w="16840" w:h="11910" w:orient="landscape"/>
          <w:pgMar w:top="1100" w:right="320" w:bottom="1300" w:left="380" w:header="0" w:footer="1116" w:gutter="0"/>
        </w:sectPr>
      </w:pPr>
    </w:p>
    <w:p>
      <w:pPr>
        <w:pStyle w:val="2"/>
        <w:rPr>
          <w:sz w:val="20"/>
        </w:rPr>
      </w:pPr>
    </w:p>
    <w:p>
      <w:pPr>
        <w:pStyle w:val="2"/>
        <w:spacing w:before="12"/>
        <w:rPr>
          <w:sz w:val="23"/>
        </w:rPr>
      </w:pPr>
    </w:p>
    <w:p>
      <w:pPr>
        <w:pStyle w:val="2"/>
        <w:spacing w:before="22"/>
        <w:ind w:left="4540" w:right="4600"/>
        <w:jc w:val="center"/>
      </w:pPr>
      <w:r>
        <w:t>（四）户籍管理领域基层政务公开标准目录</w:t>
      </w:r>
    </w:p>
    <w:p>
      <w:pPr>
        <w:pStyle w:val="2"/>
        <w:rPr>
          <w:sz w:val="12"/>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900"/>
        <w:gridCol w:w="2160"/>
        <w:gridCol w:w="2520"/>
        <w:gridCol w:w="1620"/>
        <w:gridCol w:w="1464"/>
        <w:gridCol w:w="1577"/>
        <w:gridCol w:w="504"/>
        <w:gridCol w:w="689"/>
        <w:gridCol w:w="631"/>
        <w:gridCol w:w="659"/>
        <w:gridCol w:w="596"/>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800" w:type="dxa"/>
            <w:gridSpan w:val="2"/>
          </w:tcPr>
          <w:p>
            <w:pPr>
              <w:pStyle w:val="12"/>
              <w:keepNext w:val="0"/>
              <w:keepLines w:val="0"/>
              <w:suppressLineNumbers w:val="0"/>
              <w:spacing w:before="16" w:beforeAutospacing="0" w:afterAutospacing="0" w:line="276" w:lineRule="exact"/>
              <w:ind w:left="458"/>
              <w:rPr>
                <w:rFonts w:hint="eastAsia" w:ascii="黑体" w:eastAsia="黑体"/>
                <w:kern w:val="2"/>
                <w:sz w:val="22"/>
              </w:rPr>
            </w:pPr>
            <w:r>
              <w:rPr>
                <w:rFonts w:hint="eastAsia" w:ascii="黑体" w:eastAsia="黑体"/>
                <w:kern w:val="2"/>
                <w:sz w:val="22"/>
              </w:rPr>
              <w:t>公开事项</w:t>
            </w:r>
          </w:p>
        </w:tc>
        <w:tc>
          <w:tcPr>
            <w:tcW w:w="216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81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464"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公开主体</w:t>
            </w:r>
          </w:p>
        </w:tc>
        <w:tc>
          <w:tcPr>
            <w:tcW w:w="1577"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676" w:right="117"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193" w:type="dxa"/>
            <w:gridSpan w:val="2"/>
          </w:tcPr>
          <w:p>
            <w:pPr>
              <w:pStyle w:val="12"/>
              <w:keepNext w:val="0"/>
              <w:keepLines w:val="0"/>
              <w:suppressLineNumbers w:val="0"/>
              <w:spacing w:before="16" w:beforeAutospacing="0" w:afterAutospacing="0" w:line="276" w:lineRule="exact"/>
              <w:ind w:left="155"/>
              <w:rPr>
                <w:rFonts w:hint="eastAsia" w:ascii="黑体" w:eastAsia="黑体"/>
                <w:kern w:val="2"/>
                <w:sz w:val="22"/>
              </w:rPr>
            </w:pPr>
            <w:r>
              <w:rPr>
                <w:rFonts w:hint="eastAsia" w:ascii="黑体" w:eastAsia="黑体"/>
                <w:kern w:val="2"/>
                <w:sz w:val="22"/>
              </w:rPr>
              <w:t>公开对象</w:t>
            </w:r>
          </w:p>
        </w:tc>
        <w:tc>
          <w:tcPr>
            <w:tcW w:w="1290" w:type="dxa"/>
            <w:gridSpan w:val="2"/>
          </w:tcPr>
          <w:p>
            <w:pPr>
              <w:pStyle w:val="12"/>
              <w:keepNext w:val="0"/>
              <w:keepLines w:val="0"/>
              <w:suppressLineNumbers w:val="0"/>
              <w:spacing w:before="16" w:beforeAutospacing="0" w:afterAutospacing="0" w:line="276" w:lineRule="exact"/>
              <w:ind w:left="203"/>
              <w:rPr>
                <w:rFonts w:hint="eastAsia" w:ascii="黑体" w:eastAsia="黑体"/>
                <w:kern w:val="2"/>
                <w:sz w:val="22"/>
              </w:rPr>
            </w:pPr>
            <w:r>
              <w:rPr>
                <w:rFonts w:hint="eastAsia" w:ascii="黑体" w:eastAsia="黑体"/>
                <w:kern w:val="2"/>
                <w:sz w:val="22"/>
              </w:rPr>
              <w:t>公开方式</w:t>
            </w:r>
          </w:p>
        </w:tc>
        <w:tc>
          <w:tcPr>
            <w:tcW w:w="1250" w:type="dxa"/>
            <w:gridSpan w:val="2"/>
          </w:tcPr>
          <w:p>
            <w:pPr>
              <w:pStyle w:val="12"/>
              <w:keepNext w:val="0"/>
              <w:keepLines w:val="0"/>
              <w:suppressLineNumbers w:val="0"/>
              <w:spacing w:before="16" w:beforeAutospacing="0" w:afterAutospacing="0" w:line="276"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7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5"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4" w:right="110"/>
              <w:rPr>
                <w:rFonts w:hint="eastAsia" w:ascii="黑体" w:eastAsia="黑体"/>
                <w:kern w:val="2"/>
                <w:sz w:val="22"/>
              </w:rPr>
            </w:pPr>
            <w:r>
              <w:rPr>
                <w:rFonts w:hint="eastAsia" w:ascii="黑体" w:eastAsia="黑体"/>
                <w:spacing w:val="-1"/>
                <w:kern w:val="2"/>
                <w:sz w:val="22"/>
              </w:rPr>
              <w:t>特定对象</w:t>
            </w:r>
          </w:p>
        </w:tc>
        <w:tc>
          <w:tcPr>
            <w:tcW w:w="631" w:type="dxa"/>
          </w:tcPr>
          <w:p>
            <w:pPr>
              <w:pStyle w:val="12"/>
              <w:keepNext w:val="0"/>
              <w:keepLines w:val="0"/>
              <w:suppressLineNumbers w:val="0"/>
              <w:spacing w:before="172" w:beforeAutospacing="0" w:afterAutospacing="0" w:line="266" w:lineRule="auto"/>
              <w:ind w:left="203" w:right="194"/>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5"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596" w:type="dxa"/>
          </w:tcPr>
          <w:p>
            <w:pPr>
              <w:pStyle w:val="12"/>
              <w:keepNext w:val="0"/>
              <w:keepLines w:val="0"/>
              <w:suppressLineNumbers w:val="0"/>
              <w:spacing w:before="172" w:beforeAutospacing="0" w:afterAutospacing="0" w:line="266" w:lineRule="auto"/>
              <w:ind w:left="188" w:right="174"/>
              <w:rPr>
                <w:rFonts w:hint="eastAsia" w:ascii="黑体" w:eastAsia="黑体"/>
                <w:kern w:val="2"/>
                <w:sz w:val="22"/>
              </w:rPr>
            </w:pPr>
            <w:r>
              <w:rPr>
                <w:rFonts w:hint="eastAsia" w:ascii="黑体" w:eastAsia="黑体"/>
                <w:kern w:val="2"/>
                <w:sz w:val="22"/>
              </w:rPr>
              <w:t>市级</w:t>
            </w:r>
          </w:p>
        </w:tc>
        <w:tc>
          <w:tcPr>
            <w:tcW w:w="654" w:type="dxa"/>
          </w:tcPr>
          <w:p>
            <w:pPr>
              <w:pStyle w:val="12"/>
              <w:keepNext w:val="0"/>
              <w:keepLines w:val="0"/>
              <w:suppressLineNumbers w:val="0"/>
              <w:spacing w:before="15" w:beforeAutospacing="0" w:afterAutospacing="0" w:line="266" w:lineRule="auto"/>
              <w:ind w:left="216" w:right="94" w:hanging="108"/>
              <w:rPr>
                <w:rFonts w:hint="eastAsia" w:ascii="黑体" w:eastAsia="黑体"/>
                <w:kern w:val="2"/>
                <w:sz w:val="22"/>
              </w:rPr>
            </w:pPr>
            <w:r>
              <w:rPr>
                <w:rFonts w:hint="eastAsia" w:ascii="黑体" w:eastAsia="黑体"/>
                <w:spacing w:val="-3"/>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1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1</w:t>
            </w:r>
          </w:p>
        </w:tc>
        <w:tc>
          <w:tcPr>
            <w:tcW w:w="9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68" w:right="259"/>
              <w:rPr>
                <w:rFonts w:hint="default"/>
                <w:kern w:val="2"/>
                <w:sz w:val="18"/>
              </w:rPr>
            </w:pPr>
            <w:r>
              <w:rPr>
                <w:rFonts w:hint="default"/>
                <w:spacing w:val="-2"/>
                <w:kern w:val="2"/>
                <w:sz w:val="18"/>
              </w:rPr>
              <w:t>出生登记</w:t>
            </w:r>
          </w:p>
        </w:tc>
        <w:tc>
          <w:tcPr>
            <w:tcW w:w="9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60" w:right="167" w:hanging="180"/>
              <w:rPr>
                <w:rFonts w:hint="default"/>
                <w:kern w:val="2"/>
                <w:sz w:val="18"/>
              </w:rPr>
            </w:pPr>
            <w:r>
              <w:rPr>
                <w:rFonts w:hint="default"/>
                <w:spacing w:val="-2"/>
                <w:kern w:val="2"/>
                <w:sz w:val="18"/>
              </w:rPr>
              <w:t>出生登</w:t>
            </w:r>
            <w:r>
              <w:rPr>
                <w:rFonts w:hint="default"/>
                <w:kern w:val="2"/>
                <w:sz w:val="18"/>
              </w:rPr>
              <w:t>记</w:t>
            </w:r>
          </w:p>
        </w:tc>
        <w:tc>
          <w:tcPr>
            <w:tcW w:w="216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2</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0"/>
                <w:kern w:val="2"/>
                <w:sz w:val="18"/>
              </w:rPr>
              <w:t>收养、定居、入籍</w:t>
            </w:r>
            <w:r>
              <w:rPr>
                <w:rFonts w:hint="default"/>
                <w:kern w:val="2"/>
                <w:sz w:val="18"/>
              </w:rPr>
              <w:t>等登记</w:t>
            </w:r>
          </w:p>
        </w:tc>
        <w:tc>
          <w:tcPr>
            <w:tcW w:w="90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268" w:right="259"/>
              <w:rPr>
                <w:rFonts w:hint="default"/>
                <w:kern w:val="2"/>
                <w:sz w:val="18"/>
              </w:rPr>
            </w:pPr>
            <w:r>
              <w:rPr>
                <w:rFonts w:hint="default"/>
                <w:spacing w:val="-2"/>
                <w:kern w:val="2"/>
                <w:sz w:val="18"/>
              </w:rPr>
              <w:t>收养登记</w:t>
            </w:r>
          </w:p>
        </w:tc>
        <w:tc>
          <w:tcPr>
            <w:tcW w:w="216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43" w:beforeAutospacing="0" w:afterAutospacing="0"/>
              <w:ind w:left="108"/>
              <w:rPr>
                <w:rFonts w:hint="default"/>
                <w:kern w:val="2"/>
                <w:sz w:val="18"/>
              </w:rPr>
            </w:pPr>
            <w:r>
              <w:rPr>
                <w:rFonts w:hint="default"/>
                <w:spacing w:val="-10"/>
                <w:kern w:val="2"/>
                <w:sz w:val="18"/>
              </w:rPr>
              <w:t>《户口登记条例》</w:t>
            </w:r>
            <w:r>
              <w:rPr>
                <w:rFonts w:hint="default"/>
                <w:spacing w:val="-36"/>
                <w:kern w:val="2"/>
                <w:sz w:val="18"/>
              </w:rPr>
              <w:t>、《收养法》、</w:t>
            </w:r>
          </w:p>
          <w:p>
            <w:pPr>
              <w:pStyle w:val="12"/>
              <w:keepNext w:val="0"/>
              <w:keepLines w:val="0"/>
              <w:suppressLineNumbers w:val="0"/>
              <w:spacing w:before="2" w:beforeAutospacing="0" w:afterAutospacing="0" w:line="310" w:lineRule="atLeast"/>
              <w:ind w:left="108" w:right="95"/>
              <w:jc w:val="both"/>
              <w:rPr>
                <w:rFonts w:hint="default"/>
                <w:kern w:val="2"/>
                <w:sz w:val="18"/>
              </w:rPr>
            </w:pPr>
            <w:r>
              <w:rPr>
                <w:rFonts w:hint="default"/>
                <w:spacing w:val="11"/>
                <w:kern w:val="2"/>
                <w:sz w:val="18"/>
              </w:rPr>
              <w:t>《中国公民收养子女登记办</w:t>
            </w:r>
            <w:r>
              <w:rPr>
                <w:rFonts w:hint="default"/>
                <w:spacing w:val="-4"/>
                <w:kern w:val="2"/>
                <w:sz w:val="18"/>
              </w:rPr>
              <w:t>法》、《国籍法》、《政府信</w:t>
            </w:r>
            <w:r>
              <w:rPr>
                <w:rFonts w:hint="default"/>
                <w:kern w:val="2"/>
                <w:sz w:val="18"/>
              </w:rPr>
              <w:t>息公开条例》</w:t>
            </w:r>
          </w:p>
        </w:tc>
        <w:tc>
          <w:tcPr>
            <w:tcW w:w="162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3</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268" w:right="259"/>
              <w:rPr>
                <w:rFonts w:hint="default"/>
                <w:kern w:val="2"/>
                <w:sz w:val="18"/>
              </w:rPr>
            </w:pPr>
            <w:r>
              <w:rPr>
                <w:rFonts w:hint="default"/>
                <w:spacing w:val="-2"/>
                <w:kern w:val="2"/>
                <w:sz w:val="18"/>
              </w:rPr>
              <w:t>定居登记</w:t>
            </w:r>
          </w:p>
        </w:tc>
        <w:tc>
          <w:tcPr>
            <w:tcW w:w="216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42" w:beforeAutospacing="0" w:afterAutospacing="0"/>
              <w:ind w:left="108"/>
              <w:rPr>
                <w:rFonts w:hint="default"/>
                <w:kern w:val="2"/>
                <w:sz w:val="18"/>
              </w:rPr>
            </w:pPr>
            <w:r>
              <w:rPr>
                <w:rFonts w:hint="default"/>
                <w:spacing w:val="-10"/>
                <w:kern w:val="2"/>
                <w:sz w:val="18"/>
              </w:rPr>
              <w:t>《户口登记条例》</w:t>
            </w:r>
            <w:r>
              <w:rPr>
                <w:rFonts w:hint="default"/>
                <w:spacing w:val="-36"/>
                <w:kern w:val="2"/>
                <w:sz w:val="18"/>
              </w:rPr>
              <w:t>、《收养法》、</w:t>
            </w:r>
          </w:p>
          <w:p>
            <w:pPr>
              <w:pStyle w:val="12"/>
              <w:keepNext w:val="0"/>
              <w:keepLines w:val="0"/>
              <w:suppressLineNumbers w:val="0"/>
              <w:spacing w:before="2" w:beforeAutospacing="0" w:afterAutospacing="0" w:line="310" w:lineRule="atLeast"/>
              <w:ind w:left="108" w:right="95"/>
              <w:jc w:val="both"/>
              <w:rPr>
                <w:rFonts w:hint="default"/>
                <w:kern w:val="2"/>
                <w:sz w:val="18"/>
              </w:rPr>
            </w:pPr>
            <w:r>
              <w:rPr>
                <w:rFonts w:hint="default"/>
                <w:spacing w:val="11"/>
                <w:kern w:val="2"/>
                <w:sz w:val="18"/>
              </w:rPr>
              <w:t>《中国公民收养子女登记办</w:t>
            </w:r>
            <w:r>
              <w:rPr>
                <w:rFonts w:hint="default"/>
                <w:spacing w:val="-4"/>
                <w:kern w:val="2"/>
                <w:sz w:val="18"/>
              </w:rPr>
              <w:t>法》、《国籍法》、《政府信</w:t>
            </w:r>
            <w:r>
              <w:rPr>
                <w:rFonts w:hint="default"/>
                <w:kern w:val="2"/>
                <w:sz w:val="18"/>
              </w:rPr>
              <w:t>息公开条例》</w:t>
            </w:r>
          </w:p>
        </w:tc>
        <w:tc>
          <w:tcPr>
            <w:tcW w:w="162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4</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268" w:right="259"/>
              <w:rPr>
                <w:rFonts w:hint="default"/>
                <w:kern w:val="2"/>
                <w:sz w:val="18"/>
              </w:rPr>
            </w:pPr>
            <w:r>
              <w:rPr>
                <w:rFonts w:hint="default"/>
                <w:spacing w:val="-2"/>
                <w:kern w:val="2"/>
                <w:sz w:val="18"/>
              </w:rPr>
              <w:t>入籍登记</w:t>
            </w:r>
          </w:p>
        </w:tc>
        <w:tc>
          <w:tcPr>
            <w:tcW w:w="216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42" w:beforeAutospacing="0" w:afterAutospacing="0"/>
              <w:ind w:left="108"/>
              <w:rPr>
                <w:rFonts w:hint="default"/>
                <w:kern w:val="2"/>
                <w:sz w:val="18"/>
              </w:rPr>
            </w:pPr>
            <w:r>
              <w:rPr>
                <w:rFonts w:hint="default"/>
                <w:spacing w:val="-10"/>
                <w:kern w:val="2"/>
                <w:sz w:val="18"/>
              </w:rPr>
              <w:t>《户口登记条例》</w:t>
            </w:r>
            <w:r>
              <w:rPr>
                <w:rFonts w:hint="default"/>
                <w:spacing w:val="-36"/>
                <w:kern w:val="2"/>
                <w:sz w:val="18"/>
              </w:rPr>
              <w:t>、《收养法》、</w:t>
            </w:r>
          </w:p>
          <w:p>
            <w:pPr>
              <w:pStyle w:val="12"/>
              <w:keepNext w:val="0"/>
              <w:keepLines w:val="0"/>
              <w:suppressLineNumbers w:val="0"/>
              <w:spacing w:before="2" w:beforeAutospacing="0" w:afterAutospacing="0" w:line="310" w:lineRule="atLeast"/>
              <w:ind w:left="108" w:right="95"/>
              <w:jc w:val="both"/>
              <w:rPr>
                <w:rFonts w:hint="default"/>
                <w:kern w:val="2"/>
                <w:sz w:val="18"/>
              </w:rPr>
            </w:pPr>
            <w:r>
              <w:rPr>
                <w:rFonts w:hint="default"/>
                <w:spacing w:val="11"/>
                <w:kern w:val="2"/>
                <w:sz w:val="18"/>
              </w:rPr>
              <w:t>《中国公民收养子女登记办</w:t>
            </w:r>
            <w:r>
              <w:rPr>
                <w:rFonts w:hint="default"/>
                <w:spacing w:val="-4"/>
                <w:kern w:val="2"/>
                <w:sz w:val="18"/>
              </w:rPr>
              <w:t>法》、《国籍法》、《政府信</w:t>
            </w:r>
            <w:r>
              <w:rPr>
                <w:rFonts w:hint="default"/>
                <w:kern w:val="2"/>
                <w:sz w:val="18"/>
              </w:rPr>
              <w:t>息公开条例》</w:t>
            </w:r>
          </w:p>
        </w:tc>
        <w:tc>
          <w:tcPr>
            <w:tcW w:w="16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5</w:t>
            </w:r>
          </w:p>
        </w:tc>
        <w:tc>
          <w:tcPr>
            <w:tcW w:w="90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0"/>
                <w:kern w:val="2"/>
                <w:sz w:val="18"/>
              </w:rPr>
              <w:t>立户、分</w:t>
            </w:r>
            <w:r>
              <w:rPr>
                <w:rFonts w:hint="default"/>
                <w:kern w:val="2"/>
                <w:sz w:val="18"/>
              </w:rPr>
              <w:t>户登记</w:t>
            </w:r>
          </w:p>
        </w:tc>
        <w:tc>
          <w:tcPr>
            <w:tcW w:w="90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268"/>
              <w:rPr>
                <w:rFonts w:hint="default"/>
                <w:kern w:val="2"/>
                <w:sz w:val="18"/>
              </w:rPr>
            </w:pPr>
            <w:r>
              <w:rPr>
                <w:rFonts w:hint="default"/>
                <w:kern w:val="2"/>
                <w:sz w:val="18"/>
              </w:rPr>
              <w:t>立户</w:t>
            </w:r>
          </w:p>
        </w:tc>
        <w:tc>
          <w:tcPr>
            <w:tcW w:w="2160" w:type="dxa"/>
          </w:tcPr>
          <w:p>
            <w:pPr>
              <w:pStyle w:val="12"/>
              <w:keepNext w:val="0"/>
              <w:keepLines w:val="0"/>
              <w:suppressLineNumbers w:val="0"/>
              <w:spacing w:before="41" w:beforeAutospacing="0" w:afterAutospacing="0"/>
              <w:ind w:left="108"/>
              <w:rPr>
                <w:rFonts w:hint="default"/>
                <w:kern w:val="2"/>
                <w:sz w:val="18"/>
              </w:rPr>
            </w:pPr>
            <w:r>
              <w:rPr>
                <w:rFonts w:hint="default"/>
                <w:spacing w:val="-4"/>
                <w:kern w:val="2"/>
                <w:sz w:val="18"/>
              </w:rPr>
              <w:t>受理部门、办理条件、办</w:t>
            </w:r>
          </w:p>
          <w:p>
            <w:pPr>
              <w:pStyle w:val="12"/>
              <w:keepNext w:val="0"/>
              <w:keepLines w:val="0"/>
              <w:suppressLineNumbers w:val="0"/>
              <w:spacing w:before="3" w:beforeAutospacing="0" w:afterAutospacing="0" w:line="310" w:lineRule="atLeast"/>
              <w:ind w:left="108" w:right="95"/>
              <w:rPr>
                <w:rFonts w:hint="default"/>
                <w:kern w:val="2"/>
                <w:sz w:val="18"/>
              </w:rPr>
            </w:pPr>
            <w:r>
              <w:rPr>
                <w:rFonts w:hint="default"/>
                <w:spacing w:val="-4"/>
                <w:kern w:val="2"/>
                <w:sz w:val="18"/>
              </w:rPr>
              <w:t>理流程、所需材料、办理</w:t>
            </w:r>
            <w:r>
              <w:rPr>
                <w:rFonts w:hint="default"/>
                <w:kern w:val="2"/>
                <w:sz w:val="18"/>
              </w:rPr>
              <w:t>时限、收费依据及标准</w:t>
            </w:r>
          </w:p>
        </w:tc>
        <w:tc>
          <w:tcPr>
            <w:tcW w:w="25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1" w:beforeAutospacing="0" w:afterAutospacing="0"/>
              <w:ind w:left="108"/>
              <w:rPr>
                <w:rFonts w:hint="default"/>
                <w:kern w:val="2"/>
                <w:sz w:val="18"/>
              </w:rPr>
            </w:pPr>
            <w:r>
              <w:rPr>
                <w:rFonts w:hint="default"/>
                <w:spacing w:val="20"/>
                <w:kern w:val="2"/>
                <w:sz w:val="18"/>
              </w:rPr>
              <w:t>形成或者变更之</w:t>
            </w:r>
          </w:p>
          <w:p>
            <w:pPr>
              <w:pStyle w:val="12"/>
              <w:keepNext w:val="0"/>
              <w:keepLines w:val="0"/>
              <w:suppressLineNumbers w:val="0"/>
              <w:spacing w:before="3" w:beforeAutospacing="0" w:afterAutospacing="0" w:line="310" w:lineRule="atLeast"/>
              <w:ind w:left="108" w:right="95"/>
              <w:rPr>
                <w:rFonts w:hint="default"/>
                <w:kern w:val="2"/>
                <w:sz w:val="18"/>
              </w:rPr>
            </w:pP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80" w:left="380" w:header="0" w:footer="1116" w:gutter="0"/>
        </w:sectPr>
      </w:pPr>
    </w:p>
    <w:p>
      <w:pPr>
        <w:pStyle w:val="2"/>
        <w:rPr>
          <w:sz w:val="20"/>
        </w:rPr>
      </w:pPr>
    </w:p>
    <w:p>
      <w:pPr>
        <w:pStyle w:val="2"/>
        <w:spacing w:before="9"/>
        <w:rPr>
          <w:sz w:val="17"/>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900"/>
        <w:gridCol w:w="2160"/>
        <w:gridCol w:w="2520"/>
        <w:gridCol w:w="1620"/>
        <w:gridCol w:w="1464"/>
        <w:gridCol w:w="1577"/>
        <w:gridCol w:w="504"/>
        <w:gridCol w:w="689"/>
        <w:gridCol w:w="631"/>
        <w:gridCol w:w="659"/>
        <w:gridCol w:w="596"/>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21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46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公开主体</w:t>
            </w:r>
          </w:p>
        </w:tc>
        <w:tc>
          <w:tcPr>
            <w:tcW w:w="1577"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676" w:right="117"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193" w:type="dxa"/>
            <w:gridSpan w:val="2"/>
          </w:tcPr>
          <w:p>
            <w:pPr>
              <w:pStyle w:val="12"/>
              <w:keepNext w:val="0"/>
              <w:keepLines w:val="0"/>
              <w:suppressLineNumbers w:val="0"/>
              <w:spacing w:before="16" w:beforeAutospacing="0" w:afterAutospacing="0" w:line="275" w:lineRule="exact"/>
              <w:ind w:left="155"/>
              <w:rPr>
                <w:rFonts w:hint="eastAsia" w:ascii="黑体" w:eastAsia="黑体"/>
                <w:kern w:val="2"/>
                <w:sz w:val="22"/>
              </w:rPr>
            </w:pPr>
            <w:r>
              <w:rPr>
                <w:rFonts w:hint="eastAsia" w:ascii="黑体" w:eastAsia="黑体"/>
                <w:kern w:val="2"/>
                <w:sz w:val="22"/>
              </w:rPr>
              <w:t>公开对象</w:t>
            </w:r>
          </w:p>
        </w:tc>
        <w:tc>
          <w:tcPr>
            <w:tcW w:w="1290" w:type="dxa"/>
            <w:gridSpan w:val="2"/>
          </w:tcPr>
          <w:p>
            <w:pPr>
              <w:pStyle w:val="12"/>
              <w:keepNext w:val="0"/>
              <w:keepLines w:val="0"/>
              <w:suppressLineNumbers w:val="0"/>
              <w:spacing w:before="16" w:beforeAutospacing="0" w:afterAutospacing="0" w:line="275" w:lineRule="exact"/>
              <w:ind w:left="203"/>
              <w:rPr>
                <w:rFonts w:hint="eastAsia" w:ascii="黑体" w:eastAsia="黑体"/>
                <w:kern w:val="2"/>
                <w:sz w:val="22"/>
              </w:rPr>
            </w:pPr>
            <w:r>
              <w:rPr>
                <w:rFonts w:hint="eastAsia" w:ascii="黑体" w:eastAsia="黑体"/>
                <w:kern w:val="2"/>
                <w:sz w:val="22"/>
              </w:rPr>
              <w:t>公开方式</w:t>
            </w:r>
          </w:p>
        </w:tc>
        <w:tc>
          <w:tcPr>
            <w:tcW w:w="1250" w:type="dxa"/>
            <w:gridSpan w:val="2"/>
          </w:tcPr>
          <w:p>
            <w:pPr>
              <w:pStyle w:val="12"/>
              <w:keepNext w:val="0"/>
              <w:keepLines w:val="0"/>
              <w:suppressLineNumbers w:val="0"/>
              <w:spacing w:before="16" w:beforeAutospacing="0" w:afterAutospacing="0" w:line="275"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7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4" w:right="110"/>
              <w:rPr>
                <w:rFonts w:hint="eastAsia" w:ascii="黑体" w:eastAsia="黑体"/>
                <w:kern w:val="2"/>
                <w:sz w:val="22"/>
              </w:rPr>
            </w:pPr>
            <w:r>
              <w:rPr>
                <w:rFonts w:hint="eastAsia" w:ascii="黑体" w:eastAsia="黑体"/>
                <w:spacing w:val="-1"/>
                <w:kern w:val="2"/>
                <w:sz w:val="22"/>
              </w:rPr>
              <w:t>特定对象</w:t>
            </w:r>
          </w:p>
        </w:tc>
        <w:tc>
          <w:tcPr>
            <w:tcW w:w="631" w:type="dxa"/>
          </w:tcPr>
          <w:p>
            <w:pPr>
              <w:pStyle w:val="12"/>
              <w:keepNext w:val="0"/>
              <w:keepLines w:val="0"/>
              <w:suppressLineNumbers w:val="0"/>
              <w:spacing w:before="172" w:beforeAutospacing="0" w:afterAutospacing="0" w:line="266" w:lineRule="auto"/>
              <w:ind w:left="203" w:right="194"/>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596" w:type="dxa"/>
          </w:tcPr>
          <w:p>
            <w:pPr>
              <w:pStyle w:val="12"/>
              <w:keepNext w:val="0"/>
              <w:keepLines w:val="0"/>
              <w:suppressLineNumbers w:val="0"/>
              <w:spacing w:before="172" w:beforeAutospacing="0" w:afterAutospacing="0" w:line="266" w:lineRule="auto"/>
              <w:ind w:left="188" w:right="174"/>
              <w:rPr>
                <w:rFonts w:hint="eastAsia" w:ascii="黑体" w:eastAsia="黑体"/>
                <w:kern w:val="2"/>
                <w:sz w:val="22"/>
              </w:rPr>
            </w:pPr>
            <w:r>
              <w:rPr>
                <w:rFonts w:hint="eastAsia" w:ascii="黑体" w:eastAsia="黑体"/>
                <w:kern w:val="2"/>
                <w:sz w:val="22"/>
              </w:rPr>
              <w:t>市级</w:t>
            </w:r>
          </w:p>
        </w:tc>
        <w:tc>
          <w:tcPr>
            <w:tcW w:w="654" w:type="dxa"/>
          </w:tcPr>
          <w:p>
            <w:pPr>
              <w:pStyle w:val="12"/>
              <w:keepNext w:val="0"/>
              <w:keepLines w:val="0"/>
              <w:suppressLineNumbers w:val="0"/>
              <w:spacing w:before="16" w:beforeAutospacing="0" w:afterAutospacing="0" w:line="266" w:lineRule="auto"/>
              <w:ind w:left="216" w:right="94" w:hanging="108"/>
              <w:rPr>
                <w:rFonts w:hint="eastAsia" w:ascii="黑体" w:eastAsia="黑体"/>
                <w:kern w:val="2"/>
                <w:sz w:val="22"/>
              </w:rPr>
            </w:pPr>
            <w:r>
              <w:rPr>
                <w:rFonts w:hint="eastAsia" w:ascii="黑体" w:eastAsia="黑体"/>
                <w:spacing w:val="-3"/>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1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right="212"/>
              <w:jc w:val="right"/>
              <w:rPr>
                <w:rFonts w:hint="default"/>
                <w:kern w:val="2"/>
                <w:sz w:val="18"/>
              </w:rPr>
            </w:pPr>
            <w:r>
              <w:rPr>
                <w:rFonts w:hint="default"/>
                <w:kern w:val="2"/>
                <w:sz w:val="18"/>
              </w:rPr>
              <w:t>6</w:t>
            </w:r>
          </w:p>
        </w:tc>
        <w:tc>
          <w:tcPr>
            <w:tcW w:w="900" w:type="dxa"/>
          </w:tcPr>
          <w:p>
            <w:pPr>
              <w:pStyle w:val="12"/>
              <w:keepNext w:val="0"/>
              <w:keepLines w:val="0"/>
              <w:suppressLineNumbers w:val="0"/>
              <w:spacing w:beforeAutospacing="0" w:afterAutospacing="0"/>
              <w:rPr>
                <w:rFonts w:hint="default" w:ascii="Times New Roman"/>
                <w:kern w:val="2"/>
                <w:sz w:val="18"/>
              </w:rPr>
            </w:pPr>
          </w:p>
        </w:tc>
        <w:tc>
          <w:tcPr>
            <w:tcW w:w="90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268"/>
              <w:rPr>
                <w:rFonts w:hint="default"/>
                <w:kern w:val="2"/>
                <w:sz w:val="18"/>
              </w:rPr>
            </w:pPr>
            <w:r>
              <w:rPr>
                <w:rFonts w:hint="default"/>
                <w:kern w:val="2"/>
                <w:sz w:val="18"/>
              </w:rPr>
              <w:t>分户</w:t>
            </w:r>
          </w:p>
        </w:tc>
        <w:tc>
          <w:tcPr>
            <w:tcW w:w="216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right="212"/>
              <w:jc w:val="right"/>
              <w:rPr>
                <w:rFonts w:hint="default"/>
                <w:kern w:val="2"/>
                <w:sz w:val="18"/>
              </w:rPr>
            </w:pPr>
            <w:r>
              <w:rPr>
                <w:rFonts w:hint="default"/>
                <w:kern w:val="2"/>
                <w:sz w:val="18"/>
              </w:rPr>
              <w:t>7</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26"/>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spacing w:val="-11"/>
                <w:kern w:val="2"/>
                <w:sz w:val="18"/>
              </w:rPr>
              <w:t>注 销 户</w:t>
            </w:r>
            <w:r>
              <w:rPr>
                <w:rFonts w:hint="default"/>
                <w:kern w:val="2"/>
                <w:sz w:val="18"/>
              </w:rPr>
              <w:t>口登记</w:t>
            </w:r>
          </w:p>
        </w:tc>
        <w:tc>
          <w:tcPr>
            <w:tcW w:w="9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死 亡 注</w:t>
            </w:r>
            <w:r>
              <w:rPr>
                <w:rFonts w:hint="default"/>
                <w:kern w:val="2"/>
                <w:sz w:val="18"/>
              </w:rPr>
              <w:t>销</w:t>
            </w:r>
          </w:p>
        </w:tc>
        <w:tc>
          <w:tcPr>
            <w:tcW w:w="2160" w:type="dxa"/>
          </w:tcPr>
          <w:p>
            <w:pPr>
              <w:pStyle w:val="12"/>
              <w:keepNext w:val="0"/>
              <w:keepLines w:val="0"/>
              <w:suppressLineNumbers w:val="0"/>
              <w:spacing w:before="41" w:beforeAutospacing="0" w:afterAutospacing="0"/>
              <w:ind w:left="108"/>
              <w:rPr>
                <w:rFonts w:hint="default"/>
                <w:kern w:val="2"/>
                <w:sz w:val="18"/>
              </w:rPr>
            </w:pPr>
            <w:r>
              <w:rPr>
                <w:rFonts w:hint="default"/>
                <w:spacing w:val="-4"/>
                <w:kern w:val="2"/>
                <w:sz w:val="18"/>
              </w:rPr>
              <w:t>受理部门、办理条件、办</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4"/>
                <w:kern w:val="2"/>
                <w:sz w:val="18"/>
              </w:rPr>
              <w:t>理流程、所需材料、办理</w:t>
            </w:r>
            <w:r>
              <w:rPr>
                <w:rFonts w:hint="default"/>
                <w:kern w:val="2"/>
                <w:sz w:val="18"/>
              </w:rPr>
              <w:t>时限、收费依据及标准</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1" w:beforeAutospacing="0" w:afterAutospacing="0"/>
              <w:ind w:left="108"/>
              <w:rPr>
                <w:rFonts w:hint="default"/>
                <w:kern w:val="2"/>
                <w:sz w:val="18"/>
              </w:rPr>
            </w:pPr>
            <w:r>
              <w:rPr>
                <w:rFonts w:hint="default"/>
                <w:spacing w:val="20"/>
                <w:kern w:val="2"/>
                <w:sz w:val="18"/>
              </w:rPr>
              <w:t>形成或者变更之</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right="212"/>
              <w:jc w:val="right"/>
              <w:rPr>
                <w:rFonts w:hint="default"/>
                <w:kern w:val="2"/>
                <w:sz w:val="18"/>
              </w:rPr>
            </w:pPr>
            <w:r>
              <w:rPr>
                <w:rFonts w:hint="default"/>
                <w:kern w:val="2"/>
                <w:sz w:val="18"/>
              </w:rPr>
              <w:t>8</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服 现 役</w:t>
            </w:r>
            <w:r>
              <w:rPr>
                <w:rFonts w:hint="default"/>
                <w:kern w:val="2"/>
                <w:sz w:val="18"/>
              </w:rPr>
              <w:t>注销</w:t>
            </w:r>
          </w:p>
        </w:tc>
        <w:tc>
          <w:tcPr>
            <w:tcW w:w="2160" w:type="dxa"/>
          </w:tcPr>
          <w:p>
            <w:pPr>
              <w:pStyle w:val="12"/>
              <w:keepNext w:val="0"/>
              <w:keepLines w:val="0"/>
              <w:suppressLineNumbers w:val="0"/>
              <w:spacing w:before="43"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3"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right="212"/>
              <w:jc w:val="right"/>
              <w:rPr>
                <w:rFonts w:hint="default"/>
                <w:kern w:val="2"/>
                <w:sz w:val="18"/>
              </w:rPr>
            </w:pPr>
            <w:r>
              <w:rPr>
                <w:rFonts w:hint="default"/>
                <w:kern w:val="2"/>
                <w:sz w:val="18"/>
              </w:rPr>
              <w:t>9</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2" w:beforeAutospacing="0" w:afterAutospacing="0" w:line="324" w:lineRule="auto"/>
              <w:ind w:left="108" w:right="59"/>
              <w:rPr>
                <w:rFonts w:hint="default"/>
                <w:kern w:val="2"/>
                <w:sz w:val="18"/>
              </w:rPr>
            </w:pPr>
            <w:r>
              <w:rPr>
                <w:rFonts w:hint="default"/>
                <w:spacing w:val="-1"/>
                <w:kern w:val="2"/>
                <w:sz w:val="18"/>
              </w:rPr>
              <w:t>前往港、</w:t>
            </w:r>
            <w:r>
              <w:rPr>
                <w:rFonts w:hint="default"/>
                <w:spacing w:val="-3"/>
                <w:kern w:val="2"/>
                <w:sz w:val="18"/>
              </w:rPr>
              <w:t>澳、台定</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居注销</w:t>
            </w:r>
          </w:p>
        </w:tc>
        <w:tc>
          <w:tcPr>
            <w:tcW w:w="2160" w:type="dxa"/>
          </w:tcPr>
          <w:p>
            <w:pPr>
              <w:pStyle w:val="12"/>
              <w:keepNext w:val="0"/>
              <w:keepLines w:val="0"/>
              <w:suppressLineNumbers w:val="0"/>
              <w:spacing w:before="42"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2"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right="166"/>
              <w:jc w:val="right"/>
              <w:rPr>
                <w:rFonts w:hint="default"/>
                <w:kern w:val="2"/>
                <w:sz w:val="18"/>
              </w:rPr>
            </w:pPr>
            <w:r>
              <w:rPr>
                <w:rFonts w:hint="default"/>
                <w:kern w:val="2"/>
                <w:sz w:val="18"/>
              </w:rPr>
              <w:t>10</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2" w:beforeAutospacing="0" w:afterAutospacing="0" w:line="324" w:lineRule="auto"/>
              <w:ind w:left="108" w:right="95"/>
              <w:jc w:val="both"/>
              <w:rPr>
                <w:rFonts w:hint="default"/>
                <w:kern w:val="2"/>
                <w:sz w:val="18"/>
              </w:rPr>
            </w:pPr>
            <w:r>
              <w:rPr>
                <w:rFonts w:hint="default"/>
                <w:spacing w:val="-11"/>
                <w:kern w:val="2"/>
                <w:sz w:val="18"/>
              </w:rPr>
              <w:t>定 居 国外 或 加入 外 国国 籍 注</w:t>
            </w:r>
          </w:p>
          <w:p>
            <w:pPr>
              <w:pStyle w:val="12"/>
              <w:keepNext w:val="0"/>
              <w:keepLines w:val="0"/>
              <w:suppressLineNumbers w:val="0"/>
              <w:spacing w:before="3" w:beforeAutospacing="0" w:afterAutospacing="0"/>
              <w:ind w:left="108"/>
              <w:rPr>
                <w:rFonts w:hint="default"/>
                <w:kern w:val="2"/>
                <w:sz w:val="18"/>
              </w:rPr>
            </w:pPr>
            <w:r>
              <w:rPr>
                <w:rFonts w:hint="default"/>
                <w:kern w:val="2"/>
                <w:sz w:val="18"/>
              </w:rPr>
              <w:t>销</w:t>
            </w:r>
          </w:p>
        </w:tc>
        <w:tc>
          <w:tcPr>
            <w:tcW w:w="216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540" w:type="dxa"/>
          </w:tcPr>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Autospacing="0" w:afterAutospacing="0"/>
              <w:ind w:right="238"/>
              <w:jc w:val="right"/>
              <w:rPr>
                <w:rFonts w:hint="default"/>
                <w:kern w:val="2"/>
                <w:sz w:val="18"/>
              </w:rPr>
            </w:pPr>
            <w:r>
              <w:rPr>
                <w:rFonts w:hint="default"/>
                <w:kern w:val="2"/>
                <w:sz w:val="18"/>
              </w:rPr>
              <w:t>11</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21" w:beforeAutospacing="0" w:afterAutospacing="0" w:line="324" w:lineRule="auto"/>
              <w:ind w:left="108" w:right="95"/>
              <w:jc w:val="both"/>
              <w:rPr>
                <w:rFonts w:hint="default"/>
                <w:kern w:val="2"/>
                <w:sz w:val="18"/>
              </w:rPr>
            </w:pPr>
            <w:r>
              <w:rPr>
                <w:rFonts w:hint="default"/>
                <w:spacing w:val="-10"/>
                <w:kern w:val="2"/>
                <w:sz w:val="18"/>
              </w:rPr>
              <w:t>重复、虚</w:t>
            </w:r>
            <w:r>
              <w:rPr>
                <w:rFonts w:hint="default"/>
                <w:spacing w:val="-11"/>
                <w:kern w:val="2"/>
                <w:sz w:val="18"/>
              </w:rPr>
              <w:t>假 户 口</w:t>
            </w:r>
            <w:r>
              <w:rPr>
                <w:rFonts w:hint="default"/>
                <w:kern w:val="2"/>
                <w:sz w:val="18"/>
              </w:rPr>
              <w:t>注销</w:t>
            </w:r>
          </w:p>
        </w:tc>
        <w:tc>
          <w:tcPr>
            <w:tcW w:w="2160" w:type="dxa"/>
          </w:tcPr>
          <w:p>
            <w:pPr>
              <w:pStyle w:val="12"/>
              <w:keepNext w:val="0"/>
              <w:keepLines w:val="0"/>
              <w:suppressLineNumbers w:val="0"/>
              <w:spacing w:before="121"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5"/>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121"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5"/>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5"/>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900"/>
        <w:gridCol w:w="2160"/>
        <w:gridCol w:w="2520"/>
        <w:gridCol w:w="1620"/>
        <w:gridCol w:w="1464"/>
        <w:gridCol w:w="1577"/>
        <w:gridCol w:w="504"/>
        <w:gridCol w:w="689"/>
        <w:gridCol w:w="631"/>
        <w:gridCol w:w="659"/>
        <w:gridCol w:w="596"/>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21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46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公开主体</w:t>
            </w:r>
          </w:p>
        </w:tc>
        <w:tc>
          <w:tcPr>
            <w:tcW w:w="1577"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676" w:right="117"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193" w:type="dxa"/>
            <w:gridSpan w:val="2"/>
          </w:tcPr>
          <w:p>
            <w:pPr>
              <w:pStyle w:val="12"/>
              <w:keepNext w:val="0"/>
              <w:keepLines w:val="0"/>
              <w:suppressLineNumbers w:val="0"/>
              <w:spacing w:before="16" w:beforeAutospacing="0" w:afterAutospacing="0" w:line="275" w:lineRule="exact"/>
              <w:ind w:left="155"/>
              <w:rPr>
                <w:rFonts w:hint="eastAsia" w:ascii="黑体" w:eastAsia="黑体"/>
                <w:kern w:val="2"/>
                <w:sz w:val="22"/>
              </w:rPr>
            </w:pPr>
            <w:r>
              <w:rPr>
                <w:rFonts w:hint="eastAsia" w:ascii="黑体" w:eastAsia="黑体"/>
                <w:kern w:val="2"/>
                <w:sz w:val="22"/>
              </w:rPr>
              <w:t>公开对象</w:t>
            </w:r>
          </w:p>
        </w:tc>
        <w:tc>
          <w:tcPr>
            <w:tcW w:w="1290" w:type="dxa"/>
            <w:gridSpan w:val="2"/>
          </w:tcPr>
          <w:p>
            <w:pPr>
              <w:pStyle w:val="12"/>
              <w:keepNext w:val="0"/>
              <w:keepLines w:val="0"/>
              <w:suppressLineNumbers w:val="0"/>
              <w:spacing w:before="16" w:beforeAutospacing="0" w:afterAutospacing="0" w:line="275" w:lineRule="exact"/>
              <w:ind w:left="203"/>
              <w:rPr>
                <w:rFonts w:hint="eastAsia" w:ascii="黑体" w:eastAsia="黑体"/>
                <w:kern w:val="2"/>
                <w:sz w:val="22"/>
              </w:rPr>
            </w:pPr>
            <w:r>
              <w:rPr>
                <w:rFonts w:hint="eastAsia" w:ascii="黑体" w:eastAsia="黑体"/>
                <w:kern w:val="2"/>
                <w:sz w:val="22"/>
              </w:rPr>
              <w:t>公开方式</w:t>
            </w:r>
          </w:p>
        </w:tc>
        <w:tc>
          <w:tcPr>
            <w:tcW w:w="1250" w:type="dxa"/>
            <w:gridSpan w:val="2"/>
          </w:tcPr>
          <w:p>
            <w:pPr>
              <w:pStyle w:val="12"/>
              <w:keepNext w:val="0"/>
              <w:keepLines w:val="0"/>
              <w:suppressLineNumbers w:val="0"/>
              <w:spacing w:before="16" w:beforeAutospacing="0" w:afterAutospacing="0" w:line="275"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7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4" w:right="110"/>
              <w:rPr>
                <w:rFonts w:hint="eastAsia" w:ascii="黑体" w:eastAsia="黑体"/>
                <w:kern w:val="2"/>
                <w:sz w:val="22"/>
              </w:rPr>
            </w:pPr>
            <w:r>
              <w:rPr>
                <w:rFonts w:hint="eastAsia" w:ascii="黑体" w:eastAsia="黑体"/>
                <w:spacing w:val="-1"/>
                <w:kern w:val="2"/>
                <w:sz w:val="22"/>
              </w:rPr>
              <w:t>特定对象</w:t>
            </w:r>
          </w:p>
        </w:tc>
        <w:tc>
          <w:tcPr>
            <w:tcW w:w="631" w:type="dxa"/>
          </w:tcPr>
          <w:p>
            <w:pPr>
              <w:pStyle w:val="12"/>
              <w:keepNext w:val="0"/>
              <w:keepLines w:val="0"/>
              <w:suppressLineNumbers w:val="0"/>
              <w:spacing w:before="172" w:beforeAutospacing="0" w:afterAutospacing="0" w:line="266" w:lineRule="auto"/>
              <w:ind w:left="203" w:right="194"/>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596" w:type="dxa"/>
          </w:tcPr>
          <w:p>
            <w:pPr>
              <w:pStyle w:val="12"/>
              <w:keepNext w:val="0"/>
              <w:keepLines w:val="0"/>
              <w:suppressLineNumbers w:val="0"/>
              <w:spacing w:before="172" w:beforeAutospacing="0" w:afterAutospacing="0" w:line="266" w:lineRule="auto"/>
              <w:ind w:left="188" w:right="174"/>
              <w:rPr>
                <w:rFonts w:hint="eastAsia" w:ascii="黑体" w:eastAsia="黑体"/>
                <w:kern w:val="2"/>
                <w:sz w:val="22"/>
              </w:rPr>
            </w:pPr>
            <w:r>
              <w:rPr>
                <w:rFonts w:hint="eastAsia" w:ascii="黑体" w:eastAsia="黑体"/>
                <w:kern w:val="2"/>
                <w:sz w:val="22"/>
              </w:rPr>
              <w:t>市级</w:t>
            </w:r>
          </w:p>
        </w:tc>
        <w:tc>
          <w:tcPr>
            <w:tcW w:w="654" w:type="dxa"/>
          </w:tcPr>
          <w:p>
            <w:pPr>
              <w:pStyle w:val="12"/>
              <w:keepNext w:val="0"/>
              <w:keepLines w:val="0"/>
              <w:suppressLineNumbers w:val="0"/>
              <w:spacing w:before="16" w:beforeAutospacing="0" w:afterAutospacing="0" w:line="266" w:lineRule="auto"/>
              <w:ind w:left="216" w:right="94" w:hanging="108"/>
              <w:rPr>
                <w:rFonts w:hint="eastAsia" w:ascii="黑体" w:eastAsia="黑体"/>
                <w:kern w:val="2"/>
                <w:sz w:val="22"/>
              </w:rPr>
            </w:pPr>
            <w:r>
              <w:rPr>
                <w:rFonts w:hint="eastAsia" w:ascii="黑体" w:eastAsia="黑体"/>
                <w:spacing w:val="-3"/>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1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pPr>
              <w:pStyle w:val="12"/>
              <w:keepNext w:val="0"/>
              <w:keepLines w:val="0"/>
              <w:suppressLineNumbers w:val="0"/>
              <w:spacing w:before="17"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default" w:ascii="Calibri"/>
                <w:kern w:val="2"/>
                <w:sz w:val="21"/>
              </w:rPr>
            </w:pPr>
            <w:r>
              <w:rPr>
                <w:rFonts w:hint="default" w:ascii="Calibri"/>
                <w:kern w:val="2"/>
                <w:sz w:val="21"/>
              </w:rPr>
              <w:t>12</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239"/>
              <w:rPr>
                <w:rFonts w:hint="default"/>
                <w:kern w:val="2"/>
                <w:sz w:val="18"/>
              </w:rPr>
            </w:pPr>
            <w:r>
              <w:rPr>
                <w:rFonts w:hint="default"/>
                <w:spacing w:val="-2"/>
                <w:kern w:val="2"/>
                <w:sz w:val="18"/>
              </w:rPr>
              <w:t>恢复户口登记</w:t>
            </w:r>
          </w:p>
        </w:tc>
        <w:tc>
          <w:tcPr>
            <w:tcW w:w="90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spacing w:val="-11"/>
                <w:kern w:val="2"/>
                <w:sz w:val="18"/>
              </w:rPr>
              <w:t>退 役 军人 恢 复户 口 登</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记</w:t>
            </w:r>
          </w:p>
        </w:tc>
        <w:tc>
          <w:tcPr>
            <w:tcW w:w="216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180"/>
              <w:rPr>
                <w:rFonts w:hint="default"/>
                <w:kern w:val="2"/>
                <w:sz w:val="18"/>
              </w:rPr>
            </w:pPr>
            <w:r>
              <w:rPr>
                <w:rFonts w:hint="default"/>
                <w:kern w:val="2"/>
                <w:sz w:val="18"/>
              </w:rPr>
              <w:t>13</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spacing w:val="-11"/>
                <w:kern w:val="2"/>
                <w:sz w:val="18"/>
              </w:rPr>
              <w:t>人 民 法院 撤 销失 踪 或死 亡 宣告 的 在原 户 口所 在 地恢 复 户</w:t>
            </w:r>
          </w:p>
          <w:p>
            <w:pPr>
              <w:pStyle w:val="12"/>
              <w:keepNext w:val="0"/>
              <w:keepLines w:val="0"/>
              <w:suppressLineNumbers w:val="0"/>
              <w:spacing w:before="5" w:beforeAutospacing="0" w:afterAutospacing="0"/>
              <w:ind w:left="108"/>
              <w:rPr>
                <w:rFonts w:hint="default"/>
                <w:kern w:val="2"/>
                <w:sz w:val="18"/>
              </w:rPr>
            </w:pPr>
            <w:r>
              <w:rPr>
                <w:rFonts w:hint="default"/>
                <w:kern w:val="2"/>
                <w:sz w:val="18"/>
              </w:rPr>
              <w:t>口登记</w:t>
            </w:r>
          </w:p>
        </w:tc>
        <w:tc>
          <w:tcPr>
            <w:tcW w:w="21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180"/>
              <w:rPr>
                <w:rFonts w:hint="default"/>
                <w:kern w:val="2"/>
                <w:sz w:val="18"/>
              </w:rPr>
            </w:pPr>
            <w:r>
              <w:rPr>
                <w:rFonts w:hint="default"/>
                <w:kern w:val="2"/>
                <w:sz w:val="18"/>
              </w:rPr>
              <w:t>14</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3" w:beforeAutospacing="0" w:afterAutospacing="0" w:line="324" w:lineRule="auto"/>
              <w:ind w:left="108" w:right="95"/>
              <w:jc w:val="both"/>
              <w:rPr>
                <w:rFonts w:hint="default"/>
                <w:kern w:val="2"/>
                <w:sz w:val="18"/>
              </w:rPr>
            </w:pPr>
            <w:r>
              <w:rPr>
                <w:rFonts w:hint="default"/>
                <w:spacing w:val="-11"/>
                <w:kern w:val="2"/>
                <w:sz w:val="18"/>
              </w:rPr>
              <w:t>领 取 迁移 证 未落 户 恢复 户 口</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登记</w:t>
            </w:r>
          </w:p>
        </w:tc>
        <w:tc>
          <w:tcPr>
            <w:tcW w:w="216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1" w:beforeAutospacing="0" w:afterAutospacing="0"/>
              <w:ind w:left="180"/>
              <w:rPr>
                <w:rFonts w:hint="default"/>
                <w:kern w:val="2"/>
                <w:sz w:val="18"/>
              </w:rPr>
            </w:pPr>
            <w:r>
              <w:rPr>
                <w:rFonts w:hint="default"/>
                <w:kern w:val="2"/>
                <w:sz w:val="18"/>
              </w:rPr>
              <w:t>15</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8" w:beforeAutospacing="0" w:afterAutospacing="0" w:line="310" w:lineRule="atLeast"/>
              <w:ind w:left="108" w:right="95"/>
              <w:jc w:val="both"/>
              <w:rPr>
                <w:rFonts w:hint="default"/>
                <w:kern w:val="2"/>
                <w:sz w:val="18"/>
              </w:rPr>
            </w:pPr>
            <w:r>
              <w:rPr>
                <w:rFonts w:hint="default"/>
                <w:spacing w:val="-11"/>
                <w:kern w:val="2"/>
                <w:sz w:val="18"/>
              </w:rPr>
              <w:t>其 他 原因 被 注销 户 口</w:t>
            </w:r>
            <w:r>
              <w:rPr>
                <w:rFonts w:hint="default"/>
                <w:kern w:val="2"/>
                <w:sz w:val="18"/>
              </w:rPr>
              <w:t>后恢复</w:t>
            </w:r>
          </w:p>
        </w:tc>
        <w:tc>
          <w:tcPr>
            <w:tcW w:w="2160" w:type="dxa"/>
          </w:tcPr>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900"/>
        <w:gridCol w:w="2160"/>
        <w:gridCol w:w="2520"/>
        <w:gridCol w:w="1620"/>
        <w:gridCol w:w="1464"/>
        <w:gridCol w:w="1577"/>
        <w:gridCol w:w="504"/>
        <w:gridCol w:w="689"/>
        <w:gridCol w:w="631"/>
        <w:gridCol w:w="659"/>
        <w:gridCol w:w="596"/>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21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46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公开主体</w:t>
            </w:r>
          </w:p>
        </w:tc>
        <w:tc>
          <w:tcPr>
            <w:tcW w:w="1577"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676" w:right="117"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193" w:type="dxa"/>
            <w:gridSpan w:val="2"/>
          </w:tcPr>
          <w:p>
            <w:pPr>
              <w:pStyle w:val="12"/>
              <w:keepNext w:val="0"/>
              <w:keepLines w:val="0"/>
              <w:suppressLineNumbers w:val="0"/>
              <w:spacing w:before="16" w:beforeAutospacing="0" w:afterAutospacing="0" w:line="275" w:lineRule="exact"/>
              <w:ind w:left="155"/>
              <w:rPr>
                <w:rFonts w:hint="eastAsia" w:ascii="黑体" w:eastAsia="黑体"/>
                <w:kern w:val="2"/>
                <w:sz w:val="22"/>
              </w:rPr>
            </w:pPr>
            <w:r>
              <w:rPr>
                <w:rFonts w:hint="eastAsia" w:ascii="黑体" w:eastAsia="黑体"/>
                <w:kern w:val="2"/>
                <w:sz w:val="22"/>
              </w:rPr>
              <w:t>公开对象</w:t>
            </w:r>
          </w:p>
        </w:tc>
        <w:tc>
          <w:tcPr>
            <w:tcW w:w="1290" w:type="dxa"/>
            <w:gridSpan w:val="2"/>
          </w:tcPr>
          <w:p>
            <w:pPr>
              <w:pStyle w:val="12"/>
              <w:keepNext w:val="0"/>
              <w:keepLines w:val="0"/>
              <w:suppressLineNumbers w:val="0"/>
              <w:spacing w:before="16" w:beforeAutospacing="0" w:afterAutospacing="0" w:line="275" w:lineRule="exact"/>
              <w:ind w:left="203"/>
              <w:rPr>
                <w:rFonts w:hint="eastAsia" w:ascii="黑体" w:eastAsia="黑体"/>
                <w:kern w:val="2"/>
                <w:sz w:val="22"/>
              </w:rPr>
            </w:pPr>
            <w:r>
              <w:rPr>
                <w:rFonts w:hint="eastAsia" w:ascii="黑体" w:eastAsia="黑体"/>
                <w:kern w:val="2"/>
                <w:sz w:val="22"/>
              </w:rPr>
              <w:t>公开方式</w:t>
            </w:r>
          </w:p>
        </w:tc>
        <w:tc>
          <w:tcPr>
            <w:tcW w:w="1250" w:type="dxa"/>
            <w:gridSpan w:val="2"/>
          </w:tcPr>
          <w:p>
            <w:pPr>
              <w:pStyle w:val="12"/>
              <w:keepNext w:val="0"/>
              <w:keepLines w:val="0"/>
              <w:suppressLineNumbers w:val="0"/>
              <w:spacing w:before="16" w:beforeAutospacing="0" w:afterAutospacing="0" w:line="275"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7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4" w:right="110"/>
              <w:rPr>
                <w:rFonts w:hint="eastAsia" w:ascii="黑体" w:eastAsia="黑体"/>
                <w:kern w:val="2"/>
                <w:sz w:val="22"/>
              </w:rPr>
            </w:pPr>
            <w:r>
              <w:rPr>
                <w:rFonts w:hint="eastAsia" w:ascii="黑体" w:eastAsia="黑体"/>
                <w:spacing w:val="-1"/>
                <w:kern w:val="2"/>
                <w:sz w:val="22"/>
              </w:rPr>
              <w:t>特定对象</w:t>
            </w:r>
          </w:p>
        </w:tc>
        <w:tc>
          <w:tcPr>
            <w:tcW w:w="631" w:type="dxa"/>
          </w:tcPr>
          <w:p>
            <w:pPr>
              <w:pStyle w:val="12"/>
              <w:keepNext w:val="0"/>
              <w:keepLines w:val="0"/>
              <w:suppressLineNumbers w:val="0"/>
              <w:spacing w:before="172" w:beforeAutospacing="0" w:afterAutospacing="0" w:line="266" w:lineRule="auto"/>
              <w:ind w:left="203" w:right="194"/>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596" w:type="dxa"/>
          </w:tcPr>
          <w:p>
            <w:pPr>
              <w:pStyle w:val="12"/>
              <w:keepNext w:val="0"/>
              <w:keepLines w:val="0"/>
              <w:suppressLineNumbers w:val="0"/>
              <w:spacing w:before="172" w:beforeAutospacing="0" w:afterAutospacing="0" w:line="266" w:lineRule="auto"/>
              <w:ind w:left="188" w:right="174"/>
              <w:rPr>
                <w:rFonts w:hint="eastAsia" w:ascii="黑体" w:eastAsia="黑体"/>
                <w:kern w:val="2"/>
                <w:sz w:val="22"/>
              </w:rPr>
            </w:pPr>
            <w:r>
              <w:rPr>
                <w:rFonts w:hint="eastAsia" w:ascii="黑体" w:eastAsia="黑体"/>
                <w:kern w:val="2"/>
                <w:sz w:val="22"/>
              </w:rPr>
              <w:t>市级</w:t>
            </w:r>
          </w:p>
        </w:tc>
        <w:tc>
          <w:tcPr>
            <w:tcW w:w="654" w:type="dxa"/>
          </w:tcPr>
          <w:p>
            <w:pPr>
              <w:pStyle w:val="12"/>
              <w:keepNext w:val="0"/>
              <w:keepLines w:val="0"/>
              <w:suppressLineNumbers w:val="0"/>
              <w:spacing w:before="16" w:beforeAutospacing="0" w:afterAutospacing="0" w:line="266" w:lineRule="auto"/>
              <w:ind w:left="216" w:right="94" w:hanging="108"/>
              <w:rPr>
                <w:rFonts w:hint="eastAsia" w:ascii="黑体" w:eastAsia="黑体"/>
                <w:kern w:val="2"/>
                <w:sz w:val="22"/>
              </w:rPr>
            </w:pPr>
            <w:r>
              <w:rPr>
                <w:rFonts w:hint="eastAsia" w:ascii="黑体" w:eastAsia="黑体"/>
                <w:spacing w:val="-3"/>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1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159" w:right="148"/>
              <w:jc w:val="center"/>
              <w:rPr>
                <w:rFonts w:hint="default"/>
                <w:kern w:val="2"/>
                <w:sz w:val="18"/>
              </w:rPr>
            </w:pPr>
            <w:r>
              <w:rPr>
                <w:rFonts w:hint="default"/>
                <w:kern w:val="2"/>
                <w:sz w:val="18"/>
              </w:rPr>
              <w:t>16</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239"/>
              <w:rPr>
                <w:rFonts w:hint="default"/>
                <w:kern w:val="2"/>
                <w:sz w:val="18"/>
              </w:rPr>
            </w:pPr>
            <w:r>
              <w:rPr>
                <w:rFonts w:hint="default"/>
                <w:spacing w:val="-2"/>
                <w:kern w:val="2"/>
                <w:sz w:val="18"/>
              </w:rPr>
              <w:t>无户口</w:t>
            </w:r>
            <w:r>
              <w:rPr>
                <w:rFonts w:hint="default"/>
                <w:kern w:val="2"/>
                <w:sz w:val="18"/>
              </w:rPr>
              <w:t>登记</w:t>
            </w:r>
          </w:p>
        </w:tc>
        <w:tc>
          <w:tcPr>
            <w:tcW w:w="90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spacing w:val="-11"/>
                <w:kern w:val="2"/>
                <w:sz w:val="18"/>
              </w:rPr>
              <w:t>不 符 合计 划 生育 政 策的 无 户</w:t>
            </w:r>
          </w:p>
          <w:p>
            <w:pPr>
              <w:pStyle w:val="12"/>
              <w:keepNext w:val="0"/>
              <w:keepLines w:val="0"/>
              <w:suppressLineNumbers w:val="0"/>
              <w:spacing w:before="3" w:beforeAutospacing="0" w:afterAutospacing="0"/>
              <w:ind w:left="108"/>
              <w:rPr>
                <w:rFonts w:hint="default"/>
                <w:kern w:val="2"/>
                <w:sz w:val="18"/>
              </w:rPr>
            </w:pPr>
            <w:r>
              <w:rPr>
                <w:rFonts w:hint="default"/>
                <w:kern w:val="2"/>
                <w:sz w:val="18"/>
              </w:rPr>
              <w:t>口登记</w:t>
            </w:r>
          </w:p>
        </w:tc>
        <w:tc>
          <w:tcPr>
            <w:tcW w:w="216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59" w:right="148"/>
              <w:jc w:val="center"/>
              <w:rPr>
                <w:rFonts w:hint="default"/>
                <w:kern w:val="2"/>
                <w:sz w:val="18"/>
              </w:rPr>
            </w:pPr>
            <w:r>
              <w:rPr>
                <w:rFonts w:hint="default"/>
                <w:kern w:val="2"/>
                <w:sz w:val="18"/>
              </w:rPr>
              <w:t>17</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1" w:beforeAutospacing="0" w:afterAutospacing="0"/>
              <w:ind w:left="108"/>
              <w:jc w:val="both"/>
              <w:rPr>
                <w:rFonts w:hint="default"/>
                <w:kern w:val="2"/>
                <w:sz w:val="18"/>
              </w:rPr>
            </w:pPr>
            <w:r>
              <w:rPr>
                <w:rFonts w:hint="default"/>
                <w:spacing w:val="-8"/>
                <w:kern w:val="2"/>
                <w:sz w:val="18"/>
              </w:rPr>
              <w:t>未 办 理</w:t>
            </w:r>
          </w:p>
          <w:p>
            <w:pPr>
              <w:pStyle w:val="12"/>
              <w:keepNext w:val="0"/>
              <w:keepLines w:val="0"/>
              <w:suppressLineNumbers w:val="0"/>
              <w:spacing w:before="2" w:beforeAutospacing="0" w:afterAutospacing="0" w:line="310" w:lineRule="atLeast"/>
              <w:ind w:left="108" w:right="95"/>
              <w:jc w:val="both"/>
              <w:rPr>
                <w:rFonts w:hint="default"/>
                <w:kern w:val="2"/>
                <w:sz w:val="18"/>
              </w:rPr>
            </w:pPr>
            <w:r>
              <w:rPr>
                <w:rFonts w:hint="default"/>
                <w:spacing w:val="-11"/>
                <w:kern w:val="2"/>
                <w:sz w:val="18"/>
              </w:rPr>
              <w:t>《 出 生医 学 证</w:t>
            </w:r>
            <w:r>
              <w:rPr>
                <w:rFonts w:hint="default"/>
                <w:spacing w:val="-10"/>
                <w:kern w:val="2"/>
                <w:sz w:val="18"/>
              </w:rPr>
              <w:t>明》的无</w:t>
            </w:r>
            <w:r>
              <w:rPr>
                <w:rFonts w:hint="default"/>
                <w:spacing w:val="-11"/>
                <w:kern w:val="2"/>
                <w:sz w:val="18"/>
              </w:rPr>
              <w:t>户 口 登</w:t>
            </w:r>
            <w:r>
              <w:rPr>
                <w:rFonts w:hint="default"/>
                <w:kern w:val="2"/>
                <w:sz w:val="18"/>
              </w:rPr>
              <w:t>记</w:t>
            </w:r>
          </w:p>
        </w:tc>
        <w:tc>
          <w:tcPr>
            <w:tcW w:w="21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18</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3" w:beforeAutospacing="0" w:afterAutospacing="0" w:line="324" w:lineRule="auto"/>
              <w:ind w:left="108" w:right="95"/>
              <w:jc w:val="both"/>
              <w:rPr>
                <w:rFonts w:hint="default"/>
                <w:kern w:val="2"/>
                <w:sz w:val="18"/>
              </w:rPr>
            </w:pPr>
            <w:r>
              <w:rPr>
                <w:rFonts w:hint="default"/>
                <w:spacing w:val="-11"/>
                <w:kern w:val="2"/>
                <w:sz w:val="18"/>
              </w:rPr>
              <w:t>未 办 理收 养 手续 的 无户 口 登</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记</w:t>
            </w:r>
          </w:p>
        </w:tc>
        <w:tc>
          <w:tcPr>
            <w:tcW w:w="216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19</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2" w:beforeAutospacing="0" w:afterAutospacing="0" w:line="324" w:lineRule="auto"/>
              <w:ind w:left="108" w:right="95"/>
              <w:jc w:val="both"/>
              <w:rPr>
                <w:rFonts w:hint="default"/>
                <w:kern w:val="2"/>
                <w:sz w:val="18"/>
              </w:rPr>
            </w:pPr>
            <w:r>
              <w:rPr>
                <w:rFonts w:hint="default"/>
                <w:spacing w:val="-11"/>
                <w:kern w:val="2"/>
                <w:sz w:val="18"/>
              </w:rPr>
              <w:t>本 地 因历 史 原因 形 成的 无 户</w:t>
            </w:r>
          </w:p>
          <w:p>
            <w:pPr>
              <w:pStyle w:val="12"/>
              <w:keepNext w:val="0"/>
              <w:keepLines w:val="0"/>
              <w:suppressLineNumbers w:val="0"/>
              <w:spacing w:before="3" w:beforeAutospacing="0" w:afterAutospacing="0"/>
              <w:ind w:left="108"/>
              <w:rPr>
                <w:rFonts w:hint="default"/>
                <w:kern w:val="2"/>
                <w:sz w:val="18"/>
              </w:rPr>
            </w:pPr>
            <w:r>
              <w:rPr>
                <w:rFonts w:hint="default"/>
                <w:kern w:val="2"/>
                <w:sz w:val="18"/>
              </w:rPr>
              <w:t>口登记</w:t>
            </w:r>
          </w:p>
        </w:tc>
        <w:tc>
          <w:tcPr>
            <w:tcW w:w="216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1"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900"/>
        <w:gridCol w:w="2160"/>
        <w:gridCol w:w="2520"/>
        <w:gridCol w:w="1620"/>
        <w:gridCol w:w="1464"/>
        <w:gridCol w:w="1577"/>
        <w:gridCol w:w="504"/>
        <w:gridCol w:w="689"/>
        <w:gridCol w:w="631"/>
        <w:gridCol w:w="659"/>
        <w:gridCol w:w="596"/>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21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46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公开主体</w:t>
            </w:r>
          </w:p>
        </w:tc>
        <w:tc>
          <w:tcPr>
            <w:tcW w:w="1577"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676" w:right="117"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193" w:type="dxa"/>
            <w:gridSpan w:val="2"/>
          </w:tcPr>
          <w:p>
            <w:pPr>
              <w:pStyle w:val="12"/>
              <w:keepNext w:val="0"/>
              <w:keepLines w:val="0"/>
              <w:suppressLineNumbers w:val="0"/>
              <w:spacing w:before="16" w:beforeAutospacing="0" w:afterAutospacing="0" w:line="275" w:lineRule="exact"/>
              <w:ind w:left="155"/>
              <w:rPr>
                <w:rFonts w:hint="eastAsia" w:ascii="黑体" w:eastAsia="黑体"/>
                <w:kern w:val="2"/>
                <w:sz w:val="22"/>
              </w:rPr>
            </w:pPr>
            <w:r>
              <w:rPr>
                <w:rFonts w:hint="eastAsia" w:ascii="黑体" w:eastAsia="黑体"/>
                <w:kern w:val="2"/>
                <w:sz w:val="22"/>
              </w:rPr>
              <w:t>公开对象</w:t>
            </w:r>
          </w:p>
        </w:tc>
        <w:tc>
          <w:tcPr>
            <w:tcW w:w="1290" w:type="dxa"/>
            <w:gridSpan w:val="2"/>
          </w:tcPr>
          <w:p>
            <w:pPr>
              <w:pStyle w:val="12"/>
              <w:keepNext w:val="0"/>
              <w:keepLines w:val="0"/>
              <w:suppressLineNumbers w:val="0"/>
              <w:spacing w:before="16" w:beforeAutospacing="0" w:afterAutospacing="0" w:line="275" w:lineRule="exact"/>
              <w:ind w:left="203"/>
              <w:rPr>
                <w:rFonts w:hint="eastAsia" w:ascii="黑体" w:eastAsia="黑体"/>
                <w:kern w:val="2"/>
                <w:sz w:val="22"/>
              </w:rPr>
            </w:pPr>
            <w:r>
              <w:rPr>
                <w:rFonts w:hint="eastAsia" w:ascii="黑体" w:eastAsia="黑体"/>
                <w:kern w:val="2"/>
                <w:sz w:val="22"/>
              </w:rPr>
              <w:t>公开方式</w:t>
            </w:r>
          </w:p>
        </w:tc>
        <w:tc>
          <w:tcPr>
            <w:tcW w:w="1250" w:type="dxa"/>
            <w:gridSpan w:val="2"/>
          </w:tcPr>
          <w:p>
            <w:pPr>
              <w:pStyle w:val="12"/>
              <w:keepNext w:val="0"/>
              <w:keepLines w:val="0"/>
              <w:suppressLineNumbers w:val="0"/>
              <w:spacing w:before="16" w:beforeAutospacing="0" w:afterAutospacing="0" w:line="275"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7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4" w:right="110"/>
              <w:rPr>
                <w:rFonts w:hint="eastAsia" w:ascii="黑体" w:eastAsia="黑体"/>
                <w:kern w:val="2"/>
                <w:sz w:val="22"/>
              </w:rPr>
            </w:pPr>
            <w:r>
              <w:rPr>
                <w:rFonts w:hint="eastAsia" w:ascii="黑体" w:eastAsia="黑体"/>
                <w:spacing w:val="-1"/>
                <w:kern w:val="2"/>
                <w:sz w:val="22"/>
              </w:rPr>
              <w:t>特定对象</w:t>
            </w:r>
          </w:p>
        </w:tc>
        <w:tc>
          <w:tcPr>
            <w:tcW w:w="631" w:type="dxa"/>
          </w:tcPr>
          <w:p>
            <w:pPr>
              <w:pStyle w:val="12"/>
              <w:keepNext w:val="0"/>
              <w:keepLines w:val="0"/>
              <w:suppressLineNumbers w:val="0"/>
              <w:spacing w:before="172" w:beforeAutospacing="0" w:afterAutospacing="0" w:line="266" w:lineRule="auto"/>
              <w:ind w:left="203" w:right="194"/>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596" w:type="dxa"/>
          </w:tcPr>
          <w:p>
            <w:pPr>
              <w:pStyle w:val="12"/>
              <w:keepNext w:val="0"/>
              <w:keepLines w:val="0"/>
              <w:suppressLineNumbers w:val="0"/>
              <w:spacing w:before="172" w:beforeAutospacing="0" w:afterAutospacing="0" w:line="266" w:lineRule="auto"/>
              <w:ind w:left="188" w:right="174"/>
              <w:rPr>
                <w:rFonts w:hint="eastAsia" w:ascii="黑体" w:eastAsia="黑体"/>
                <w:kern w:val="2"/>
                <w:sz w:val="22"/>
              </w:rPr>
            </w:pPr>
            <w:r>
              <w:rPr>
                <w:rFonts w:hint="eastAsia" w:ascii="黑体" w:eastAsia="黑体"/>
                <w:kern w:val="2"/>
                <w:sz w:val="22"/>
              </w:rPr>
              <w:t>市级</w:t>
            </w:r>
          </w:p>
        </w:tc>
        <w:tc>
          <w:tcPr>
            <w:tcW w:w="654" w:type="dxa"/>
          </w:tcPr>
          <w:p>
            <w:pPr>
              <w:pStyle w:val="12"/>
              <w:keepNext w:val="0"/>
              <w:keepLines w:val="0"/>
              <w:suppressLineNumbers w:val="0"/>
              <w:spacing w:before="16" w:beforeAutospacing="0" w:afterAutospacing="0" w:line="266" w:lineRule="auto"/>
              <w:ind w:left="216" w:right="94" w:hanging="108"/>
              <w:rPr>
                <w:rFonts w:hint="eastAsia" w:ascii="黑体" w:eastAsia="黑体"/>
                <w:kern w:val="2"/>
                <w:sz w:val="22"/>
              </w:rPr>
            </w:pPr>
            <w:r>
              <w:rPr>
                <w:rFonts w:hint="eastAsia" w:ascii="黑体" w:eastAsia="黑体"/>
                <w:spacing w:val="-3"/>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1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20</w:t>
            </w:r>
          </w:p>
        </w:tc>
        <w:tc>
          <w:tcPr>
            <w:tcW w:w="900" w:type="dxa"/>
            <w:vMerge w:val="restart"/>
          </w:tcPr>
          <w:p>
            <w:pPr>
              <w:pStyle w:val="12"/>
              <w:keepNext w:val="0"/>
              <w:keepLines w:val="0"/>
              <w:suppressLineNumbers w:val="0"/>
              <w:spacing w:beforeAutospacing="0" w:afterAutospacing="0"/>
              <w:rPr>
                <w:rFonts w:hint="default" w:ascii="Times New Roman"/>
                <w:kern w:val="2"/>
                <w:sz w:val="18"/>
              </w:rPr>
            </w:pPr>
          </w:p>
        </w:tc>
        <w:tc>
          <w:tcPr>
            <w:tcW w:w="900" w:type="dxa"/>
          </w:tcPr>
          <w:p>
            <w:pPr>
              <w:pStyle w:val="12"/>
              <w:keepNext w:val="0"/>
              <w:keepLines w:val="0"/>
              <w:suppressLineNumbers w:val="0"/>
              <w:spacing w:before="19" w:beforeAutospacing="0" w:afterAutospacing="0" w:line="310" w:lineRule="atLeast"/>
              <w:ind w:left="108" w:right="95"/>
              <w:jc w:val="both"/>
              <w:rPr>
                <w:rFonts w:hint="default"/>
                <w:kern w:val="2"/>
                <w:sz w:val="18"/>
              </w:rPr>
            </w:pPr>
            <w:r>
              <w:rPr>
                <w:rFonts w:hint="default"/>
                <w:spacing w:val="-11"/>
                <w:kern w:val="2"/>
                <w:sz w:val="18"/>
              </w:rPr>
              <w:t>因 婚 嫁被 注 销的 无 户</w:t>
            </w:r>
            <w:r>
              <w:rPr>
                <w:rFonts w:hint="default"/>
                <w:kern w:val="2"/>
                <w:sz w:val="18"/>
              </w:rPr>
              <w:t>口登记</w:t>
            </w:r>
          </w:p>
        </w:tc>
        <w:tc>
          <w:tcPr>
            <w:tcW w:w="2160" w:type="dxa"/>
          </w:tcPr>
          <w:p>
            <w:pPr>
              <w:pStyle w:val="12"/>
              <w:keepNext w:val="0"/>
              <w:keepLines w:val="0"/>
              <w:suppressLineNumbers w:val="0"/>
              <w:spacing w:before="15"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5"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15"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5"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5"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21</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spacing w:val="-11"/>
                <w:kern w:val="2"/>
                <w:sz w:val="18"/>
              </w:rPr>
              <w:t>我 国 公民 与 外</w:t>
            </w:r>
            <w:r>
              <w:rPr>
                <w:rFonts w:hint="default"/>
                <w:spacing w:val="-10"/>
                <w:kern w:val="2"/>
                <w:sz w:val="18"/>
              </w:rPr>
              <w:t>国人、无</w:t>
            </w:r>
            <w:r>
              <w:rPr>
                <w:rFonts w:hint="default"/>
                <w:spacing w:val="-11"/>
                <w:kern w:val="2"/>
                <w:sz w:val="18"/>
              </w:rPr>
              <w:t>国 籍 人非 婚 生育 的 无户 口 登</w:t>
            </w:r>
          </w:p>
          <w:p>
            <w:pPr>
              <w:pStyle w:val="12"/>
              <w:keepNext w:val="0"/>
              <w:keepLines w:val="0"/>
              <w:suppressLineNumbers w:val="0"/>
              <w:spacing w:before="5" w:beforeAutospacing="0" w:afterAutospacing="0"/>
              <w:ind w:left="108"/>
              <w:rPr>
                <w:rFonts w:hint="default"/>
                <w:kern w:val="2"/>
                <w:sz w:val="18"/>
              </w:rPr>
            </w:pPr>
            <w:r>
              <w:rPr>
                <w:rFonts w:hint="default"/>
                <w:kern w:val="2"/>
                <w:sz w:val="18"/>
              </w:rPr>
              <w:t>记</w:t>
            </w:r>
          </w:p>
        </w:tc>
        <w:tc>
          <w:tcPr>
            <w:tcW w:w="21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1"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1"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22</w:t>
            </w:r>
          </w:p>
        </w:tc>
        <w:tc>
          <w:tcPr>
            <w:tcW w:w="900" w:type="dxa"/>
          </w:tcPr>
          <w:p>
            <w:pPr>
              <w:pStyle w:val="12"/>
              <w:keepNext w:val="0"/>
              <w:keepLines w:val="0"/>
              <w:suppressLineNumbers w:val="0"/>
              <w:spacing w:beforeAutospacing="0" w:afterAutospacing="0"/>
              <w:rPr>
                <w:rFonts w:hint="default" w:ascii="Times New Roman"/>
                <w:kern w:val="2"/>
                <w:sz w:val="18"/>
              </w:rPr>
            </w:pPr>
          </w:p>
        </w:tc>
        <w:tc>
          <w:tcPr>
            <w:tcW w:w="900" w:type="dxa"/>
          </w:tcPr>
          <w:p>
            <w:pPr>
              <w:pStyle w:val="12"/>
              <w:keepNext w:val="0"/>
              <w:keepLines w:val="0"/>
              <w:suppressLineNumbers w:val="0"/>
              <w:spacing w:before="15"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1"/>
                <w:kern w:val="2"/>
                <w:sz w:val="18"/>
              </w:rPr>
              <w:t>其 他 无户 口 登</w:t>
            </w:r>
            <w:r>
              <w:rPr>
                <w:rFonts w:hint="default"/>
                <w:kern w:val="2"/>
                <w:sz w:val="18"/>
              </w:rPr>
              <w:t>记</w:t>
            </w:r>
          </w:p>
        </w:tc>
        <w:tc>
          <w:tcPr>
            <w:tcW w:w="2160" w:type="dxa"/>
          </w:tcPr>
          <w:p>
            <w:pPr>
              <w:pStyle w:val="12"/>
              <w:keepNext w:val="0"/>
              <w:keepLines w:val="0"/>
              <w:suppressLineNumbers w:val="0"/>
              <w:spacing w:before="15"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5"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15"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5"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5"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2"/>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23</w:t>
            </w:r>
          </w:p>
        </w:tc>
        <w:tc>
          <w:tcPr>
            <w:tcW w:w="900"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迁 移 登</w:t>
            </w:r>
            <w:r>
              <w:rPr>
                <w:rFonts w:hint="default"/>
                <w:kern w:val="2"/>
                <w:sz w:val="18"/>
              </w:rPr>
              <w:t>记</w:t>
            </w:r>
          </w:p>
        </w:tc>
        <w:tc>
          <w:tcPr>
            <w:tcW w:w="900" w:type="dxa"/>
          </w:tcPr>
          <w:p>
            <w:pPr>
              <w:pStyle w:val="12"/>
              <w:keepNext w:val="0"/>
              <w:keepLines w:val="0"/>
              <w:suppressLineNumbers w:val="0"/>
              <w:spacing w:before="13"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0"/>
                <w:kern w:val="2"/>
                <w:sz w:val="18"/>
              </w:rPr>
              <w:t>迁出、迁入、移居</w:t>
            </w:r>
            <w:r>
              <w:rPr>
                <w:rFonts w:hint="default"/>
                <w:kern w:val="2"/>
                <w:sz w:val="18"/>
              </w:rPr>
              <w:t>登记</w:t>
            </w:r>
          </w:p>
        </w:tc>
        <w:tc>
          <w:tcPr>
            <w:tcW w:w="2160" w:type="dxa"/>
          </w:tcPr>
          <w:p>
            <w:pPr>
              <w:pStyle w:val="12"/>
              <w:keepNext w:val="0"/>
              <w:keepLines w:val="0"/>
              <w:suppressLineNumbers w:val="0"/>
              <w:spacing w:before="13"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108" w:right="59"/>
              <w:rPr>
                <w:rFonts w:hint="default"/>
                <w:kern w:val="2"/>
                <w:sz w:val="18"/>
              </w:rPr>
            </w:pPr>
            <w:r>
              <w:rPr>
                <w:rFonts w:hint="default"/>
                <w:spacing w:val="-1"/>
                <w:kern w:val="2"/>
                <w:sz w:val="18"/>
              </w:rPr>
              <w:t>《户口登记条例》、《中华人民共和国政府信息公开条例》</w:t>
            </w:r>
          </w:p>
        </w:tc>
        <w:tc>
          <w:tcPr>
            <w:tcW w:w="1620" w:type="dxa"/>
          </w:tcPr>
          <w:p>
            <w:pPr>
              <w:pStyle w:val="12"/>
              <w:keepNext w:val="0"/>
              <w:keepLines w:val="0"/>
              <w:suppressLineNumbers w:val="0"/>
              <w:spacing w:before="13"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2"/>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900"/>
        <w:gridCol w:w="2160"/>
        <w:gridCol w:w="2520"/>
        <w:gridCol w:w="1620"/>
        <w:gridCol w:w="1464"/>
        <w:gridCol w:w="1577"/>
        <w:gridCol w:w="504"/>
        <w:gridCol w:w="689"/>
        <w:gridCol w:w="631"/>
        <w:gridCol w:w="659"/>
        <w:gridCol w:w="596"/>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21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46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公开主体</w:t>
            </w:r>
          </w:p>
        </w:tc>
        <w:tc>
          <w:tcPr>
            <w:tcW w:w="1577"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676" w:right="117"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193" w:type="dxa"/>
            <w:gridSpan w:val="2"/>
          </w:tcPr>
          <w:p>
            <w:pPr>
              <w:pStyle w:val="12"/>
              <w:keepNext w:val="0"/>
              <w:keepLines w:val="0"/>
              <w:suppressLineNumbers w:val="0"/>
              <w:spacing w:before="16" w:beforeAutospacing="0" w:afterAutospacing="0" w:line="275" w:lineRule="exact"/>
              <w:ind w:left="155"/>
              <w:rPr>
                <w:rFonts w:hint="eastAsia" w:ascii="黑体" w:eastAsia="黑体"/>
                <w:kern w:val="2"/>
                <w:sz w:val="22"/>
              </w:rPr>
            </w:pPr>
            <w:r>
              <w:rPr>
                <w:rFonts w:hint="eastAsia" w:ascii="黑体" w:eastAsia="黑体"/>
                <w:kern w:val="2"/>
                <w:sz w:val="22"/>
              </w:rPr>
              <w:t>公开对象</w:t>
            </w:r>
          </w:p>
        </w:tc>
        <w:tc>
          <w:tcPr>
            <w:tcW w:w="1290" w:type="dxa"/>
            <w:gridSpan w:val="2"/>
          </w:tcPr>
          <w:p>
            <w:pPr>
              <w:pStyle w:val="12"/>
              <w:keepNext w:val="0"/>
              <w:keepLines w:val="0"/>
              <w:suppressLineNumbers w:val="0"/>
              <w:spacing w:before="16" w:beforeAutospacing="0" w:afterAutospacing="0" w:line="275" w:lineRule="exact"/>
              <w:ind w:left="203"/>
              <w:rPr>
                <w:rFonts w:hint="eastAsia" w:ascii="黑体" w:eastAsia="黑体"/>
                <w:kern w:val="2"/>
                <w:sz w:val="22"/>
              </w:rPr>
            </w:pPr>
            <w:r>
              <w:rPr>
                <w:rFonts w:hint="eastAsia" w:ascii="黑体" w:eastAsia="黑体"/>
                <w:kern w:val="2"/>
                <w:sz w:val="22"/>
              </w:rPr>
              <w:t>公开方式</w:t>
            </w:r>
          </w:p>
        </w:tc>
        <w:tc>
          <w:tcPr>
            <w:tcW w:w="1250" w:type="dxa"/>
            <w:gridSpan w:val="2"/>
          </w:tcPr>
          <w:p>
            <w:pPr>
              <w:pStyle w:val="12"/>
              <w:keepNext w:val="0"/>
              <w:keepLines w:val="0"/>
              <w:suppressLineNumbers w:val="0"/>
              <w:spacing w:before="16" w:beforeAutospacing="0" w:afterAutospacing="0" w:line="275"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7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4" w:right="110"/>
              <w:rPr>
                <w:rFonts w:hint="eastAsia" w:ascii="黑体" w:eastAsia="黑体"/>
                <w:kern w:val="2"/>
                <w:sz w:val="22"/>
              </w:rPr>
            </w:pPr>
            <w:r>
              <w:rPr>
                <w:rFonts w:hint="eastAsia" w:ascii="黑体" w:eastAsia="黑体"/>
                <w:spacing w:val="-1"/>
                <w:kern w:val="2"/>
                <w:sz w:val="22"/>
              </w:rPr>
              <w:t>特定对象</w:t>
            </w:r>
          </w:p>
        </w:tc>
        <w:tc>
          <w:tcPr>
            <w:tcW w:w="631" w:type="dxa"/>
          </w:tcPr>
          <w:p>
            <w:pPr>
              <w:pStyle w:val="12"/>
              <w:keepNext w:val="0"/>
              <w:keepLines w:val="0"/>
              <w:suppressLineNumbers w:val="0"/>
              <w:spacing w:before="172" w:beforeAutospacing="0" w:afterAutospacing="0" w:line="266" w:lineRule="auto"/>
              <w:ind w:left="203" w:right="194"/>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596" w:type="dxa"/>
          </w:tcPr>
          <w:p>
            <w:pPr>
              <w:pStyle w:val="12"/>
              <w:keepNext w:val="0"/>
              <w:keepLines w:val="0"/>
              <w:suppressLineNumbers w:val="0"/>
              <w:spacing w:before="172" w:beforeAutospacing="0" w:afterAutospacing="0" w:line="266" w:lineRule="auto"/>
              <w:ind w:left="188" w:right="174"/>
              <w:rPr>
                <w:rFonts w:hint="eastAsia" w:ascii="黑体" w:eastAsia="黑体"/>
                <w:kern w:val="2"/>
                <w:sz w:val="22"/>
              </w:rPr>
            </w:pPr>
            <w:r>
              <w:rPr>
                <w:rFonts w:hint="eastAsia" w:ascii="黑体" w:eastAsia="黑体"/>
                <w:kern w:val="2"/>
                <w:sz w:val="22"/>
              </w:rPr>
              <w:t>市级</w:t>
            </w:r>
          </w:p>
        </w:tc>
        <w:tc>
          <w:tcPr>
            <w:tcW w:w="654" w:type="dxa"/>
          </w:tcPr>
          <w:p>
            <w:pPr>
              <w:pStyle w:val="12"/>
              <w:keepNext w:val="0"/>
              <w:keepLines w:val="0"/>
              <w:suppressLineNumbers w:val="0"/>
              <w:spacing w:before="16" w:beforeAutospacing="0" w:afterAutospacing="0" w:line="266" w:lineRule="auto"/>
              <w:ind w:left="216" w:right="94" w:hanging="108"/>
              <w:rPr>
                <w:rFonts w:hint="eastAsia" w:ascii="黑体" w:eastAsia="黑体"/>
                <w:kern w:val="2"/>
                <w:sz w:val="22"/>
              </w:rPr>
            </w:pPr>
            <w:r>
              <w:rPr>
                <w:rFonts w:hint="eastAsia" w:ascii="黑体" w:eastAsia="黑体"/>
                <w:spacing w:val="-3"/>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1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08"/>
              <w:rPr>
                <w:rFonts w:hint="default"/>
                <w:kern w:val="2"/>
                <w:sz w:val="18"/>
              </w:rPr>
            </w:pPr>
            <w:r>
              <w:rPr>
                <w:rFonts w:hint="default"/>
                <w:kern w:val="2"/>
                <w:sz w:val="18"/>
              </w:rPr>
              <w:t>24</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21"/>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1"/>
                <w:kern w:val="2"/>
                <w:sz w:val="18"/>
              </w:rPr>
              <w:t>户 口 登记 项 目变 更 更</w:t>
            </w:r>
            <w:r>
              <w:rPr>
                <w:rFonts w:hint="default"/>
                <w:kern w:val="2"/>
                <w:sz w:val="18"/>
              </w:rPr>
              <w:t>正</w:t>
            </w:r>
          </w:p>
        </w:tc>
        <w:tc>
          <w:tcPr>
            <w:tcW w:w="90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姓 名 变</w:t>
            </w:r>
            <w:r>
              <w:rPr>
                <w:rFonts w:hint="default"/>
                <w:spacing w:val="-10"/>
                <w:kern w:val="2"/>
                <w:sz w:val="18"/>
              </w:rPr>
              <w:t>更、更正</w:t>
            </w:r>
          </w:p>
        </w:tc>
        <w:tc>
          <w:tcPr>
            <w:tcW w:w="216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11"/>
              </w:rPr>
            </w:pPr>
          </w:p>
          <w:p>
            <w:pPr>
              <w:pStyle w:val="12"/>
              <w:keepNext w:val="0"/>
              <w:keepLines w:val="0"/>
              <w:suppressLineNumbers w:val="0"/>
              <w:spacing w:beforeAutospacing="0" w:afterAutospacing="0"/>
              <w:ind w:left="108"/>
              <w:rPr>
                <w:rFonts w:hint="default"/>
                <w:kern w:val="2"/>
                <w:sz w:val="18"/>
              </w:rPr>
            </w:pPr>
            <w:r>
              <w:rPr>
                <w:rFonts w:hint="default"/>
                <w:kern w:val="2"/>
                <w:sz w:val="18"/>
              </w:rPr>
              <w:t>25</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 w:beforeAutospacing="0" w:afterAutospacing="0"/>
              <w:rPr>
                <w:rFonts w:hint="default" w:ascii="微软雅黑"/>
                <w:kern w:val="2"/>
                <w:sz w:val="20"/>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spacing w:val="-11"/>
                <w:kern w:val="2"/>
                <w:sz w:val="18"/>
              </w:rPr>
              <w:t>出 生 日</w:t>
            </w:r>
            <w:r>
              <w:rPr>
                <w:rFonts w:hint="default"/>
                <w:kern w:val="2"/>
                <w:sz w:val="18"/>
              </w:rPr>
              <w:t>期更正</w:t>
            </w:r>
          </w:p>
        </w:tc>
        <w:tc>
          <w:tcPr>
            <w:tcW w:w="2160" w:type="dxa"/>
          </w:tcPr>
          <w:p>
            <w:pPr>
              <w:pStyle w:val="12"/>
              <w:keepNext w:val="0"/>
              <w:keepLines w:val="0"/>
              <w:suppressLineNumbers w:val="0"/>
              <w:spacing w:before="9" w:beforeAutospacing="0" w:afterAutospacing="0"/>
              <w:rPr>
                <w:rFonts w:hint="default" w:ascii="微软雅黑"/>
                <w:kern w:val="2"/>
                <w:sz w:val="12"/>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17" w:beforeAutospacing="0" w:afterAutospacing="0"/>
              <w:rPr>
                <w:rFonts w:hint="default" w:ascii="微软雅黑"/>
                <w:kern w:val="2"/>
                <w:sz w:val="20"/>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9" w:beforeAutospacing="0" w:afterAutospacing="0"/>
              <w:rPr>
                <w:rFonts w:hint="default" w:ascii="微软雅黑"/>
                <w:kern w:val="2"/>
                <w:sz w:val="12"/>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17" w:beforeAutospacing="0" w:afterAutospacing="0"/>
              <w:rPr>
                <w:rFonts w:hint="default" w:ascii="微软雅黑"/>
                <w:kern w:val="2"/>
                <w:sz w:val="20"/>
              </w:rPr>
            </w:pPr>
          </w:p>
          <w:p>
            <w:pPr>
              <w:pStyle w:val="12"/>
              <w:keepNext w:val="0"/>
              <w:keepLines w:val="0"/>
              <w:suppressLineNumbers w:val="0"/>
              <w:spacing w:before="1"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7" w:beforeAutospacing="0" w:afterAutospacing="0"/>
              <w:rPr>
                <w:rFonts w:hint="default" w:ascii="微软雅黑"/>
                <w:kern w:val="2"/>
                <w:sz w:val="20"/>
              </w:rPr>
            </w:pPr>
          </w:p>
          <w:p>
            <w:pPr>
              <w:pStyle w:val="12"/>
              <w:keepNext w:val="0"/>
              <w:keepLines w:val="0"/>
              <w:suppressLineNumbers w:val="0"/>
              <w:spacing w:before="1"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11"/>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11"/>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11"/>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11"/>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1"/>
              </w:rPr>
            </w:pPr>
          </w:p>
          <w:p>
            <w:pPr>
              <w:pStyle w:val="12"/>
              <w:keepNext w:val="0"/>
              <w:keepLines w:val="0"/>
              <w:suppressLineNumbers w:val="0"/>
              <w:spacing w:before="1" w:beforeAutospacing="0" w:afterAutospacing="0"/>
              <w:ind w:left="180"/>
              <w:rPr>
                <w:rFonts w:hint="default"/>
                <w:kern w:val="2"/>
                <w:sz w:val="18"/>
              </w:rPr>
            </w:pPr>
            <w:r>
              <w:rPr>
                <w:rFonts w:hint="default"/>
                <w:kern w:val="2"/>
                <w:sz w:val="18"/>
              </w:rPr>
              <w:t>26</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 w:beforeAutospacing="0" w:afterAutospacing="0"/>
              <w:rPr>
                <w:rFonts w:hint="default" w:ascii="微软雅黑"/>
                <w:kern w:val="2"/>
                <w:sz w:val="2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性 别 变</w:t>
            </w:r>
            <w:r>
              <w:rPr>
                <w:rFonts w:hint="default"/>
                <w:spacing w:val="-10"/>
                <w:kern w:val="2"/>
                <w:sz w:val="18"/>
              </w:rPr>
              <w:t>更、更正</w:t>
            </w:r>
          </w:p>
        </w:tc>
        <w:tc>
          <w:tcPr>
            <w:tcW w:w="2160" w:type="dxa"/>
          </w:tcPr>
          <w:p>
            <w:pPr>
              <w:pStyle w:val="12"/>
              <w:keepNext w:val="0"/>
              <w:keepLines w:val="0"/>
              <w:suppressLineNumbers w:val="0"/>
              <w:spacing w:before="9" w:beforeAutospacing="0" w:afterAutospacing="0"/>
              <w:rPr>
                <w:rFonts w:hint="default" w:ascii="微软雅黑"/>
                <w:kern w:val="2"/>
                <w:sz w:val="12"/>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4" w:beforeAutospacing="0" w:afterAutospacing="0" w:line="312" w:lineRule="exact"/>
              <w:ind w:left="108" w:right="95"/>
              <w:jc w:val="both"/>
              <w:rPr>
                <w:rFonts w:hint="default"/>
                <w:kern w:val="2"/>
                <w:sz w:val="18"/>
              </w:rPr>
            </w:pPr>
            <w:r>
              <w:rPr>
                <w:rFonts w:hint="default"/>
                <w:spacing w:val="11"/>
                <w:kern w:val="2"/>
                <w:sz w:val="18"/>
              </w:rPr>
              <w:t>《公安部关于公民手术变性后变更户口登记性别项目有</w:t>
            </w:r>
            <w:r>
              <w:rPr>
                <w:rFonts w:hint="default"/>
                <w:spacing w:val="-4"/>
                <w:kern w:val="2"/>
                <w:sz w:val="18"/>
              </w:rPr>
              <w:t>关问题的批复》、《政府信息</w:t>
            </w:r>
            <w:r>
              <w:rPr>
                <w:rFonts w:hint="default"/>
                <w:kern w:val="2"/>
                <w:sz w:val="18"/>
              </w:rPr>
              <w:t>公开条例》</w:t>
            </w:r>
          </w:p>
        </w:tc>
        <w:tc>
          <w:tcPr>
            <w:tcW w:w="1620" w:type="dxa"/>
          </w:tcPr>
          <w:p>
            <w:pPr>
              <w:pStyle w:val="12"/>
              <w:keepNext w:val="0"/>
              <w:keepLines w:val="0"/>
              <w:suppressLineNumbers w:val="0"/>
              <w:spacing w:before="9" w:beforeAutospacing="0" w:afterAutospacing="0"/>
              <w:rPr>
                <w:rFonts w:hint="default" w:ascii="微软雅黑"/>
                <w:kern w:val="2"/>
                <w:sz w:val="12"/>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17" w:beforeAutospacing="0" w:afterAutospacing="0"/>
              <w:rPr>
                <w:rFonts w:hint="default" w:ascii="微软雅黑"/>
                <w:kern w:val="2"/>
                <w:sz w:val="2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7" w:beforeAutospacing="0" w:afterAutospacing="0"/>
              <w:rPr>
                <w:rFonts w:hint="default" w:ascii="微软雅黑"/>
                <w:kern w:val="2"/>
                <w:sz w:val="2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1"/>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1"/>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1"/>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1"/>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trPr>
        <w:tc>
          <w:tcPr>
            <w:tcW w:w="540" w:type="dxa"/>
          </w:tcPr>
          <w:p>
            <w:pPr>
              <w:pStyle w:val="12"/>
              <w:keepNext w:val="0"/>
              <w:keepLines w:val="0"/>
              <w:suppressLineNumbers w:val="0"/>
              <w:spacing w:before="11" w:beforeAutospacing="0" w:afterAutospacing="0"/>
              <w:rPr>
                <w:rFonts w:hint="default" w:ascii="微软雅黑"/>
                <w:kern w:val="2"/>
                <w:sz w:val="21"/>
              </w:rPr>
            </w:pPr>
          </w:p>
          <w:p>
            <w:pPr>
              <w:pStyle w:val="12"/>
              <w:keepNext w:val="0"/>
              <w:keepLines w:val="0"/>
              <w:suppressLineNumbers w:val="0"/>
              <w:spacing w:beforeAutospacing="0" w:afterAutospacing="0"/>
              <w:ind w:left="180"/>
              <w:rPr>
                <w:rFonts w:hint="default"/>
                <w:kern w:val="2"/>
                <w:sz w:val="18"/>
              </w:rPr>
            </w:pPr>
            <w:r>
              <w:rPr>
                <w:rFonts w:hint="default"/>
                <w:kern w:val="2"/>
                <w:sz w:val="18"/>
              </w:rPr>
              <w:t>27</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7" w:beforeAutospacing="0" w:afterAutospacing="0" w:line="310" w:lineRule="atLeast"/>
              <w:ind w:left="108" w:right="59"/>
              <w:jc w:val="both"/>
              <w:rPr>
                <w:rFonts w:hint="default"/>
                <w:kern w:val="2"/>
                <w:sz w:val="18"/>
              </w:rPr>
            </w:pPr>
            <w:r>
              <w:rPr>
                <w:rFonts w:hint="default"/>
                <w:spacing w:val="-8"/>
                <w:kern w:val="2"/>
                <w:sz w:val="18"/>
              </w:rPr>
              <w:t>民 族 成</w:t>
            </w:r>
            <w:r>
              <w:rPr>
                <w:rFonts w:hint="default"/>
                <w:spacing w:val="-1"/>
                <w:kern w:val="2"/>
                <w:sz w:val="18"/>
              </w:rPr>
              <w:t>份变更、</w:t>
            </w:r>
            <w:r>
              <w:rPr>
                <w:rFonts w:hint="default"/>
                <w:kern w:val="2"/>
                <w:sz w:val="18"/>
              </w:rPr>
              <w:t>更正</w:t>
            </w:r>
          </w:p>
        </w:tc>
        <w:tc>
          <w:tcPr>
            <w:tcW w:w="2160" w:type="dxa"/>
          </w:tcPr>
          <w:p>
            <w:pPr>
              <w:pStyle w:val="12"/>
              <w:keepNext w:val="0"/>
              <w:keepLines w:val="0"/>
              <w:suppressLineNumbers w:val="0"/>
              <w:spacing w:before="7" w:beforeAutospacing="0" w:afterAutospacing="0" w:line="310" w:lineRule="atLeast"/>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7" w:beforeAutospacing="0" w:afterAutospacing="0" w:line="310" w:lineRule="atLeast"/>
              <w:ind w:left="108" w:right="95"/>
              <w:jc w:val="both"/>
              <w:rPr>
                <w:rFonts w:hint="default"/>
                <w:kern w:val="2"/>
                <w:sz w:val="18"/>
              </w:rPr>
            </w:pPr>
            <w:r>
              <w:rPr>
                <w:rFonts w:hint="default"/>
                <w:spacing w:val="11"/>
                <w:kern w:val="2"/>
                <w:sz w:val="18"/>
              </w:rPr>
              <w:t>《中国公民民族成份登记管</w:t>
            </w:r>
            <w:r>
              <w:rPr>
                <w:rFonts w:hint="default"/>
                <w:spacing w:val="-4"/>
                <w:kern w:val="2"/>
                <w:sz w:val="18"/>
              </w:rPr>
              <w:t>理办法》、《政府信息公开条</w:t>
            </w:r>
            <w:r>
              <w:rPr>
                <w:rFonts w:hint="default"/>
                <w:kern w:val="2"/>
                <w:sz w:val="18"/>
              </w:rPr>
              <w:t>例》</w:t>
            </w:r>
          </w:p>
        </w:tc>
        <w:tc>
          <w:tcPr>
            <w:tcW w:w="1620" w:type="dxa"/>
          </w:tcPr>
          <w:p>
            <w:pPr>
              <w:pStyle w:val="12"/>
              <w:keepNext w:val="0"/>
              <w:keepLines w:val="0"/>
              <w:suppressLineNumbers w:val="0"/>
              <w:spacing w:before="7" w:beforeAutospacing="0" w:afterAutospacing="0" w:line="310" w:lineRule="atLeast"/>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2"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2" w:beforeAutospacing="0" w:afterAutospacing="0"/>
              <w:rPr>
                <w:rFonts w:hint="default" w:ascii="微软雅黑"/>
                <w:kern w:val="2"/>
                <w:sz w:val="13"/>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11" w:beforeAutospacing="0" w:afterAutospacing="0"/>
              <w:rPr>
                <w:rFonts w:hint="default" w:ascii="微软雅黑"/>
                <w:kern w:val="2"/>
                <w:sz w:val="21"/>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11" w:beforeAutospacing="0" w:afterAutospacing="0"/>
              <w:rPr>
                <w:rFonts w:hint="default" w:ascii="微软雅黑"/>
                <w:kern w:val="2"/>
                <w:sz w:val="21"/>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11" w:beforeAutospacing="0" w:afterAutospacing="0"/>
              <w:rPr>
                <w:rFonts w:hint="default" w:ascii="微软雅黑"/>
                <w:kern w:val="2"/>
                <w:sz w:val="21"/>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11" w:beforeAutospacing="0" w:afterAutospacing="0"/>
              <w:rPr>
                <w:rFonts w:hint="default" w:ascii="微软雅黑"/>
                <w:kern w:val="2"/>
                <w:sz w:val="21"/>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80"/>
              <w:rPr>
                <w:rFonts w:hint="default"/>
                <w:kern w:val="2"/>
                <w:sz w:val="18"/>
              </w:rPr>
            </w:pPr>
            <w:r>
              <w:rPr>
                <w:rFonts w:hint="default"/>
                <w:kern w:val="2"/>
                <w:sz w:val="18"/>
              </w:rPr>
              <w:t>28</w:t>
            </w:r>
          </w:p>
        </w:tc>
        <w:tc>
          <w:tcPr>
            <w:tcW w:w="900" w:type="dxa"/>
            <w:vMerge w:val="restart"/>
          </w:tcPr>
          <w:p>
            <w:pPr>
              <w:pStyle w:val="12"/>
              <w:keepNext w:val="0"/>
              <w:keepLines w:val="0"/>
              <w:suppressLineNumbers w:val="0"/>
              <w:spacing w:before="7"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8" w:right="239"/>
              <w:jc w:val="both"/>
              <w:rPr>
                <w:rFonts w:hint="default"/>
                <w:kern w:val="2"/>
                <w:sz w:val="18"/>
              </w:rPr>
            </w:pPr>
            <w:r>
              <w:rPr>
                <w:rFonts w:hint="default"/>
                <w:spacing w:val="-2"/>
                <w:kern w:val="2"/>
                <w:sz w:val="18"/>
              </w:rPr>
              <w:t>暂住登记及居住证管</w:t>
            </w:r>
            <w:r>
              <w:rPr>
                <w:rFonts w:hint="default"/>
                <w:kern w:val="2"/>
                <w:sz w:val="18"/>
              </w:rPr>
              <w:t>理</w:t>
            </w:r>
          </w:p>
        </w:tc>
        <w:tc>
          <w:tcPr>
            <w:tcW w:w="90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暂 住 登</w:t>
            </w:r>
            <w:r>
              <w:rPr>
                <w:rFonts w:hint="default"/>
                <w:kern w:val="2"/>
                <w:sz w:val="18"/>
              </w:rPr>
              <w:t>记</w:t>
            </w:r>
          </w:p>
        </w:tc>
        <w:tc>
          <w:tcPr>
            <w:tcW w:w="216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《户口登记条例》、《政府信</w:t>
            </w:r>
            <w:r>
              <w:rPr>
                <w:rFonts w:hint="default"/>
                <w:kern w:val="2"/>
                <w:sz w:val="18"/>
              </w:rPr>
              <w:t>息公开条例》</w:t>
            </w:r>
          </w:p>
        </w:tc>
        <w:tc>
          <w:tcPr>
            <w:tcW w:w="16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80"/>
              <w:rPr>
                <w:rFonts w:hint="default"/>
                <w:kern w:val="2"/>
                <w:sz w:val="18"/>
              </w:rPr>
            </w:pPr>
            <w:r>
              <w:rPr>
                <w:rFonts w:hint="default"/>
                <w:kern w:val="2"/>
                <w:sz w:val="18"/>
              </w:rPr>
              <w:t>29</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1" w:beforeAutospacing="0" w:afterAutospacing="0"/>
              <w:ind w:left="108"/>
              <w:rPr>
                <w:rFonts w:hint="default"/>
                <w:kern w:val="2"/>
                <w:sz w:val="18"/>
              </w:rPr>
            </w:pPr>
            <w:r>
              <w:rPr>
                <w:rFonts w:hint="default"/>
                <w:spacing w:val="-8"/>
                <w:kern w:val="2"/>
                <w:sz w:val="18"/>
              </w:rPr>
              <w:t>居 住 证</w:t>
            </w:r>
          </w:p>
          <w:p>
            <w:pPr>
              <w:pStyle w:val="12"/>
              <w:keepNext w:val="0"/>
              <w:keepLines w:val="0"/>
              <w:suppressLineNumbers w:val="0"/>
              <w:spacing w:before="2" w:beforeAutospacing="0" w:afterAutospacing="0" w:line="310" w:lineRule="atLeast"/>
              <w:ind w:left="108" w:right="59"/>
              <w:rPr>
                <w:rFonts w:hint="default"/>
                <w:kern w:val="2"/>
                <w:sz w:val="18"/>
              </w:rPr>
            </w:pPr>
            <w:r>
              <w:rPr>
                <w:rFonts w:hint="default"/>
                <w:spacing w:val="-1"/>
                <w:kern w:val="2"/>
                <w:sz w:val="18"/>
              </w:rPr>
              <w:t>申、换、</w:t>
            </w:r>
            <w:r>
              <w:rPr>
                <w:rFonts w:hint="default"/>
                <w:kern w:val="2"/>
                <w:sz w:val="18"/>
              </w:rPr>
              <w:t>补领</w:t>
            </w:r>
          </w:p>
        </w:tc>
        <w:tc>
          <w:tcPr>
            <w:tcW w:w="2160" w:type="dxa"/>
          </w:tcPr>
          <w:p>
            <w:pPr>
              <w:pStyle w:val="12"/>
              <w:keepNext w:val="0"/>
              <w:keepLines w:val="0"/>
              <w:suppressLineNumbers w:val="0"/>
              <w:spacing w:before="41" w:beforeAutospacing="0" w:afterAutospacing="0"/>
              <w:ind w:left="108"/>
              <w:rPr>
                <w:rFonts w:hint="default"/>
                <w:kern w:val="2"/>
                <w:sz w:val="18"/>
              </w:rPr>
            </w:pPr>
            <w:r>
              <w:rPr>
                <w:rFonts w:hint="default"/>
                <w:spacing w:val="-4"/>
                <w:kern w:val="2"/>
                <w:sz w:val="18"/>
              </w:rPr>
              <w:t>受理部门、办理条件、办</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4"/>
                <w:kern w:val="2"/>
                <w:sz w:val="18"/>
              </w:rPr>
              <w:t>理流程、所需材料、办理</w:t>
            </w:r>
            <w:r>
              <w:rPr>
                <w:rFonts w:hint="default"/>
                <w:kern w:val="2"/>
                <w:sz w:val="18"/>
              </w:rPr>
              <w:t>时限、收费依据及标准</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《居住证暂行条例》、《政府</w:t>
            </w:r>
            <w:r>
              <w:rPr>
                <w:rFonts w:hint="default"/>
                <w:kern w:val="2"/>
                <w:sz w:val="18"/>
              </w:rPr>
              <w:t>信息公开条例》</w:t>
            </w:r>
          </w:p>
        </w:tc>
        <w:tc>
          <w:tcPr>
            <w:tcW w:w="1620" w:type="dxa"/>
          </w:tcPr>
          <w:p>
            <w:pPr>
              <w:pStyle w:val="12"/>
              <w:keepNext w:val="0"/>
              <w:keepLines w:val="0"/>
              <w:suppressLineNumbers w:val="0"/>
              <w:spacing w:before="41" w:beforeAutospacing="0" w:afterAutospacing="0"/>
              <w:ind w:left="108"/>
              <w:rPr>
                <w:rFonts w:hint="default"/>
                <w:kern w:val="2"/>
                <w:sz w:val="18"/>
              </w:rPr>
            </w:pPr>
            <w:r>
              <w:rPr>
                <w:rFonts w:hint="default"/>
                <w:spacing w:val="20"/>
                <w:kern w:val="2"/>
                <w:sz w:val="18"/>
              </w:rPr>
              <w:t>形成或者变更之</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bookmarkStart w:id="4" w:name="（五）公共法律服务领域基层政务公开标准目录"/>
      <w:bookmarkEnd w:id="4"/>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900"/>
        <w:gridCol w:w="2160"/>
        <w:gridCol w:w="2520"/>
        <w:gridCol w:w="1620"/>
        <w:gridCol w:w="1464"/>
        <w:gridCol w:w="1577"/>
        <w:gridCol w:w="504"/>
        <w:gridCol w:w="689"/>
        <w:gridCol w:w="631"/>
        <w:gridCol w:w="659"/>
        <w:gridCol w:w="596"/>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21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8"/>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81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46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公开主体</w:t>
            </w:r>
          </w:p>
        </w:tc>
        <w:tc>
          <w:tcPr>
            <w:tcW w:w="1577"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676" w:right="117"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193" w:type="dxa"/>
            <w:gridSpan w:val="2"/>
          </w:tcPr>
          <w:p>
            <w:pPr>
              <w:pStyle w:val="12"/>
              <w:keepNext w:val="0"/>
              <w:keepLines w:val="0"/>
              <w:suppressLineNumbers w:val="0"/>
              <w:spacing w:before="16" w:beforeAutospacing="0" w:afterAutospacing="0" w:line="275" w:lineRule="exact"/>
              <w:ind w:left="155"/>
              <w:rPr>
                <w:rFonts w:hint="eastAsia" w:ascii="黑体" w:eastAsia="黑体"/>
                <w:kern w:val="2"/>
                <w:sz w:val="22"/>
              </w:rPr>
            </w:pPr>
            <w:r>
              <w:rPr>
                <w:rFonts w:hint="eastAsia" w:ascii="黑体" w:eastAsia="黑体"/>
                <w:kern w:val="2"/>
                <w:sz w:val="22"/>
              </w:rPr>
              <w:t>公开对象</w:t>
            </w:r>
          </w:p>
        </w:tc>
        <w:tc>
          <w:tcPr>
            <w:tcW w:w="1290" w:type="dxa"/>
            <w:gridSpan w:val="2"/>
          </w:tcPr>
          <w:p>
            <w:pPr>
              <w:pStyle w:val="12"/>
              <w:keepNext w:val="0"/>
              <w:keepLines w:val="0"/>
              <w:suppressLineNumbers w:val="0"/>
              <w:spacing w:before="16" w:beforeAutospacing="0" w:afterAutospacing="0" w:line="275" w:lineRule="exact"/>
              <w:ind w:left="203"/>
              <w:rPr>
                <w:rFonts w:hint="eastAsia" w:ascii="黑体" w:eastAsia="黑体"/>
                <w:kern w:val="2"/>
                <w:sz w:val="22"/>
              </w:rPr>
            </w:pPr>
            <w:r>
              <w:rPr>
                <w:rFonts w:hint="eastAsia" w:ascii="黑体" w:eastAsia="黑体"/>
                <w:kern w:val="2"/>
                <w:sz w:val="22"/>
              </w:rPr>
              <w:t>公开方式</w:t>
            </w:r>
          </w:p>
        </w:tc>
        <w:tc>
          <w:tcPr>
            <w:tcW w:w="1250" w:type="dxa"/>
            <w:gridSpan w:val="2"/>
          </w:tcPr>
          <w:p>
            <w:pPr>
              <w:pStyle w:val="12"/>
              <w:keepNext w:val="0"/>
              <w:keepLines w:val="0"/>
              <w:suppressLineNumbers w:val="0"/>
              <w:spacing w:before="16" w:beforeAutospacing="0" w:afterAutospacing="0" w:line="275"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900" w:type="dxa"/>
          </w:tcPr>
          <w:p>
            <w:pPr>
              <w:pStyle w:val="12"/>
              <w:keepNext w:val="0"/>
              <w:keepLines w:val="0"/>
              <w:suppressLineNumbers w:val="0"/>
              <w:spacing w:before="172"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7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9" w:type="dxa"/>
          </w:tcPr>
          <w:p>
            <w:pPr>
              <w:pStyle w:val="12"/>
              <w:keepNext w:val="0"/>
              <w:keepLines w:val="0"/>
              <w:suppressLineNumbers w:val="0"/>
              <w:spacing w:before="172" w:beforeAutospacing="0" w:afterAutospacing="0" w:line="266" w:lineRule="auto"/>
              <w:ind w:left="124" w:right="110"/>
              <w:rPr>
                <w:rFonts w:hint="eastAsia" w:ascii="黑体" w:eastAsia="黑体"/>
                <w:kern w:val="2"/>
                <w:sz w:val="22"/>
              </w:rPr>
            </w:pPr>
            <w:r>
              <w:rPr>
                <w:rFonts w:hint="eastAsia" w:ascii="黑体" w:eastAsia="黑体"/>
                <w:spacing w:val="-1"/>
                <w:kern w:val="2"/>
                <w:sz w:val="22"/>
              </w:rPr>
              <w:t>特定对象</w:t>
            </w:r>
          </w:p>
        </w:tc>
        <w:tc>
          <w:tcPr>
            <w:tcW w:w="631" w:type="dxa"/>
          </w:tcPr>
          <w:p>
            <w:pPr>
              <w:pStyle w:val="12"/>
              <w:keepNext w:val="0"/>
              <w:keepLines w:val="0"/>
              <w:suppressLineNumbers w:val="0"/>
              <w:spacing w:before="172" w:beforeAutospacing="0" w:afterAutospacing="0" w:line="266" w:lineRule="auto"/>
              <w:ind w:left="203" w:right="194"/>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596" w:type="dxa"/>
          </w:tcPr>
          <w:p>
            <w:pPr>
              <w:pStyle w:val="12"/>
              <w:keepNext w:val="0"/>
              <w:keepLines w:val="0"/>
              <w:suppressLineNumbers w:val="0"/>
              <w:spacing w:before="172" w:beforeAutospacing="0" w:afterAutospacing="0" w:line="266" w:lineRule="auto"/>
              <w:ind w:left="188" w:right="174"/>
              <w:rPr>
                <w:rFonts w:hint="eastAsia" w:ascii="黑体" w:eastAsia="黑体"/>
                <w:kern w:val="2"/>
                <w:sz w:val="22"/>
              </w:rPr>
            </w:pPr>
            <w:r>
              <w:rPr>
                <w:rFonts w:hint="eastAsia" w:ascii="黑体" w:eastAsia="黑体"/>
                <w:kern w:val="2"/>
                <w:sz w:val="22"/>
              </w:rPr>
              <w:t>市级</w:t>
            </w:r>
          </w:p>
        </w:tc>
        <w:tc>
          <w:tcPr>
            <w:tcW w:w="654" w:type="dxa"/>
          </w:tcPr>
          <w:p>
            <w:pPr>
              <w:pStyle w:val="12"/>
              <w:keepNext w:val="0"/>
              <w:keepLines w:val="0"/>
              <w:suppressLineNumbers w:val="0"/>
              <w:spacing w:before="16" w:beforeAutospacing="0" w:afterAutospacing="0" w:line="266" w:lineRule="auto"/>
              <w:ind w:left="216" w:right="94" w:hanging="108"/>
              <w:rPr>
                <w:rFonts w:hint="eastAsia" w:ascii="黑体" w:eastAsia="黑体"/>
                <w:kern w:val="2"/>
                <w:sz w:val="22"/>
              </w:rPr>
            </w:pPr>
            <w:r>
              <w:rPr>
                <w:rFonts w:hint="eastAsia" w:ascii="黑体" w:eastAsia="黑体"/>
                <w:spacing w:val="-3"/>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1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30</w:t>
            </w:r>
          </w:p>
        </w:tc>
        <w:tc>
          <w:tcPr>
            <w:tcW w:w="900" w:type="dxa"/>
          </w:tcPr>
          <w:p>
            <w:pPr>
              <w:pStyle w:val="12"/>
              <w:keepNext w:val="0"/>
              <w:keepLines w:val="0"/>
              <w:suppressLineNumbers w:val="0"/>
              <w:spacing w:beforeAutospacing="0" w:afterAutospacing="0"/>
              <w:rPr>
                <w:rFonts w:hint="default" w:ascii="Times New Roman"/>
                <w:kern w:val="2"/>
                <w:sz w:val="18"/>
              </w:rPr>
            </w:pPr>
          </w:p>
        </w:tc>
        <w:tc>
          <w:tcPr>
            <w:tcW w:w="90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居 住 证</w:t>
            </w:r>
            <w:r>
              <w:rPr>
                <w:rFonts w:hint="default"/>
                <w:kern w:val="2"/>
                <w:sz w:val="18"/>
              </w:rPr>
              <w:t>签注</w:t>
            </w:r>
          </w:p>
        </w:tc>
        <w:tc>
          <w:tcPr>
            <w:tcW w:w="216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《居住证暂行条例》、《政府</w:t>
            </w:r>
            <w:r>
              <w:rPr>
                <w:rFonts w:hint="default"/>
                <w:kern w:val="2"/>
                <w:sz w:val="18"/>
              </w:rPr>
              <w:t>信息公开条例》</w:t>
            </w:r>
          </w:p>
        </w:tc>
        <w:tc>
          <w:tcPr>
            <w:tcW w:w="162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31</w:t>
            </w:r>
          </w:p>
        </w:tc>
        <w:tc>
          <w:tcPr>
            <w:tcW w:w="900" w:type="dxa"/>
          </w:tcPr>
          <w:p>
            <w:pPr>
              <w:pStyle w:val="12"/>
              <w:keepNext w:val="0"/>
              <w:keepLines w:val="0"/>
              <w:suppressLineNumbers w:val="0"/>
              <w:spacing w:before="41" w:beforeAutospacing="0" w:afterAutospacing="0"/>
              <w:ind w:left="108"/>
              <w:rPr>
                <w:rFonts w:hint="default"/>
                <w:kern w:val="2"/>
                <w:sz w:val="18"/>
              </w:rPr>
            </w:pPr>
            <w:r>
              <w:rPr>
                <w:rFonts w:hint="default"/>
                <w:spacing w:val="-8"/>
                <w:kern w:val="2"/>
                <w:sz w:val="18"/>
              </w:rPr>
              <w:t>出 租 房</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11"/>
                <w:kern w:val="2"/>
                <w:sz w:val="18"/>
              </w:rPr>
              <w:t>屋 租 登</w:t>
            </w:r>
            <w:r>
              <w:rPr>
                <w:rFonts w:hint="default"/>
                <w:kern w:val="2"/>
                <w:sz w:val="18"/>
              </w:rPr>
              <w:t>记管理</w:t>
            </w:r>
          </w:p>
        </w:tc>
        <w:tc>
          <w:tcPr>
            <w:tcW w:w="9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出 租 房</w:t>
            </w:r>
            <w:r>
              <w:rPr>
                <w:rFonts w:hint="default"/>
                <w:kern w:val="2"/>
                <w:sz w:val="18"/>
              </w:rPr>
              <w:t>屋登记</w:t>
            </w:r>
          </w:p>
        </w:tc>
        <w:tc>
          <w:tcPr>
            <w:tcW w:w="2160" w:type="dxa"/>
          </w:tcPr>
          <w:p>
            <w:pPr>
              <w:pStyle w:val="12"/>
              <w:keepNext w:val="0"/>
              <w:keepLines w:val="0"/>
              <w:suppressLineNumbers w:val="0"/>
              <w:spacing w:before="41" w:beforeAutospacing="0" w:afterAutospacing="0"/>
              <w:ind w:left="108"/>
              <w:rPr>
                <w:rFonts w:hint="default"/>
                <w:kern w:val="2"/>
                <w:sz w:val="18"/>
              </w:rPr>
            </w:pPr>
            <w:r>
              <w:rPr>
                <w:rFonts w:hint="default"/>
                <w:spacing w:val="-4"/>
                <w:kern w:val="2"/>
                <w:sz w:val="18"/>
              </w:rPr>
              <w:t>受理部门、办理条件、办</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4"/>
                <w:kern w:val="2"/>
                <w:sz w:val="18"/>
              </w:rPr>
              <w:t>理流程、所需材料、办理</w:t>
            </w:r>
            <w:r>
              <w:rPr>
                <w:rFonts w:hint="default"/>
                <w:kern w:val="2"/>
                <w:sz w:val="18"/>
              </w:rPr>
              <w:t>时限、收费依据及标准</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1"/>
                <w:kern w:val="2"/>
                <w:sz w:val="18"/>
              </w:rPr>
              <w:t>《河北省租赁房屋治安管理</w:t>
            </w:r>
            <w:r>
              <w:rPr>
                <w:rFonts w:hint="default"/>
                <w:kern w:val="2"/>
                <w:sz w:val="18"/>
              </w:rPr>
              <w:t>条例》</w:t>
            </w:r>
          </w:p>
        </w:tc>
        <w:tc>
          <w:tcPr>
            <w:tcW w:w="1620" w:type="dxa"/>
          </w:tcPr>
          <w:p>
            <w:pPr>
              <w:pStyle w:val="12"/>
              <w:keepNext w:val="0"/>
              <w:keepLines w:val="0"/>
              <w:suppressLineNumbers w:val="0"/>
              <w:spacing w:before="41" w:beforeAutospacing="0" w:afterAutospacing="0"/>
              <w:ind w:left="108"/>
              <w:rPr>
                <w:rFonts w:hint="default"/>
                <w:kern w:val="2"/>
                <w:sz w:val="18"/>
              </w:rPr>
            </w:pPr>
            <w:r>
              <w:rPr>
                <w:rFonts w:hint="default"/>
                <w:spacing w:val="20"/>
                <w:kern w:val="2"/>
                <w:sz w:val="18"/>
              </w:rPr>
              <w:t>形成或者变更之</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32</w:t>
            </w:r>
          </w:p>
        </w:tc>
        <w:tc>
          <w:tcPr>
            <w:tcW w:w="900" w:type="dxa"/>
          </w:tcPr>
          <w:p>
            <w:pPr>
              <w:pStyle w:val="12"/>
              <w:keepNext w:val="0"/>
              <w:keepLines w:val="0"/>
              <w:suppressLineNumbers w:val="0"/>
              <w:spacing w:before="43" w:beforeAutospacing="0" w:afterAutospacing="0" w:line="324" w:lineRule="auto"/>
              <w:ind w:left="108" w:right="95"/>
              <w:jc w:val="both"/>
              <w:rPr>
                <w:rFonts w:hint="default"/>
                <w:kern w:val="2"/>
                <w:sz w:val="18"/>
              </w:rPr>
            </w:pPr>
            <w:r>
              <w:rPr>
                <w:rFonts w:hint="default"/>
                <w:spacing w:val="-11"/>
                <w:kern w:val="2"/>
                <w:sz w:val="18"/>
              </w:rPr>
              <w:t>港 澳 台居 民 居住 证 管</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理</w:t>
            </w:r>
          </w:p>
        </w:tc>
        <w:tc>
          <w:tcPr>
            <w:tcW w:w="900" w:type="dxa"/>
          </w:tcPr>
          <w:p>
            <w:pPr>
              <w:pStyle w:val="12"/>
              <w:keepNext w:val="0"/>
              <w:keepLines w:val="0"/>
              <w:suppressLineNumbers w:val="0"/>
              <w:spacing w:before="43" w:beforeAutospacing="0" w:afterAutospacing="0" w:line="324" w:lineRule="auto"/>
              <w:ind w:left="108" w:right="95"/>
              <w:jc w:val="both"/>
              <w:rPr>
                <w:rFonts w:hint="default"/>
                <w:kern w:val="2"/>
                <w:sz w:val="18"/>
              </w:rPr>
            </w:pPr>
            <w:r>
              <w:rPr>
                <w:rFonts w:hint="default"/>
                <w:spacing w:val="-11"/>
                <w:kern w:val="2"/>
                <w:sz w:val="18"/>
              </w:rPr>
              <w:t>港 澳 台居 民 居住 证 申</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领</w:t>
            </w:r>
          </w:p>
        </w:tc>
        <w:tc>
          <w:tcPr>
            <w:tcW w:w="216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受理部门、办理条件、办理流程、所需材料、办理</w:t>
            </w:r>
            <w:r>
              <w:rPr>
                <w:rFonts w:hint="default"/>
                <w:kern w:val="2"/>
                <w:sz w:val="18"/>
              </w:rPr>
              <w:t>时限、收费依据及标准</w:t>
            </w:r>
          </w:p>
        </w:tc>
        <w:tc>
          <w:tcPr>
            <w:tcW w:w="252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1"/>
                <w:kern w:val="2"/>
                <w:sz w:val="18"/>
              </w:rPr>
              <w:t>《港澳台居民居住证申领发</w:t>
            </w:r>
            <w:r>
              <w:rPr>
                <w:rFonts w:hint="default"/>
                <w:spacing w:val="-4"/>
                <w:kern w:val="2"/>
                <w:sz w:val="18"/>
              </w:rPr>
              <w:t>放办法》、《政府信息公开条</w:t>
            </w:r>
            <w:r>
              <w:rPr>
                <w:rFonts w:hint="default"/>
                <w:kern w:val="2"/>
                <w:sz w:val="18"/>
              </w:rPr>
              <w:t>例》</w:t>
            </w:r>
          </w:p>
        </w:tc>
        <w:tc>
          <w:tcPr>
            <w:tcW w:w="162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159" w:right="148"/>
              <w:jc w:val="center"/>
              <w:rPr>
                <w:rFonts w:hint="default"/>
                <w:kern w:val="2"/>
                <w:sz w:val="18"/>
              </w:rPr>
            </w:pPr>
            <w:r>
              <w:rPr>
                <w:rFonts w:hint="default"/>
                <w:kern w:val="2"/>
                <w:sz w:val="18"/>
              </w:rPr>
              <w:t>33</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1"/>
                <w:kern w:val="2"/>
                <w:sz w:val="18"/>
              </w:rPr>
              <w:t>居 民 身份 证 管</w:t>
            </w:r>
            <w:r>
              <w:rPr>
                <w:rFonts w:hint="default"/>
                <w:kern w:val="2"/>
                <w:sz w:val="18"/>
              </w:rPr>
              <w:t>理</w:t>
            </w:r>
          </w:p>
        </w:tc>
        <w:tc>
          <w:tcPr>
            <w:tcW w:w="900" w:type="dxa"/>
          </w:tcPr>
          <w:p>
            <w:pPr>
              <w:pStyle w:val="12"/>
              <w:keepNext w:val="0"/>
              <w:keepLines w:val="0"/>
              <w:suppressLineNumbers w:val="0"/>
              <w:spacing w:before="42" w:beforeAutospacing="0" w:afterAutospacing="0"/>
              <w:ind w:left="108"/>
              <w:rPr>
                <w:rFonts w:hint="default"/>
                <w:kern w:val="2"/>
                <w:sz w:val="18"/>
              </w:rPr>
            </w:pPr>
            <w:r>
              <w:rPr>
                <w:rFonts w:hint="default"/>
                <w:spacing w:val="-8"/>
                <w:kern w:val="2"/>
                <w:sz w:val="18"/>
              </w:rPr>
              <w:t>居 民 身</w:t>
            </w:r>
          </w:p>
          <w:p>
            <w:pPr>
              <w:pStyle w:val="12"/>
              <w:keepNext w:val="0"/>
              <w:keepLines w:val="0"/>
              <w:suppressLineNumbers w:val="0"/>
              <w:spacing w:before="2" w:beforeAutospacing="0" w:afterAutospacing="0" w:line="310" w:lineRule="atLeast"/>
              <w:ind w:left="108" w:right="59"/>
              <w:rPr>
                <w:rFonts w:hint="default"/>
                <w:kern w:val="2"/>
                <w:sz w:val="18"/>
              </w:rPr>
            </w:pPr>
            <w:r>
              <w:rPr>
                <w:rFonts w:hint="default"/>
                <w:spacing w:val="-1"/>
                <w:kern w:val="2"/>
                <w:sz w:val="18"/>
              </w:rPr>
              <w:t>份证申、</w:t>
            </w:r>
            <w:r>
              <w:rPr>
                <w:rFonts w:hint="default"/>
                <w:spacing w:val="-9"/>
                <w:kern w:val="2"/>
                <w:sz w:val="18"/>
              </w:rPr>
              <w:t>换、补领</w:t>
            </w:r>
          </w:p>
        </w:tc>
        <w:tc>
          <w:tcPr>
            <w:tcW w:w="2160" w:type="dxa"/>
          </w:tcPr>
          <w:p>
            <w:pPr>
              <w:pStyle w:val="12"/>
              <w:keepNext w:val="0"/>
              <w:keepLines w:val="0"/>
              <w:suppressLineNumbers w:val="0"/>
              <w:spacing w:before="42" w:beforeAutospacing="0" w:afterAutospacing="0"/>
              <w:ind w:left="108"/>
              <w:rPr>
                <w:rFonts w:hint="default"/>
                <w:kern w:val="2"/>
                <w:sz w:val="18"/>
              </w:rPr>
            </w:pPr>
            <w:r>
              <w:rPr>
                <w:rFonts w:hint="default"/>
                <w:spacing w:val="-4"/>
                <w:kern w:val="2"/>
                <w:sz w:val="18"/>
              </w:rPr>
              <w:t>受理部门、办理条件、办</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4"/>
                <w:kern w:val="2"/>
                <w:sz w:val="18"/>
              </w:rPr>
              <w:t>理流程、所需材料、办理</w:t>
            </w:r>
            <w:r>
              <w:rPr>
                <w:rFonts w:hint="default"/>
                <w:kern w:val="2"/>
                <w:sz w:val="18"/>
              </w:rPr>
              <w:t>时限、收费依据及标准</w:t>
            </w:r>
          </w:p>
        </w:tc>
        <w:tc>
          <w:tcPr>
            <w:tcW w:w="2520"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4"/>
                <w:kern w:val="2"/>
                <w:sz w:val="18"/>
              </w:rPr>
              <w:t>《居民身份证法》、《政府信</w:t>
            </w:r>
            <w:r>
              <w:rPr>
                <w:rFonts w:hint="default"/>
                <w:kern w:val="2"/>
                <w:sz w:val="18"/>
              </w:rPr>
              <w:t>息公开条例》</w:t>
            </w:r>
          </w:p>
        </w:tc>
        <w:tc>
          <w:tcPr>
            <w:tcW w:w="1620" w:type="dxa"/>
          </w:tcPr>
          <w:p>
            <w:pPr>
              <w:pStyle w:val="12"/>
              <w:keepNext w:val="0"/>
              <w:keepLines w:val="0"/>
              <w:suppressLineNumbers w:val="0"/>
              <w:spacing w:before="42" w:beforeAutospacing="0" w:afterAutospacing="0"/>
              <w:ind w:left="108"/>
              <w:rPr>
                <w:rFonts w:hint="default"/>
                <w:kern w:val="2"/>
                <w:sz w:val="18"/>
              </w:rPr>
            </w:pPr>
            <w:r>
              <w:rPr>
                <w:rFonts w:hint="default"/>
                <w:spacing w:val="20"/>
                <w:kern w:val="2"/>
                <w:sz w:val="18"/>
              </w:rPr>
              <w:t>形成或者变更之</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r>
              <w:rPr>
                <w:rFonts w:hint="default"/>
                <w:kern w:val="2"/>
                <w:sz w:val="18"/>
              </w:rPr>
              <w:t>内予以公开</w:t>
            </w:r>
          </w:p>
        </w:tc>
        <w:tc>
          <w:tcPr>
            <w:tcW w:w="1464"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4"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ind w:left="159" w:right="148"/>
              <w:jc w:val="center"/>
              <w:rPr>
                <w:rFonts w:hint="default"/>
                <w:kern w:val="2"/>
                <w:sz w:val="18"/>
              </w:rPr>
            </w:pPr>
            <w:r>
              <w:rPr>
                <w:rFonts w:hint="default"/>
                <w:kern w:val="2"/>
                <w:sz w:val="18"/>
              </w:rPr>
              <w:t>34</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42" w:beforeAutospacing="0" w:afterAutospacing="0" w:line="324" w:lineRule="auto"/>
              <w:ind w:left="108" w:right="95"/>
              <w:rPr>
                <w:rFonts w:hint="default"/>
                <w:kern w:val="2"/>
                <w:sz w:val="18"/>
              </w:rPr>
            </w:pPr>
            <w:r>
              <w:rPr>
                <w:rFonts w:hint="default"/>
                <w:spacing w:val="-11"/>
                <w:kern w:val="2"/>
                <w:sz w:val="18"/>
              </w:rPr>
              <w:t>临 时 居民 身 份</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证申领</w:t>
            </w:r>
          </w:p>
        </w:tc>
        <w:tc>
          <w:tcPr>
            <w:tcW w:w="2160" w:type="dxa"/>
          </w:tcPr>
          <w:p>
            <w:pPr>
              <w:pStyle w:val="12"/>
              <w:keepNext w:val="0"/>
              <w:keepLines w:val="0"/>
              <w:suppressLineNumbers w:val="0"/>
              <w:spacing w:before="42" w:beforeAutospacing="0" w:afterAutospacing="0" w:line="324" w:lineRule="auto"/>
              <w:ind w:left="108" w:right="95"/>
              <w:rPr>
                <w:rFonts w:hint="default"/>
                <w:kern w:val="2"/>
                <w:sz w:val="18"/>
              </w:rPr>
            </w:pPr>
            <w:r>
              <w:rPr>
                <w:rFonts w:hint="default"/>
                <w:spacing w:val="-4"/>
                <w:kern w:val="2"/>
                <w:sz w:val="18"/>
              </w:rPr>
              <w:t>受理部门、办理条件、办理流程、所需材料、办理</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时限、收费依据及标准</w:t>
            </w:r>
          </w:p>
        </w:tc>
        <w:tc>
          <w:tcPr>
            <w:tcW w:w="25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ind w:left="108" w:right="-29"/>
              <w:rPr>
                <w:rFonts w:hint="default"/>
                <w:kern w:val="2"/>
                <w:sz w:val="18"/>
              </w:rPr>
            </w:pPr>
            <w:r>
              <w:rPr>
                <w:rFonts w:hint="default"/>
                <w:spacing w:val="-9"/>
                <w:kern w:val="2"/>
                <w:sz w:val="18"/>
              </w:rPr>
              <w:t>《临时居民身份证管理办法》、</w:t>
            </w:r>
          </w:p>
          <w:p>
            <w:pPr>
              <w:pStyle w:val="12"/>
              <w:keepNext w:val="0"/>
              <w:keepLines w:val="0"/>
              <w:suppressLineNumbers w:val="0"/>
              <w:spacing w:before="81" w:beforeAutospacing="0" w:afterAutospacing="0"/>
              <w:ind w:left="108"/>
              <w:rPr>
                <w:rFonts w:hint="default"/>
                <w:kern w:val="2"/>
                <w:sz w:val="18"/>
              </w:rPr>
            </w:pPr>
            <w:r>
              <w:rPr>
                <w:rFonts w:hint="default"/>
                <w:kern w:val="2"/>
                <w:sz w:val="18"/>
              </w:rPr>
              <w:t>《政府信息公开条例》</w:t>
            </w:r>
          </w:p>
        </w:tc>
        <w:tc>
          <w:tcPr>
            <w:tcW w:w="1620" w:type="dxa"/>
          </w:tcPr>
          <w:p>
            <w:pPr>
              <w:pStyle w:val="12"/>
              <w:keepNext w:val="0"/>
              <w:keepLines w:val="0"/>
              <w:suppressLineNumbers w:val="0"/>
              <w:spacing w:before="42" w:beforeAutospacing="0" w:afterAutospacing="0" w:line="324" w:lineRule="auto"/>
              <w:ind w:left="108" w:right="95"/>
              <w:rPr>
                <w:rFonts w:hint="default"/>
                <w:kern w:val="2"/>
                <w:sz w:val="18"/>
              </w:rPr>
            </w:pPr>
            <w:r>
              <w:rPr>
                <w:rFonts w:hint="default"/>
                <w:spacing w:val="19"/>
                <w:kern w:val="2"/>
                <w:sz w:val="18"/>
              </w:rPr>
              <w:t>形成或者变更之</w:t>
            </w:r>
            <w:r>
              <w:rPr>
                <w:rFonts w:hint="default"/>
                <w:spacing w:val="-10"/>
                <w:kern w:val="2"/>
                <w:sz w:val="18"/>
              </w:rPr>
              <w:t xml:space="preserve">日起 </w:t>
            </w:r>
            <w:r>
              <w:rPr>
                <w:rFonts w:hint="default"/>
                <w:kern w:val="2"/>
                <w:sz w:val="18"/>
              </w:rPr>
              <w:t>20</w:t>
            </w:r>
            <w:r>
              <w:rPr>
                <w:rFonts w:hint="default"/>
                <w:spacing w:val="-7"/>
                <w:kern w:val="2"/>
                <w:sz w:val="18"/>
              </w:rPr>
              <w:t xml:space="preserve"> 个工作日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内予以公开</w:t>
            </w:r>
          </w:p>
        </w:tc>
        <w:tc>
          <w:tcPr>
            <w:tcW w:w="146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280" w:right="179" w:hanging="89"/>
              <w:rPr>
                <w:rFonts w:hint="default"/>
                <w:kern w:val="2"/>
                <w:sz w:val="18"/>
              </w:rPr>
            </w:pPr>
            <w:r>
              <w:rPr>
                <w:rFonts w:hint="default"/>
                <w:spacing w:val="-1"/>
                <w:kern w:val="2"/>
                <w:sz w:val="18"/>
              </w:rPr>
              <w:t>东安各庄镇派</w:t>
            </w:r>
            <w:r>
              <w:rPr>
                <w:rFonts w:hint="default"/>
                <w:kern w:val="2"/>
                <w:sz w:val="18"/>
              </w:rPr>
              <w:t>出所户籍科</w:t>
            </w:r>
          </w:p>
        </w:tc>
        <w:tc>
          <w:tcPr>
            <w:tcW w:w="157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338" w:right="146" w:hanging="180"/>
              <w:rPr>
                <w:rFonts w:hint="default"/>
                <w:kern w:val="2"/>
                <w:sz w:val="18"/>
              </w:rPr>
            </w:pPr>
            <w:r>
              <w:rPr>
                <w:rFonts w:hint="default"/>
                <w:spacing w:val="-1"/>
                <w:kern w:val="2"/>
                <w:sz w:val="18"/>
              </w:rPr>
              <w:t>滦州市政府网站</w:t>
            </w:r>
            <w:r>
              <w:rPr>
                <w:rFonts w:hint="default"/>
                <w:kern w:val="2"/>
                <w:sz w:val="18"/>
              </w:rPr>
              <w:t>公开公示栏</w:t>
            </w:r>
          </w:p>
        </w:tc>
        <w:tc>
          <w:tcPr>
            <w:tcW w:w="50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9" w:type="dxa"/>
          </w:tcPr>
          <w:p>
            <w:pPr>
              <w:pStyle w:val="12"/>
              <w:keepNext w:val="0"/>
              <w:keepLines w:val="0"/>
              <w:suppressLineNumbers w:val="0"/>
              <w:spacing w:beforeAutospacing="0" w:afterAutospacing="0"/>
              <w:rPr>
                <w:rFonts w:hint="default" w:ascii="Times New Roman"/>
                <w:kern w:val="2"/>
                <w:sz w:val="18"/>
              </w:rPr>
            </w:pPr>
          </w:p>
        </w:tc>
        <w:tc>
          <w:tcPr>
            <w:tcW w:w="631"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5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54"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5"/>
        <w:rPr>
          <w:sz w:val="22"/>
        </w:rPr>
      </w:pPr>
    </w:p>
    <w:p>
      <w:pPr>
        <w:pStyle w:val="2"/>
        <w:spacing w:before="21"/>
        <w:ind w:left="4540" w:right="4600"/>
        <w:jc w:val="center"/>
      </w:pPr>
      <w:bookmarkStart w:id="5" w:name="（六）就业领域基层政务公开标准目录"/>
      <w:bookmarkEnd w:id="5"/>
      <w:r>
        <w:t>（五）公共法律服务领域基层政务公开标准目录</w:t>
      </w:r>
    </w:p>
    <w:p>
      <w:pPr>
        <w:pStyle w:val="2"/>
        <w:spacing w:before="4" w:after="1"/>
        <w:rPr>
          <w:sz w:val="23"/>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440"/>
        <w:gridCol w:w="1620"/>
        <w:gridCol w:w="1980"/>
        <w:gridCol w:w="1800"/>
        <w:gridCol w:w="900"/>
        <w:gridCol w:w="2340"/>
        <w:gridCol w:w="665"/>
        <w:gridCol w:w="675"/>
        <w:gridCol w:w="690"/>
        <w:gridCol w:w="670"/>
        <w:gridCol w:w="620"/>
        <w:gridCol w:w="6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2340" w:type="dxa"/>
            <w:gridSpan w:val="2"/>
          </w:tcPr>
          <w:p>
            <w:pPr>
              <w:pStyle w:val="12"/>
              <w:keepNext w:val="0"/>
              <w:keepLines w:val="0"/>
              <w:suppressLineNumbers w:val="0"/>
              <w:spacing w:before="15" w:beforeAutospacing="0" w:afterAutospacing="0" w:line="277" w:lineRule="exact"/>
              <w:ind w:left="729"/>
              <w:rPr>
                <w:rFonts w:hint="eastAsia" w:ascii="黑体" w:eastAsia="黑体"/>
                <w:kern w:val="2"/>
                <w:sz w:val="22"/>
              </w:rPr>
            </w:pPr>
            <w:r>
              <w:rPr>
                <w:rFonts w:hint="eastAsia" w:ascii="黑体" w:eastAsia="黑体"/>
                <w:kern w:val="2"/>
                <w:sz w:val="22"/>
              </w:rPr>
              <w:t>公开事项</w:t>
            </w:r>
          </w:p>
        </w:tc>
        <w:tc>
          <w:tcPr>
            <w:tcW w:w="16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590" w:right="138" w:hanging="442"/>
              <w:rPr>
                <w:rFonts w:hint="eastAsia" w:ascii="黑体" w:eastAsia="黑体"/>
                <w:kern w:val="2"/>
                <w:sz w:val="22"/>
              </w:rPr>
            </w:pPr>
            <w:r>
              <w:rPr>
                <w:rFonts w:hint="eastAsia" w:ascii="黑体" w:eastAsia="黑体"/>
                <w:spacing w:val="-1"/>
                <w:kern w:val="2"/>
                <w:sz w:val="22"/>
              </w:rPr>
              <w:t>公开内容</w:t>
            </w:r>
            <w:r>
              <w:rPr>
                <w:rFonts w:hint="eastAsia" w:ascii="黑体" w:eastAsia="黑体"/>
                <w:kern w:val="2"/>
                <w:sz w:val="22"/>
              </w:rPr>
              <w:t>（要素）</w:t>
            </w:r>
          </w:p>
        </w:tc>
        <w:tc>
          <w:tcPr>
            <w:tcW w:w="1980" w:type="dxa"/>
            <w:vMerge w:val="restart"/>
          </w:tcPr>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Autospacing="0" w:afterAutospacing="0"/>
              <w:ind w:left="549"/>
              <w:rPr>
                <w:rFonts w:hint="eastAsia" w:ascii="黑体" w:eastAsia="黑体"/>
                <w:kern w:val="2"/>
                <w:sz w:val="22"/>
              </w:rPr>
            </w:pPr>
            <w:r>
              <w:rPr>
                <w:rFonts w:hint="eastAsia" w:ascii="黑体" w:eastAsia="黑体"/>
                <w:kern w:val="2"/>
                <w:sz w:val="22"/>
              </w:rPr>
              <w:t>公开依据</w:t>
            </w:r>
          </w:p>
        </w:tc>
        <w:tc>
          <w:tcPr>
            <w:tcW w:w="1800" w:type="dxa"/>
            <w:vMerge w:val="restart"/>
          </w:tcPr>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Autospacing="0" w:afterAutospacing="0"/>
              <w:ind w:left="458"/>
              <w:rPr>
                <w:rFonts w:hint="eastAsia" w:ascii="黑体" w:eastAsia="黑体"/>
                <w:kern w:val="2"/>
                <w:sz w:val="22"/>
              </w:rPr>
            </w:pPr>
            <w:r>
              <w:rPr>
                <w:rFonts w:hint="eastAsia" w:ascii="黑体" w:eastAsia="黑体"/>
                <w:kern w:val="2"/>
                <w:sz w:val="22"/>
              </w:rPr>
              <w:t>公开时限</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公开主</w:t>
            </w:r>
            <w:r>
              <w:rPr>
                <w:rFonts w:hint="eastAsia" w:ascii="黑体" w:eastAsia="黑体"/>
                <w:kern w:val="2"/>
                <w:sz w:val="22"/>
              </w:rPr>
              <w:t>体</w:t>
            </w:r>
          </w:p>
        </w:tc>
        <w:tc>
          <w:tcPr>
            <w:tcW w:w="2340" w:type="dxa"/>
            <w:vMerge w:val="restart"/>
          </w:tcPr>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Autospacing="0" w:afterAutospacing="0"/>
              <w:ind w:left="398"/>
              <w:rPr>
                <w:rFonts w:hint="eastAsia" w:ascii="黑体" w:eastAsia="黑体"/>
                <w:kern w:val="2"/>
                <w:sz w:val="22"/>
              </w:rPr>
            </w:pPr>
            <w:r>
              <w:rPr>
                <w:rFonts w:hint="eastAsia" w:ascii="黑体" w:eastAsia="黑体"/>
                <w:kern w:val="2"/>
                <w:sz w:val="22"/>
              </w:rPr>
              <w:t>公开渠道和载体</w:t>
            </w:r>
          </w:p>
        </w:tc>
        <w:tc>
          <w:tcPr>
            <w:tcW w:w="1340" w:type="dxa"/>
            <w:gridSpan w:val="2"/>
          </w:tcPr>
          <w:p>
            <w:pPr>
              <w:pStyle w:val="12"/>
              <w:keepNext w:val="0"/>
              <w:keepLines w:val="0"/>
              <w:suppressLineNumbers w:val="0"/>
              <w:spacing w:before="15" w:beforeAutospacing="0" w:afterAutospacing="0" w:line="277" w:lineRule="exact"/>
              <w:ind w:left="230"/>
              <w:rPr>
                <w:rFonts w:hint="eastAsia" w:ascii="黑体" w:eastAsia="黑体"/>
                <w:kern w:val="2"/>
                <w:sz w:val="22"/>
              </w:rPr>
            </w:pPr>
            <w:r>
              <w:rPr>
                <w:rFonts w:hint="eastAsia" w:ascii="黑体" w:eastAsia="黑体"/>
                <w:kern w:val="2"/>
                <w:sz w:val="22"/>
              </w:rPr>
              <w:t>公开对象</w:t>
            </w:r>
          </w:p>
        </w:tc>
        <w:tc>
          <w:tcPr>
            <w:tcW w:w="1360" w:type="dxa"/>
            <w:gridSpan w:val="2"/>
          </w:tcPr>
          <w:p>
            <w:pPr>
              <w:pStyle w:val="12"/>
              <w:keepNext w:val="0"/>
              <w:keepLines w:val="0"/>
              <w:suppressLineNumbers w:val="0"/>
              <w:spacing w:before="15" w:beforeAutospacing="0" w:afterAutospacing="0" w:line="277" w:lineRule="exact"/>
              <w:ind w:left="239"/>
              <w:rPr>
                <w:rFonts w:hint="eastAsia" w:ascii="黑体" w:eastAsia="黑体"/>
                <w:kern w:val="2"/>
                <w:sz w:val="22"/>
              </w:rPr>
            </w:pPr>
            <w:r>
              <w:rPr>
                <w:rFonts w:hint="eastAsia" w:ascii="黑体" w:eastAsia="黑体"/>
                <w:kern w:val="2"/>
                <w:sz w:val="22"/>
              </w:rPr>
              <w:t>公开方式</w:t>
            </w:r>
          </w:p>
        </w:tc>
        <w:tc>
          <w:tcPr>
            <w:tcW w:w="1260" w:type="dxa"/>
            <w:gridSpan w:val="2"/>
          </w:tcPr>
          <w:p>
            <w:pPr>
              <w:pStyle w:val="12"/>
              <w:keepNext w:val="0"/>
              <w:keepLines w:val="0"/>
              <w:suppressLineNumbers w:val="0"/>
              <w:spacing w:before="15" w:beforeAutospacing="0" w:afterAutospacing="0" w:line="277" w:lineRule="exact"/>
              <w:ind w:left="189"/>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3"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1440"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ind w:left="278"/>
              <w:rPr>
                <w:rFonts w:hint="eastAsia" w:ascii="黑体" w:eastAsia="黑体"/>
                <w:kern w:val="2"/>
                <w:sz w:val="22"/>
              </w:rPr>
            </w:pPr>
            <w:r>
              <w:rPr>
                <w:rFonts w:hint="eastAsia" w:ascii="黑体" w:eastAsia="黑体"/>
                <w:kern w:val="2"/>
                <w:sz w:val="22"/>
              </w:rPr>
              <w:t>二级事项</w:t>
            </w: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3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65" w:type="dxa"/>
          </w:tcPr>
          <w:p>
            <w:pPr>
              <w:pStyle w:val="12"/>
              <w:keepNext w:val="0"/>
              <w:keepLines w:val="0"/>
              <w:suppressLineNumbers w:val="0"/>
              <w:spacing w:before="173" w:beforeAutospacing="0" w:afterAutospacing="0" w:line="266" w:lineRule="auto"/>
              <w:ind w:left="220" w:right="100"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675" w:type="dxa"/>
          </w:tcPr>
          <w:p>
            <w:pPr>
              <w:pStyle w:val="12"/>
              <w:keepNext w:val="0"/>
              <w:keepLines w:val="0"/>
              <w:suppressLineNumbers w:val="0"/>
              <w:spacing w:before="173" w:beforeAutospacing="0" w:afterAutospacing="0" w:line="266" w:lineRule="auto"/>
              <w:ind w:left="117" w:right="103"/>
              <w:rPr>
                <w:rFonts w:hint="eastAsia" w:ascii="黑体" w:eastAsia="黑体"/>
                <w:kern w:val="2"/>
                <w:sz w:val="22"/>
              </w:rPr>
            </w:pPr>
            <w:r>
              <w:rPr>
                <w:rFonts w:hint="eastAsia" w:ascii="黑体" w:eastAsia="黑体"/>
                <w:spacing w:val="-1"/>
                <w:kern w:val="2"/>
                <w:sz w:val="22"/>
              </w:rPr>
              <w:t>特定对象</w:t>
            </w:r>
          </w:p>
        </w:tc>
        <w:tc>
          <w:tcPr>
            <w:tcW w:w="690"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1" w:beforeAutospacing="0" w:afterAutospacing="0"/>
              <w:ind w:left="104" w:right="94"/>
              <w:jc w:val="center"/>
              <w:rPr>
                <w:rFonts w:hint="eastAsia" w:ascii="黑体" w:eastAsia="黑体"/>
                <w:kern w:val="2"/>
                <w:sz w:val="22"/>
              </w:rPr>
            </w:pPr>
            <w:r>
              <w:rPr>
                <w:rFonts w:hint="eastAsia" w:ascii="黑体" w:eastAsia="黑体"/>
                <w:kern w:val="2"/>
                <w:sz w:val="22"/>
              </w:rPr>
              <w:t>主动</w:t>
            </w:r>
          </w:p>
        </w:tc>
        <w:tc>
          <w:tcPr>
            <w:tcW w:w="670" w:type="dxa"/>
          </w:tcPr>
          <w:p>
            <w:pPr>
              <w:pStyle w:val="12"/>
              <w:keepNext w:val="0"/>
              <w:keepLines w:val="0"/>
              <w:suppressLineNumbers w:val="0"/>
              <w:spacing w:before="17" w:beforeAutospacing="0" w:afterAutospacing="0" w:line="266" w:lineRule="auto"/>
              <w:ind w:left="115" w:right="100"/>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3" w:lineRule="exact"/>
              <w:ind w:left="223"/>
              <w:rPr>
                <w:rFonts w:hint="eastAsia" w:ascii="黑体" w:eastAsia="黑体"/>
                <w:kern w:val="2"/>
                <w:sz w:val="22"/>
              </w:rPr>
            </w:pPr>
            <w:r>
              <w:rPr>
                <w:rFonts w:hint="eastAsia" w:ascii="黑体" w:eastAsia="黑体"/>
                <w:w w:val="100"/>
                <w:kern w:val="2"/>
                <w:sz w:val="22"/>
              </w:rPr>
              <w:t>开</w:t>
            </w:r>
          </w:p>
        </w:tc>
        <w:tc>
          <w:tcPr>
            <w:tcW w:w="620" w:type="dxa"/>
          </w:tcPr>
          <w:p>
            <w:pPr>
              <w:pStyle w:val="12"/>
              <w:keepNext w:val="0"/>
              <w:keepLines w:val="0"/>
              <w:suppressLineNumbers w:val="0"/>
              <w:spacing w:before="173" w:beforeAutospacing="0" w:afterAutospacing="0" w:line="266" w:lineRule="auto"/>
              <w:ind w:left="199" w:right="187"/>
              <w:rPr>
                <w:rFonts w:hint="eastAsia" w:ascii="黑体" w:eastAsia="黑体"/>
                <w:kern w:val="2"/>
                <w:sz w:val="22"/>
              </w:rPr>
            </w:pPr>
            <w:r>
              <w:rPr>
                <w:rFonts w:hint="eastAsia" w:ascii="黑体" w:eastAsia="黑体"/>
                <w:kern w:val="2"/>
                <w:sz w:val="22"/>
              </w:rPr>
              <w:t>市级</w:t>
            </w:r>
          </w:p>
        </w:tc>
        <w:tc>
          <w:tcPr>
            <w:tcW w:w="640" w:type="dxa"/>
          </w:tcPr>
          <w:p>
            <w:pPr>
              <w:pStyle w:val="12"/>
              <w:keepNext w:val="0"/>
              <w:keepLines w:val="0"/>
              <w:suppressLineNumbers w:val="0"/>
              <w:spacing w:before="17" w:beforeAutospacing="0" w:afterAutospacing="0" w:line="266" w:lineRule="auto"/>
              <w:ind w:left="210" w:right="78" w:hanging="104"/>
              <w:rPr>
                <w:rFonts w:hint="eastAsia" w:ascii="黑体" w:eastAsia="黑体"/>
                <w:kern w:val="2"/>
                <w:sz w:val="22"/>
              </w:rPr>
            </w:pPr>
            <w:r>
              <w:rPr>
                <w:rFonts w:hint="eastAsia" w:ascii="黑体" w:eastAsia="黑体"/>
                <w:spacing w:val="-1"/>
                <w:kern w:val="2"/>
                <w:sz w:val="22"/>
              </w:rPr>
              <w:t>镇、</w:t>
            </w:r>
            <w:r>
              <w:rPr>
                <w:rFonts w:hint="eastAsia" w:ascii="黑体" w:eastAsia="黑体"/>
                <w:kern w:val="2"/>
                <w:sz w:val="22"/>
              </w:rPr>
              <w:t>村</w:t>
            </w:r>
          </w:p>
          <w:p>
            <w:pPr>
              <w:pStyle w:val="12"/>
              <w:keepNext w:val="0"/>
              <w:keepLines w:val="0"/>
              <w:suppressLineNumbers w:val="0"/>
              <w:spacing w:beforeAutospacing="0" w:afterAutospacing="0" w:line="273" w:lineRule="exact"/>
              <w:ind w:left="210"/>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7"/>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1</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80" w:right="167"/>
              <w:rPr>
                <w:rFonts w:hint="default"/>
                <w:kern w:val="2"/>
                <w:sz w:val="18"/>
              </w:rPr>
            </w:pPr>
            <w:r>
              <w:rPr>
                <w:rFonts w:hint="default"/>
                <w:spacing w:val="-2"/>
                <w:kern w:val="2"/>
                <w:sz w:val="18"/>
              </w:rPr>
              <w:t>法治宣传教育</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23"/>
                <w:kern w:val="2"/>
                <w:sz w:val="18"/>
              </w:rPr>
              <w:t>法律知识普及</w:t>
            </w:r>
            <w:r>
              <w:rPr>
                <w:rFonts w:hint="default"/>
                <w:kern w:val="2"/>
                <w:sz w:val="18"/>
              </w:rPr>
              <w:t>服务</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5"/>
                <w:kern w:val="2"/>
                <w:sz w:val="18"/>
              </w:rPr>
              <w:t>法律法规资讯；普法动态资讯；普法</w:t>
            </w:r>
            <w:r>
              <w:rPr>
                <w:rFonts w:hint="default"/>
                <w:kern w:val="2"/>
                <w:sz w:val="18"/>
              </w:rPr>
              <w:t>讲师团信息等</w:t>
            </w:r>
          </w:p>
        </w:tc>
        <w:tc>
          <w:tcPr>
            <w:tcW w:w="1980" w:type="dxa"/>
          </w:tcPr>
          <w:p>
            <w:pPr>
              <w:pStyle w:val="12"/>
              <w:keepNext w:val="0"/>
              <w:keepLines w:val="0"/>
              <w:suppressLineNumbers w:val="0"/>
              <w:spacing w:before="42" w:beforeAutospacing="0" w:afterAutospacing="0" w:line="324" w:lineRule="auto"/>
              <w:ind w:left="108" w:right="95"/>
              <w:jc w:val="both"/>
              <w:rPr>
                <w:rFonts w:hint="default"/>
                <w:kern w:val="2"/>
                <w:sz w:val="18"/>
              </w:rPr>
            </w:pPr>
            <w:r>
              <w:rPr>
                <w:rFonts w:hint="default"/>
                <w:spacing w:val="-4"/>
                <w:kern w:val="2"/>
                <w:sz w:val="18"/>
              </w:rPr>
              <w:t>《中共中央、国务院转</w:t>
            </w:r>
            <w:r>
              <w:rPr>
                <w:rFonts w:hint="default"/>
                <w:kern w:val="2"/>
                <w:sz w:val="18"/>
              </w:rPr>
              <w:t>发&lt;中央宣传部、司法</w:t>
            </w:r>
            <w:r>
              <w:rPr>
                <w:rFonts w:hint="default"/>
                <w:spacing w:val="14"/>
                <w:kern w:val="2"/>
                <w:sz w:val="18"/>
              </w:rPr>
              <w:t>部关于在公民中开展法治宣传教育的第七</w:t>
            </w:r>
            <w:r>
              <w:rPr>
                <w:rFonts w:hint="default"/>
                <w:spacing w:val="18"/>
                <w:kern w:val="2"/>
                <w:sz w:val="18"/>
              </w:rPr>
              <w:t>个五年规划</w:t>
            </w:r>
            <w:r>
              <w:rPr>
                <w:rFonts w:hint="default"/>
                <w:kern w:val="2"/>
                <w:sz w:val="18"/>
              </w:rPr>
              <w:t>（</w:t>
            </w:r>
            <w:r>
              <w:rPr>
                <w:rFonts w:hint="default"/>
                <w:spacing w:val="-71"/>
                <w:kern w:val="2"/>
                <w:sz w:val="18"/>
              </w:rPr>
              <w:t xml:space="preserve"> </w:t>
            </w:r>
            <w:r>
              <w:rPr>
                <w:rFonts w:hint="default"/>
                <w:kern w:val="2"/>
                <w:sz w:val="18"/>
              </w:rPr>
              <w:t>2016</w:t>
            </w:r>
            <w:r>
              <w:rPr>
                <w:rFonts w:hint="default"/>
                <w:spacing w:val="-36"/>
                <w:kern w:val="2"/>
                <w:sz w:val="18"/>
              </w:rPr>
              <w:t xml:space="preserve"> －</w:t>
            </w:r>
            <w:r>
              <w:rPr>
                <w:rFonts w:hint="default"/>
                <w:spacing w:val="-88"/>
                <w:kern w:val="2"/>
                <w:sz w:val="18"/>
              </w:rPr>
              <w:t xml:space="preserve"> </w:t>
            </w:r>
            <w:r>
              <w:rPr>
                <w:rFonts w:hint="default"/>
                <w:kern w:val="2"/>
                <w:sz w:val="18"/>
              </w:rPr>
              <w:t>2020</w:t>
            </w:r>
            <w:r>
              <w:rPr>
                <w:rFonts w:hint="default"/>
                <w:spacing w:val="-23"/>
                <w:kern w:val="2"/>
                <w:sz w:val="18"/>
              </w:rPr>
              <w:t xml:space="preserve"> 年）</w:t>
            </w:r>
            <w:r>
              <w:rPr>
                <w:rFonts w:hint="default"/>
                <w:spacing w:val="-24"/>
                <w:kern w:val="2"/>
                <w:sz w:val="18"/>
              </w:rPr>
              <w:t>&gt;》、各省“七</w:t>
            </w:r>
          </w:p>
          <w:p>
            <w:pPr>
              <w:pStyle w:val="12"/>
              <w:keepNext w:val="0"/>
              <w:keepLines w:val="0"/>
              <w:suppressLineNumbers w:val="0"/>
              <w:spacing w:before="4" w:beforeAutospacing="0" w:afterAutospacing="0"/>
              <w:ind w:left="108"/>
              <w:rPr>
                <w:rFonts w:hint="default"/>
                <w:kern w:val="2"/>
                <w:sz w:val="18"/>
              </w:rPr>
            </w:pPr>
            <w:r>
              <w:rPr>
                <w:rFonts w:hint="default"/>
                <w:kern w:val="2"/>
                <w:sz w:val="18"/>
              </w:rPr>
              <w:t>五”普法规划</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16"/>
                <w:kern w:val="2"/>
                <w:sz w:val="18"/>
              </w:rPr>
              <w:t>自制作或获取该信</w:t>
            </w:r>
            <w:r>
              <w:rPr>
                <w:rFonts w:hint="default"/>
                <w:spacing w:val="-6"/>
                <w:kern w:val="2"/>
                <w:sz w:val="18"/>
              </w:rPr>
              <w:t xml:space="preserve">息之日起 </w:t>
            </w:r>
            <w:r>
              <w:rPr>
                <w:rFonts w:hint="default"/>
                <w:kern w:val="2"/>
                <w:sz w:val="18"/>
              </w:rPr>
              <w:t>20</w:t>
            </w:r>
            <w:r>
              <w:rPr>
                <w:rFonts w:hint="default"/>
                <w:spacing w:val="-8"/>
                <w:kern w:val="2"/>
                <w:sz w:val="18"/>
              </w:rPr>
              <w:t xml:space="preserve"> 个工作</w:t>
            </w:r>
            <w:r>
              <w:rPr>
                <w:rFonts w:hint="default"/>
                <w:kern w:val="2"/>
                <w:sz w:val="18"/>
              </w:rPr>
              <w:t>日内公开</w:t>
            </w:r>
          </w:p>
        </w:tc>
        <w:tc>
          <w:tcPr>
            <w:tcW w:w="9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80" w:right="167"/>
              <w:jc w:val="both"/>
              <w:rPr>
                <w:rFonts w:hint="default"/>
                <w:kern w:val="2"/>
                <w:sz w:val="18"/>
              </w:rPr>
            </w:pPr>
            <w:r>
              <w:rPr>
                <w:rFonts w:hint="default"/>
                <w:spacing w:val="-2"/>
                <w:kern w:val="2"/>
                <w:sz w:val="18"/>
              </w:rPr>
              <w:t>东安各庄镇司</w:t>
            </w:r>
            <w:r>
              <w:rPr>
                <w:rFonts w:hint="default"/>
                <w:kern w:val="2"/>
                <w:sz w:val="18"/>
              </w:rPr>
              <w:t>法所</w:t>
            </w:r>
          </w:p>
        </w:tc>
        <w:tc>
          <w:tcPr>
            <w:tcW w:w="23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1" w:beforeAutospacing="0" w:afterAutospacing="0"/>
              <w:ind w:left="106" w:right="96"/>
              <w:jc w:val="center"/>
              <w:rPr>
                <w:rFonts w:hint="default"/>
                <w:kern w:val="2"/>
                <w:sz w:val="18"/>
              </w:rPr>
            </w:pPr>
            <w:r>
              <w:rPr>
                <w:rFonts w:hint="default"/>
                <w:kern w:val="2"/>
                <w:sz w:val="18"/>
              </w:rPr>
              <w:t>滦州市政府网站</w:t>
            </w:r>
          </w:p>
          <w:p>
            <w:pPr>
              <w:pStyle w:val="12"/>
              <w:keepNext w:val="0"/>
              <w:keepLines w:val="0"/>
              <w:suppressLineNumbers w:val="0"/>
              <w:spacing w:before="81" w:beforeAutospacing="0" w:afterAutospacing="0" w:line="324" w:lineRule="auto"/>
              <w:ind w:left="180" w:right="167"/>
              <w:jc w:val="center"/>
              <w:rPr>
                <w:rFonts w:hint="default"/>
                <w:kern w:val="2"/>
                <w:sz w:val="18"/>
              </w:rPr>
            </w:pPr>
            <w:r>
              <w:rPr>
                <w:rFonts w:hint="default"/>
                <w:spacing w:val="-1"/>
                <w:kern w:val="2"/>
                <w:sz w:val="18"/>
              </w:rPr>
              <w:t>社区/企事业单位/村公示</w:t>
            </w:r>
            <w:r>
              <w:rPr>
                <w:rFonts w:hint="default"/>
                <w:kern w:val="2"/>
                <w:sz w:val="18"/>
              </w:rPr>
              <w:t>栏（电子屏）</w:t>
            </w:r>
          </w:p>
        </w:tc>
        <w:tc>
          <w:tcPr>
            <w:tcW w:w="66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7"/>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675" w:type="dxa"/>
          </w:tcPr>
          <w:p>
            <w:pPr>
              <w:pStyle w:val="12"/>
              <w:keepNext w:val="0"/>
              <w:keepLines w:val="0"/>
              <w:suppressLineNumbers w:val="0"/>
              <w:spacing w:beforeAutospacing="0" w:afterAutospacing="0"/>
              <w:rPr>
                <w:rFonts w:hint="default" w:ascii="Times New Roman"/>
                <w:kern w:val="2"/>
                <w:sz w:val="18"/>
              </w:rPr>
            </w:pPr>
          </w:p>
        </w:tc>
        <w:tc>
          <w:tcPr>
            <w:tcW w:w="6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7"/>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70" w:type="dxa"/>
          </w:tcPr>
          <w:p>
            <w:pPr>
              <w:pStyle w:val="12"/>
              <w:keepNext w:val="0"/>
              <w:keepLines w:val="0"/>
              <w:suppressLineNumbers w:val="0"/>
              <w:spacing w:beforeAutospacing="0" w:afterAutospacing="0"/>
              <w:rPr>
                <w:rFonts w:hint="default" w:ascii="Times New Roman"/>
                <w:kern w:val="2"/>
                <w:sz w:val="18"/>
              </w:rPr>
            </w:pPr>
          </w:p>
        </w:tc>
        <w:tc>
          <w:tcPr>
            <w:tcW w:w="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7"/>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7"/>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540" w:type="dxa"/>
          </w:tcPr>
          <w:p>
            <w:pPr>
              <w:pStyle w:val="12"/>
              <w:keepNext w:val="0"/>
              <w:keepLines w:val="0"/>
              <w:suppressLineNumbers w:val="0"/>
              <w:spacing w:before="6" w:beforeAutospacing="0" w:afterAutospacing="0"/>
              <w:rPr>
                <w:rFonts w:hint="default" w:ascii="微软雅黑"/>
                <w:kern w:val="2"/>
                <w:sz w:val="22"/>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2</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tcPr>
          <w:p>
            <w:pPr>
              <w:pStyle w:val="12"/>
              <w:keepNext w:val="0"/>
              <w:keepLines w:val="0"/>
              <w:suppressLineNumbers w:val="0"/>
              <w:spacing w:before="15" w:beforeAutospacing="0" w:afterAutospacing="0"/>
              <w:rPr>
                <w:rFonts w:hint="default" w:ascii="微软雅黑"/>
                <w:kern w:val="2"/>
                <w:sz w:val="13"/>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spacing w:val="23"/>
                <w:kern w:val="2"/>
                <w:sz w:val="18"/>
              </w:rPr>
              <w:t>推广法治文化</w:t>
            </w:r>
            <w:r>
              <w:rPr>
                <w:rFonts w:hint="default"/>
                <w:kern w:val="2"/>
                <w:sz w:val="18"/>
              </w:rPr>
              <w:t>服务</w:t>
            </w:r>
          </w:p>
        </w:tc>
        <w:tc>
          <w:tcPr>
            <w:tcW w:w="1620" w:type="dxa"/>
          </w:tcPr>
          <w:p>
            <w:pPr>
              <w:pStyle w:val="12"/>
              <w:keepNext w:val="0"/>
              <w:keepLines w:val="0"/>
              <w:suppressLineNumbers w:val="0"/>
              <w:spacing w:before="1" w:beforeAutospacing="0" w:afterAutospacing="0" w:line="364" w:lineRule="auto"/>
              <w:ind w:left="108" w:right="95"/>
              <w:rPr>
                <w:rFonts w:hint="default"/>
                <w:kern w:val="2"/>
                <w:sz w:val="18"/>
              </w:rPr>
            </w:pPr>
            <w:r>
              <w:rPr>
                <w:rFonts w:hint="default"/>
                <w:spacing w:val="19"/>
                <w:kern w:val="2"/>
                <w:sz w:val="18"/>
              </w:rPr>
              <w:t>辖区内法治文化</w:t>
            </w:r>
            <w:r>
              <w:rPr>
                <w:rFonts w:hint="default"/>
                <w:spacing w:val="-5"/>
                <w:kern w:val="2"/>
                <w:sz w:val="18"/>
              </w:rPr>
              <w:t>阵地信息；法治文</w:t>
            </w:r>
          </w:p>
          <w:p>
            <w:pPr>
              <w:pStyle w:val="12"/>
              <w:keepNext w:val="0"/>
              <w:keepLines w:val="0"/>
              <w:suppressLineNumbers w:val="0"/>
              <w:spacing w:beforeAutospacing="0" w:afterAutospacing="0" w:line="230" w:lineRule="exact"/>
              <w:ind w:left="108"/>
              <w:rPr>
                <w:rFonts w:hint="default"/>
                <w:kern w:val="2"/>
                <w:sz w:val="18"/>
              </w:rPr>
            </w:pPr>
            <w:r>
              <w:rPr>
                <w:rFonts w:hint="default"/>
                <w:kern w:val="2"/>
                <w:sz w:val="18"/>
              </w:rPr>
              <w:t>化作品、产品</w:t>
            </w:r>
          </w:p>
        </w:tc>
        <w:tc>
          <w:tcPr>
            <w:tcW w:w="1980"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ind w:left="108"/>
              <w:rPr>
                <w:rFonts w:hint="default"/>
                <w:kern w:val="2"/>
                <w:sz w:val="18"/>
              </w:rPr>
            </w:pPr>
            <w:r>
              <w:rPr>
                <w:rFonts w:hint="default"/>
                <w:kern w:val="2"/>
                <w:sz w:val="18"/>
              </w:rPr>
              <w:t>同上</w:t>
            </w:r>
          </w:p>
        </w:tc>
        <w:tc>
          <w:tcPr>
            <w:tcW w:w="1800" w:type="dxa"/>
          </w:tcPr>
          <w:p>
            <w:pPr>
              <w:pStyle w:val="12"/>
              <w:keepNext w:val="0"/>
              <w:keepLines w:val="0"/>
              <w:suppressLineNumbers w:val="0"/>
              <w:spacing w:before="18" w:beforeAutospacing="0" w:afterAutospacing="0" w:line="310" w:lineRule="atLeast"/>
              <w:ind w:left="108" w:right="95"/>
              <w:jc w:val="both"/>
              <w:rPr>
                <w:rFonts w:hint="default"/>
                <w:kern w:val="2"/>
                <w:sz w:val="18"/>
              </w:rPr>
            </w:pPr>
            <w:r>
              <w:rPr>
                <w:rFonts w:hint="default"/>
                <w:spacing w:val="16"/>
                <w:kern w:val="2"/>
                <w:sz w:val="18"/>
              </w:rPr>
              <w:t>自制作或获取该信</w:t>
            </w:r>
            <w:r>
              <w:rPr>
                <w:rFonts w:hint="default"/>
                <w:spacing w:val="-6"/>
                <w:kern w:val="2"/>
                <w:sz w:val="18"/>
              </w:rPr>
              <w:t xml:space="preserve">息之日起 </w:t>
            </w:r>
            <w:r>
              <w:rPr>
                <w:rFonts w:hint="default"/>
                <w:kern w:val="2"/>
                <w:sz w:val="18"/>
              </w:rPr>
              <w:t>20</w:t>
            </w:r>
            <w:r>
              <w:rPr>
                <w:rFonts w:hint="default"/>
                <w:spacing w:val="-8"/>
                <w:kern w:val="2"/>
                <w:sz w:val="18"/>
              </w:rPr>
              <w:t xml:space="preserve"> 个工作</w:t>
            </w:r>
            <w:r>
              <w:rPr>
                <w:rFonts w:hint="default"/>
                <w:kern w:val="2"/>
                <w:sz w:val="18"/>
              </w:rPr>
              <w:t>日内公开</w:t>
            </w:r>
          </w:p>
        </w:tc>
        <w:tc>
          <w:tcPr>
            <w:tcW w:w="900" w:type="dxa"/>
          </w:tcPr>
          <w:p>
            <w:pPr>
              <w:pStyle w:val="12"/>
              <w:keepNext w:val="0"/>
              <w:keepLines w:val="0"/>
              <w:suppressLineNumbers w:val="0"/>
              <w:spacing w:before="20" w:beforeAutospacing="0" w:afterAutospacing="0" w:line="310" w:lineRule="atLeast"/>
              <w:ind w:left="180" w:right="167"/>
              <w:jc w:val="both"/>
              <w:rPr>
                <w:rFonts w:hint="default"/>
                <w:kern w:val="2"/>
                <w:sz w:val="18"/>
              </w:rPr>
            </w:pPr>
            <w:r>
              <w:rPr>
                <w:rFonts w:hint="default"/>
                <w:spacing w:val="-2"/>
                <w:kern w:val="2"/>
                <w:sz w:val="18"/>
              </w:rPr>
              <w:t>东安各庄镇司</w:t>
            </w:r>
            <w:r>
              <w:rPr>
                <w:rFonts w:hint="default"/>
                <w:kern w:val="2"/>
                <w:sz w:val="18"/>
              </w:rPr>
              <w:t>法所</w:t>
            </w:r>
          </w:p>
        </w:tc>
        <w:tc>
          <w:tcPr>
            <w:tcW w:w="2340" w:type="dxa"/>
          </w:tcPr>
          <w:p>
            <w:pPr>
              <w:pStyle w:val="12"/>
              <w:keepNext w:val="0"/>
              <w:keepLines w:val="0"/>
              <w:suppressLineNumbers w:val="0"/>
              <w:spacing w:before="99" w:beforeAutospacing="0" w:afterAutospacing="0"/>
              <w:ind w:left="106" w:right="96"/>
              <w:jc w:val="center"/>
              <w:rPr>
                <w:rFonts w:hint="default"/>
                <w:kern w:val="2"/>
                <w:sz w:val="18"/>
              </w:rPr>
            </w:pPr>
            <w:r>
              <w:rPr>
                <w:rFonts w:hint="default"/>
                <w:kern w:val="2"/>
                <w:sz w:val="18"/>
              </w:rPr>
              <w:t>滦州市政府网站</w:t>
            </w:r>
          </w:p>
          <w:p>
            <w:pPr>
              <w:pStyle w:val="12"/>
              <w:keepNext w:val="0"/>
              <w:keepLines w:val="0"/>
              <w:suppressLineNumbers w:val="0"/>
              <w:spacing w:before="2" w:beforeAutospacing="0" w:afterAutospacing="0" w:line="310" w:lineRule="atLeast"/>
              <w:ind w:left="180" w:right="167"/>
              <w:jc w:val="center"/>
              <w:rPr>
                <w:rFonts w:hint="default"/>
                <w:kern w:val="2"/>
                <w:sz w:val="18"/>
              </w:rPr>
            </w:pPr>
            <w:r>
              <w:rPr>
                <w:rFonts w:hint="default"/>
                <w:spacing w:val="-1"/>
                <w:kern w:val="2"/>
                <w:sz w:val="18"/>
              </w:rPr>
              <w:t>社区/企事业单位/村公示</w:t>
            </w:r>
            <w:r>
              <w:rPr>
                <w:rFonts w:hint="default"/>
                <w:kern w:val="2"/>
                <w:sz w:val="18"/>
              </w:rPr>
              <w:t>栏（电子屏）</w:t>
            </w:r>
          </w:p>
        </w:tc>
        <w:tc>
          <w:tcPr>
            <w:tcW w:w="665"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675" w:type="dxa"/>
          </w:tcPr>
          <w:p>
            <w:pPr>
              <w:pStyle w:val="12"/>
              <w:keepNext w:val="0"/>
              <w:keepLines w:val="0"/>
              <w:suppressLineNumbers w:val="0"/>
              <w:spacing w:beforeAutospacing="0" w:afterAutospacing="0"/>
              <w:rPr>
                <w:rFonts w:hint="default" w:ascii="Times New Roman"/>
                <w:kern w:val="2"/>
                <w:sz w:val="18"/>
              </w:rPr>
            </w:pPr>
          </w:p>
        </w:tc>
        <w:tc>
          <w:tcPr>
            <w:tcW w:w="690"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70" w:type="dxa"/>
          </w:tcPr>
          <w:p>
            <w:pPr>
              <w:pStyle w:val="12"/>
              <w:keepNext w:val="0"/>
              <w:keepLines w:val="0"/>
              <w:suppressLineNumbers w:val="0"/>
              <w:spacing w:beforeAutospacing="0" w:afterAutospacing="0"/>
              <w:rPr>
                <w:rFonts w:hint="default" w:ascii="Times New Roman"/>
                <w:kern w:val="2"/>
                <w:sz w:val="18"/>
              </w:rPr>
            </w:pPr>
          </w:p>
        </w:tc>
        <w:tc>
          <w:tcPr>
            <w:tcW w:w="620"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40" w:type="dxa"/>
          </w:tcPr>
          <w:p>
            <w:pPr>
              <w:pStyle w:val="12"/>
              <w:keepNext w:val="0"/>
              <w:keepLines w:val="0"/>
              <w:suppressLineNumbers w:val="0"/>
              <w:spacing w:before="3" w:beforeAutospacing="0" w:afterAutospacing="0"/>
              <w:rPr>
                <w:rFonts w:hint="default" w:ascii="微软雅黑"/>
                <w:kern w:val="2"/>
                <w:sz w:val="22"/>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rPr>
          <w:sz w:val="20"/>
        </w:rPr>
      </w:pPr>
    </w:p>
    <w:p>
      <w:pPr>
        <w:pStyle w:val="2"/>
        <w:spacing w:before="2"/>
        <w:rPr>
          <w:sz w:val="20"/>
        </w:rPr>
      </w:pPr>
    </w:p>
    <w:p>
      <w:pPr>
        <w:pStyle w:val="2"/>
        <w:spacing w:before="21"/>
        <w:ind w:left="4540" w:right="4600"/>
        <w:jc w:val="center"/>
      </w:pPr>
      <w:r>
        <w:t>（六）就业领域基层政务公开标准目录</w:t>
      </w:r>
    </w:p>
    <w:p>
      <w:pPr>
        <w:pStyle w:val="2"/>
        <w:spacing w:before="6"/>
        <w:rPr>
          <w:sz w:val="23"/>
        </w:rPr>
      </w:pPr>
    </w:p>
    <w:tbl>
      <w:tblPr>
        <w:tblStyle w:val="6"/>
        <w:tblW w:w="0" w:type="auto"/>
        <w:tblInd w:w="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840"/>
        <w:gridCol w:w="705"/>
        <w:gridCol w:w="2820"/>
        <w:gridCol w:w="1635"/>
        <w:gridCol w:w="1800"/>
        <w:gridCol w:w="1440"/>
        <w:gridCol w:w="1785"/>
        <w:gridCol w:w="520"/>
        <w:gridCol w:w="740"/>
        <w:gridCol w:w="505"/>
        <w:gridCol w:w="695"/>
        <w:gridCol w:w="602"/>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68"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24" w:right="110"/>
              <w:rPr>
                <w:rFonts w:hint="eastAsia" w:ascii="宋体" w:eastAsia="宋体"/>
                <w:kern w:val="2"/>
                <w:sz w:val="22"/>
              </w:rPr>
            </w:pPr>
            <w:r>
              <w:rPr>
                <w:rFonts w:hint="eastAsia" w:ascii="宋体" w:eastAsia="宋体"/>
                <w:kern w:val="2"/>
                <w:sz w:val="22"/>
              </w:rPr>
              <w:t>序号</w:t>
            </w:r>
          </w:p>
        </w:tc>
        <w:tc>
          <w:tcPr>
            <w:tcW w:w="1545" w:type="dxa"/>
            <w:gridSpan w:val="2"/>
          </w:tcPr>
          <w:p>
            <w:pPr>
              <w:pStyle w:val="12"/>
              <w:keepNext w:val="0"/>
              <w:keepLines w:val="0"/>
              <w:suppressLineNumbers w:val="0"/>
              <w:spacing w:before="16" w:beforeAutospacing="0" w:afterAutospacing="0" w:line="276" w:lineRule="exact"/>
              <w:ind w:left="330"/>
              <w:rPr>
                <w:rFonts w:hint="eastAsia" w:ascii="黑体" w:eastAsia="黑体"/>
                <w:kern w:val="2"/>
                <w:sz w:val="22"/>
              </w:rPr>
            </w:pPr>
            <w:r>
              <w:rPr>
                <w:rFonts w:hint="eastAsia" w:ascii="黑体" w:eastAsia="黑体"/>
                <w:kern w:val="2"/>
                <w:sz w:val="22"/>
              </w:rPr>
              <w:t>公开事项</w:t>
            </w:r>
          </w:p>
        </w:tc>
        <w:tc>
          <w:tcPr>
            <w:tcW w:w="282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530"/>
              <w:rPr>
                <w:rFonts w:hint="eastAsia" w:ascii="黑体" w:eastAsia="黑体"/>
                <w:kern w:val="2"/>
                <w:sz w:val="22"/>
              </w:rPr>
            </w:pPr>
            <w:r>
              <w:rPr>
                <w:rFonts w:hint="eastAsia" w:ascii="黑体" w:eastAsia="黑体"/>
                <w:kern w:val="2"/>
                <w:sz w:val="22"/>
              </w:rPr>
              <w:t>公开内容（要素）</w:t>
            </w:r>
          </w:p>
        </w:tc>
        <w:tc>
          <w:tcPr>
            <w:tcW w:w="1635"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377"/>
              <w:rPr>
                <w:rFonts w:hint="eastAsia" w:ascii="黑体" w:eastAsia="黑体"/>
                <w:kern w:val="2"/>
                <w:sz w:val="22"/>
              </w:rPr>
            </w:pPr>
            <w:r>
              <w:rPr>
                <w:rFonts w:hint="eastAsia" w:ascii="黑体" w:eastAsia="黑体"/>
                <w:kern w:val="2"/>
                <w:sz w:val="22"/>
              </w:rPr>
              <w:t>公开依据</w:t>
            </w:r>
          </w:p>
        </w:tc>
        <w:tc>
          <w:tcPr>
            <w:tcW w:w="180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460"/>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280"/>
              <w:rPr>
                <w:rFonts w:hint="eastAsia" w:ascii="黑体" w:eastAsia="黑体"/>
                <w:kern w:val="2"/>
                <w:sz w:val="22"/>
              </w:rPr>
            </w:pPr>
            <w:r>
              <w:rPr>
                <w:rFonts w:hint="eastAsia" w:ascii="黑体" w:eastAsia="黑体"/>
                <w:kern w:val="2"/>
                <w:sz w:val="22"/>
              </w:rPr>
              <w:t>公开主体</w:t>
            </w:r>
          </w:p>
        </w:tc>
        <w:tc>
          <w:tcPr>
            <w:tcW w:w="1785"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22"/>
              <w:rPr>
                <w:rFonts w:hint="eastAsia" w:ascii="黑体" w:eastAsia="黑体"/>
                <w:kern w:val="2"/>
                <w:sz w:val="22"/>
              </w:rPr>
            </w:pPr>
            <w:r>
              <w:rPr>
                <w:rFonts w:hint="eastAsia" w:ascii="黑体" w:eastAsia="黑体"/>
                <w:kern w:val="2"/>
                <w:sz w:val="22"/>
              </w:rPr>
              <w:t>公开渠道和载体</w:t>
            </w:r>
          </w:p>
        </w:tc>
        <w:tc>
          <w:tcPr>
            <w:tcW w:w="1260" w:type="dxa"/>
            <w:gridSpan w:val="2"/>
          </w:tcPr>
          <w:p>
            <w:pPr>
              <w:pStyle w:val="12"/>
              <w:keepNext w:val="0"/>
              <w:keepLines w:val="0"/>
              <w:suppressLineNumbers w:val="0"/>
              <w:spacing w:before="16" w:beforeAutospacing="0" w:afterAutospacing="0" w:line="276" w:lineRule="exact"/>
              <w:ind w:left="189"/>
              <w:rPr>
                <w:rFonts w:hint="eastAsia" w:ascii="黑体" w:eastAsia="黑体"/>
                <w:kern w:val="2"/>
                <w:sz w:val="22"/>
              </w:rPr>
            </w:pPr>
            <w:r>
              <w:rPr>
                <w:rFonts w:hint="eastAsia" w:ascii="黑体" w:eastAsia="黑体"/>
                <w:kern w:val="2"/>
                <w:sz w:val="22"/>
              </w:rPr>
              <w:t>公开对象</w:t>
            </w:r>
          </w:p>
        </w:tc>
        <w:tc>
          <w:tcPr>
            <w:tcW w:w="1200" w:type="dxa"/>
            <w:gridSpan w:val="2"/>
          </w:tcPr>
          <w:p>
            <w:pPr>
              <w:pStyle w:val="12"/>
              <w:keepNext w:val="0"/>
              <w:keepLines w:val="0"/>
              <w:suppressLineNumbers w:val="0"/>
              <w:spacing w:before="16" w:beforeAutospacing="0" w:afterAutospacing="0" w:line="276" w:lineRule="exact"/>
              <w:ind w:left="158"/>
              <w:rPr>
                <w:rFonts w:hint="eastAsia" w:ascii="黑体" w:eastAsia="黑体"/>
                <w:kern w:val="2"/>
                <w:sz w:val="22"/>
              </w:rPr>
            </w:pPr>
            <w:r>
              <w:rPr>
                <w:rFonts w:hint="eastAsia" w:ascii="黑体" w:eastAsia="黑体"/>
                <w:kern w:val="2"/>
                <w:sz w:val="22"/>
              </w:rPr>
              <w:t>公开方式</w:t>
            </w:r>
          </w:p>
        </w:tc>
        <w:tc>
          <w:tcPr>
            <w:tcW w:w="1239" w:type="dxa"/>
            <w:gridSpan w:val="2"/>
          </w:tcPr>
          <w:p>
            <w:pPr>
              <w:pStyle w:val="12"/>
              <w:keepNext w:val="0"/>
              <w:keepLines w:val="0"/>
              <w:suppressLineNumbers w:val="0"/>
              <w:spacing w:before="16" w:beforeAutospacing="0" w:afterAutospacing="0" w:line="276" w:lineRule="exact"/>
              <w:ind w:left="177"/>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46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840" w:type="dxa"/>
          </w:tcPr>
          <w:p>
            <w:pPr>
              <w:pStyle w:val="12"/>
              <w:keepNext w:val="0"/>
              <w:keepLines w:val="0"/>
              <w:suppressLineNumbers w:val="0"/>
              <w:spacing w:before="172" w:beforeAutospacing="0" w:afterAutospacing="0" w:line="266" w:lineRule="auto"/>
              <w:ind w:left="198" w:right="187"/>
              <w:rPr>
                <w:rFonts w:hint="eastAsia" w:ascii="黑体" w:eastAsia="黑体"/>
                <w:kern w:val="2"/>
                <w:sz w:val="22"/>
              </w:rPr>
            </w:pPr>
            <w:r>
              <w:rPr>
                <w:rFonts w:hint="eastAsia" w:ascii="黑体" w:eastAsia="黑体"/>
                <w:spacing w:val="-1"/>
                <w:kern w:val="2"/>
                <w:sz w:val="22"/>
              </w:rPr>
              <w:t>一级事项</w:t>
            </w:r>
          </w:p>
        </w:tc>
        <w:tc>
          <w:tcPr>
            <w:tcW w:w="705" w:type="dxa"/>
          </w:tcPr>
          <w:p>
            <w:pPr>
              <w:pStyle w:val="12"/>
              <w:keepNext w:val="0"/>
              <w:keepLines w:val="0"/>
              <w:suppressLineNumbers w:val="0"/>
              <w:spacing w:before="172" w:beforeAutospacing="0" w:afterAutospacing="0" w:line="266" w:lineRule="auto"/>
              <w:ind w:left="131" w:right="119"/>
              <w:rPr>
                <w:rFonts w:hint="eastAsia" w:ascii="黑体" w:eastAsia="黑体"/>
                <w:kern w:val="2"/>
                <w:sz w:val="22"/>
              </w:rPr>
            </w:pPr>
            <w:r>
              <w:rPr>
                <w:rFonts w:hint="eastAsia" w:ascii="黑体" w:eastAsia="黑体"/>
                <w:spacing w:val="-1"/>
                <w:kern w:val="2"/>
                <w:sz w:val="22"/>
              </w:rPr>
              <w:t>二级事项</w:t>
            </w:r>
          </w:p>
        </w:tc>
        <w:tc>
          <w:tcPr>
            <w:tcW w:w="28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16" w:beforeAutospacing="0" w:afterAutospacing="0" w:line="266" w:lineRule="auto"/>
              <w:ind w:left="149" w:right="137"/>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9"/>
              <w:rPr>
                <w:rFonts w:hint="eastAsia" w:ascii="黑体" w:eastAsia="黑体"/>
                <w:kern w:val="2"/>
                <w:sz w:val="22"/>
              </w:rPr>
            </w:pPr>
            <w:r>
              <w:rPr>
                <w:rFonts w:hint="eastAsia" w:ascii="黑体" w:eastAsia="黑体"/>
                <w:w w:val="100"/>
                <w:kern w:val="2"/>
                <w:sz w:val="22"/>
              </w:rPr>
              <w:t>会</w:t>
            </w:r>
          </w:p>
        </w:tc>
        <w:tc>
          <w:tcPr>
            <w:tcW w:w="740" w:type="dxa"/>
          </w:tcPr>
          <w:p>
            <w:pPr>
              <w:pStyle w:val="12"/>
              <w:keepNext w:val="0"/>
              <w:keepLines w:val="0"/>
              <w:suppressLineNumbers w:val="0"/>
              <w:spacing w:before="172" w:beforeAutospacing="0" w:afterAutospacing="0" w:line="266" w:lineRule="auto"/>
              <w:ind w:left="149" w:right="136"/>
              <w:rPr>
                <w:rFonts w:hint="eastAsia" w:ascii="黑体" w:eastAsia="黑体"/>
                <w:kern w:val="2"/>
                <w:sz w:val="22"/>
              </w:rPr>
            </w:pPr>
            <w:r>
              <w:rPr>
                <w:rFonts w:hint="eastAsia" w:ascii="黑体" w:eastAsia="黑体"/>
                <w:spacing w:val="-1"/>
                <w:kern w:val="2"/>
                <w:sz w:val="22"/>
              </w:rPr>
              <w:t>特定对象</w:t>
            </w:r>
          </w:p>
        </w:tc>
        <w:tc>
          <w:tcPr>
            <w:tcW w:w="505" w:type="dxa"/>
          </w:tcPr>
          <w:p>
            <w:pPr>
              <w:pStyle w:val="12"/>
              <w:keepNext w:val="0"/>
              <w:keepLines w:val="0"/>
              <w:suppressLineNumbers w:val="0"/>
              <w:spacing w:before="172" w:beforeAutospacing="0" w:afterAutospacing="0" w:line="266" w:lineRule="auto"/>
              <w:ind w:left="141" w:right="130"/>
              <w:rPr>
                <w:rFonts w:hint="eastAsia" w:ascii="黑体" w:eastAsia="黑体"/>
                <w:kern w:val="2"/>
                <w:sz w:val="22"/>
              </w:rPr>
            </w:pPr>
            <w:r>
              <w:rPr>
                <w:rFonts w:hint="eastAsia" w:ascii="黑体" w:eastAsia="黑体"/>
                <w:kern w:val="2"/>
                <w:sz w:val="22"/>
              </w:rPr>
              <w:t>主动</w:t>
            </w:r>
          </w:p>
        </w:tc>
        <w:tc>
          <w:tcPr>
            <w:tcW w:w="695" w:type="dxa"/>
          </w:tcPr>
          <w:p>
            <w:pPr>
              <w:pStyle w:val="12"/>
              <w:keepNext w:val="0"/>
              <w:keepLines w:val="0"/>
              <w:suppressLineNumbers w:val="0"/>
              <w:spacing w:before="16" w:beforeAutospacing="0" w:afterAutospacing="0" w:line="266" w:lineRule="auto"/>
              <w:ind w:left="126" w:right="114"/>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36"/>
              <w:rPr>
                <w:rFonts w:hint="eastAsia" w:ascii="黑体" w:eastAsia="黑体"/>
                <w:kern w:val="2"/>
                <w:sz w:val="22"/>
              </w:rPr>
            </w:pPr>
            <w:r>
              <w:rPr>
                <w:rFonts w:hint="eastAsia" w:ascii="黑体" w:eastAsia="黑体"/>
                <w:w w:val="100"/>
                <w:kern w:val="2"/>
                <w:sz w:val="22"/>
              </w:rPr>
              <w:t>开</w:t>
            </w:r>
          </w:p>
        </w:tc>
        <w:tc>
          <w:tcPr>
            <w:tcW w:w="602" w:type="dxa"/>
          </w:tcPr>
          <w:p>
            <w:pPr>
              <w:pStyle w:val="12"/>
              <w:keepNext w:val="0"/>
              <w:keepLines w:val="0"/>
              <w:suppressLineNumbers w:val="0"/>
              <w:spacing w:before="172" w:beforeAutospacing="0" w:afterAutospacing="0" w:line="266" w:lineRule="auto"/>
              <w:ind w:left="189" w:right="179"/>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6" w:beforeAutospacing="0" w:afterAutospacing="0" w:line="266" w:lineRule="auto"/>
              <w:ind w:left="207" w:right="76"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7"/>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89"/>
              <w:rPr>
                <w:rFonts w:hint="default"/>
                <w:kern w:val="2"/>
                <w:sz w:val="18"/>
              </w:rPr>
            </w:pPr>
            <w:r>
              <w:rPr>
                <w:rFonts w:hint="default"/>
                <w:kern w:val="2"/>
                <w:sz w:val="18"/>
              </w:rPr>
              <w:t>1</w:t>
            </w:r>
          </w:p>
        </w:tc>
        <w:tc>
          <w:tcPr>
            <w:tcW w:w="8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16"/>
              </w:rPr>
            </w:pPr>
          </w:p>
          <w:p>
            <w:pPr>
              <w:pStyle w:val="12"/>
              <w:keepNext w:val="0"/>
              <w:keepLines w:val="0"/>
              <w:suppressLineNumbers w:val="0"/>
              <w:spacing w:beforeAutospacing="0" w:afterAutospacing="0" w:line="324" w:lineRule="auto"/>
              <w:ind w:left="148" w:right="139"/>
              <w:rPr>
                <w:rFonts w:hint="default"/>
                <w:kern w:val="2"/>
                <w:sz w:val="18"/>
              </w:rPr>
            </w:pPr>
            <w:r>
              <w:rPr>
                <w:rFonts w:hint="default"/>
                <w:spacing w:val="-2"/>
                <w:kern w:val="2"/>
                <w:sz w:val="18"/>
              </w:rPr>
              <w:t>就业信息服务</w:t>
            </w:r>
          </w:p>
        </w:tc>
        <w:tc>
          <w:tcPr>
            <w:tcW w:w="705" w:type="dxa"/>
          </w:tcPr>
          <w:p>
            <w:pPr>
              <w:pStyle w:val="12"/>
              <w:keepNext w:val="0"/>
              <w:keepLines w:val="0"/>
              <w:suppressLineNumbers w:val="0"/>
              <w:spacing w:before="41" w:beforeAutospacing="0" w:afterAutospacing="0"/>
              <w:ind w:left="107"/>
              <w:rPr>
                <w:rFonts w:hint="default"/>
                <w:kern w:val="2"/>
                <w:sz w:val="18"/>
              </w:rPr>
            </w:pPr>
            <w:r>
              <w:rPr>
                <w:rFonts w:hint="default"/>
                <w:spacing w:val="12"/>
                <w:kern w:val="2"/>
                <w:sz w:val="18"/>
              </w:rPr>
              <w:t>就 业</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政 策</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法 规</w:t>
            </w:r>
            <w:r>
              <w:rPr>
                <w:rFonts w:hint="default"/>
                <w:kern w:val="2"/>
                <w:sz w:val="18"/>
              </w:rPr>
              <w:t>咨询</w:t>
            </w:r>
          </w:p>
        </w:tc>
        <w:tc>
          <w:tcPr>
            <w:tcW w:w="282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kern w:val="2"/>
                <w:sz w:val="18"/>
              </w:rPr>
              <w:t>就业创业政策项目、对象范围、政策申请条件、政策申请材料、办理流程、办理地点（方式）、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咨询电话</w:t>
            </w:r>
          </w:p>
        </w:tc>
        <w:tc>
          <w:tcPr>
            <w:tcW w:w="163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17"/>
              </w:rPr>
            </w:pPr>
          </w:p>
          <w:p>
            <w:pPr>
              <w:pStyle w:val="12"/>
              <w:keepNext w:val="0"/>
              <w:keepLines w:val="0"/>
              <w:suppressLineNumbers w:val="0"/>
              <w:spacing w:before="1" w:beforeAutospacing="0" w:afterAutospacing="0" w:line="324" w:lineRule="auto"/>
              <w:ind w:left="108" w:right="74"/>
              <w:jc w:val="both"/>
              <w:rPr>
                <w:rFonts w:hint="default"/>
                <w:kern w:val="2"/>
                <w:sz w:val="18"/>
              </w:rPr>
            </w:pPr>
            <w:r>
              <w:rPr>
                <w:rFonts w:hint="default"/>
                <w:spacing w:val="22"/>
                <w:kern w:val="2"/>
                <w:sz w:val="18"/>
              </w:rPr>
              <w:t>《政府信息公开</w:t>
            </w:r>
            <w:r>
              <w:rPr>
                <w:rFonts w:hint="default"/>
                <w:spacing w:val="-1"/>
                <w:kern w:val="2"/>
                <w:sz w:val="18"/>
              </w:rPr>
              <w:t>条例》、</w:t>
            </w:r>
            <w:r>
              <w:rPr>
                <w:rFonts w:hint="eastAsia"/>
                <w:spacing w:val="-1"/>
                <w:kern w:val="2"/>
                <w:sz w:val="18"/>
                <w:lang w:eastAsia="zh-CN"/>
              </w:rPr>
              <w:t>《中华人民共和国就业促进法》</w:t>
            </w:r>
            <w:r>
              <w:rPr>
                <w:rFonts w:hint="default"/>
                <w:spacing w:val="-1"/>
                <w:kern w:val="2"/>
                <w:sz w:val="18"/>
              </w:rPr>
              <w:t>、《人力资源市场暂行条例》</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89"/>
              <w:rPr>
                <w:rFonts w:hint="default"/>
                <w:kern w:val="2"/>
                <w:sz w:val="18"/>
              </w:rPr>
            </w:pPr>
            <w:r>
              <w:rPr>
                <w:rFonts w:hint="default"/>
                <w:kern w:val="2"/>
                <w:sz w:val="18"/>
              </w:rPr>
              <w:t>2</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40" w:beforeAutospacing="0" w:afterAutospacing="0"/>
              <w:ind w:left="107"/>
              <w:rPr>
                <w:rFonts w:hint="default"/>
                <w:kern w:val="2"/>
                <w:sz w:val="18"/>
              </w:rPr>
            </w:pPr>
            <w:r>
              <w:rPr>
                <w:rFonts w:hint="default"/>
                <w:spacing w:val="12"/>
                <w:kern w:val="2"/>
                <w:sz w:val="18"/>
              </w:rPr>
              <w:t>岗 位</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信 息</w:t>
            </w:r>
            <w:r>
              <w:rPr>
                <w:rFonts w:hint="default"/>
                <w:kern w:val="2"/>
                <w:sz w:val="18"/>
              </w:rPr>
              <w:t>发布</w:t>
            </w:r>
          </w:p>
        </w:tc>
        <w:tc>
          <w:tcPr>
            <w:tcW w:w="28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6"/>
              <w:rPr>
                <w:rFonts w:hint="default"/>
                <w:kern w:val="2"/>
                <w:sz w:val="18"/>
              </w:rPr>
            </w:pPr>
            <w:r>
              <w:rPr>
                <w:rFonts w:hint="default"/>
                <w:spacing w:val="-1"/>
                <w:kern w:val="2"/>
                <w:sz w:val="18"/>
              </w:rPr>
              <w:t>招聘单位、岗位要求、福利待遇、</w:t>
            </w:r>
            <w:r>
              <w:rPr>
                <w:rFonts w:hint="default"/>
                <w:kern w:val="2"/>
                <w:sz w:val="18"/>
              </w:rPr>
              <w:t>招聘流程、应聘方式、咨询电话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40" w:beforeAutospacing="0" w:afterAutospacing="0" w:line="324" w:lineRule="auto"/>
              <w:ind w:left="107" w:right="96"/>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p>
          <w:p>
            <w:pPr>
              <w:pStyle w:val="12"/>
              <w:keepNext w:val="0"/>
              <w:keepLines w:val="0"/>
              <w:suppressLineNumbers w:val="0"/>
              <w:spacing w:before="2" w:beforeAutospacing="0" w:afterAutospacing="0"/>
              <w:ind w:left="107"/>
              <w:rPr>
                <w:rFonts w:hint="default"/>
                <w:kern w:val="2"/>
                <w:sz w:val="18"/>
              </w:rPr>
            </w:pPr>
            <w:r>
              <w:rPr>
                <w:rFonts w:hint="default"/>
                <w:kern w:val="2"/>
                <w:sz w:val="18"/>
              </w:rPr>
              <w:t>工作日内公开</w:t>
            </w:r>
          </w:p>
        </w:tc>
        <w:tc>
          <w:tcPr>
            <w:tcW w:w="1440" w:type="dxa"/>
          </w:tcPr>
          <w:p>
            <w:pPr>
              <w:pStyle w:val="12"/>
              <w:keepNext w:val="0"/>
              <w:keepLines w:val="0"/>
              <w:suppressLineNumbers w:val="0"/>
              <w:spacing w:before="40" w:beforeAutospacing="0" w:afterAutospacing="0" w:line="324" w:lineRule="auto"/>
              <w:ind w:left="179" w:right="168"/>
              <w:jc w:val="center"/>
              <w:rPr>
                <w:rFonts w:hint="default"/>
                <w:kern w:val="2"/>
                <w:sz w:val="18"/>
              </w:rPr>
            </w:pPr>
            <w:r>
              <w:rPr>
                <w:rFonts w:hint="default"/>
                <w:spacing w:val="-1"/>
                <w:kern w:val="2"/>
                <w:sz w:val="18"/>
              </w:rPr>
              <w:t>东安各庄镇行政综合服务中</w:t>
            </w:r>
          </w:p>
          <w:p>
            <w:pPr>
              <w:pStyle w:val="12"/>
              <w:keepNext w:val="0"/>
              <w:keepLines w:val="0"/>
              <w:suppressLineNumbers w:val="0"/>
              <w:spacing w:before="2" w:beforeAutospacing="0" w:afterAutospacing="0"/>
              <w:ind w:left="7"/>
              <w:jc w:val="center"/>
              <w:rPr>
                <w:rFonts w:hint="default"/>
                <w:kern w:val="2"/>
                <w:sz w:val="18"/>
              </w:rPr>
            </w:pPr>
            <w:r>
              <w:rPr>
                <w:rFonts w:hint="default"/>
                <w:kern w:val="2"/>
                <w:sz w:val="18"/>
              </w:rPr>
              <w:t>心</w:t>
            </w: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89"/>
              <w:rPr>
                <w:rFonts w:hint="default"/>
                <w:kern w:val="2"/>
                <w:sz w:val="18"/>
              </w:rPr>
            </w:pPr>
            <w:r>
              <w:rPr>
                <w:rFonts w:hint="default"/>
                <w:kern w:val="2"/>
                <w:sz w:val="18"/>
              </w:rPr>
              <w:t>3</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40" w:beforeAutospacing="0" w:afterAutospacing="0"/>
              <w:ind w:left="107"/>
              <w:rPr>
                <w:rFonts w:hint="default"/>
                <w:kern w:val="2"/>
                <w:sz w:val="18"/>
              </w:rPr>
            </w:pPr>
            <w:r>
              <w:rPr>
                <w:rFonts w:hint="default"/>
                <w:spacing w:val="12"/>
                <w:kern w:val="2"/>
                <w:sz w:val="18"/>
              </w:rPr>
              <w:t>求 职</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信 息</w:t>
            </w:r>
            <w:r>
              <w:rPr>
                <w:rFonts w:hint="default"/>
                <w:kern w:val="2"/>
                <w:sz w:val="18"/>
              </w:rPr>
              <w:t>登记</w:t>
            </w:r>
          </w:p>
        </w:tc>
        <w:tc>
          <w:tcPr>
            <w:tcW w:w="2820" w:type="dxa"/>
          </w:tcPr>
          <w:p>
            <w:pPr>
              <w:pStyle w:val="12"/>
              <w:keepNext w:val="0"/>
              <w:keepLines w:val="0"/>
              <w:suppressLineNumbers w:val="0"/>
              <w:spacing w:before="40" w:beforeAutospacing="0" w:afterAutospacing="0"/>
              <w:ind w:left="108"/>
              <w:rPr>
                <w:rFonts w:hint="default"/>
                <w:kern w:val="2"/>
                <w:sz w:val="18"/>
              </w:rPr>
            </w:pPr>
            <w:r>
              <w:rPr>
                <w:rFonts w:hint="default"/>
                <w:spacing w:val="-2"/>
                <w:kern w:val="2"/>
                <w:sz w:val="18"/>
              </w:rPr>
              <w:t>服务对象、提交材料、办理流程、</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kern w:val="2"/>
                <w:sz w:val="18"/>
              </w:rPr>
              <w:t>服务时间、服务地点（方式）、咨询电话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40" w:beforeAutospacing="0" w:afterAutospacing="0"/>
              <w:ind w:left="107"/>
              <w:rPr>
                <w:rFonts w:hint="default"/>
                <w:kern w:val="2"/>
                <w:sz w:val="18"/>
              </w:rPr>
            </w:pPr>
            <w:r>
              <w:rPr>
                <w:rFonts w:hint="default"/>
                <w:spacing w:val="16"/>
                <w:kern w:val="2"/>
                <w:sz w:val="18"/>
              </w:rPr>
              <w:t>公开事项信息形成</w:t>
            </w:r>
          </w:p>
          <w:p>
            <w:pPr>
              <w:pStyle w:val="12"/>
              <w:keepNext w:val="0"/>
              <w:keepLines w:val="0"/>
              <w:suppressLineNumbers w:val="0"/>
              <w:spacing w:before="2" w:beforeAutospacing="0" w:afterAutospacing="0" w:line="310" w:lineRule="atLeast"/>
              <w:ind w:left="107" w:right="96"/>
              <w:rPr>
                <w:rFonts w:hint="default"/>
                <w:kern w:val="2"/>
                <w:sz w:val="18"/>
              </w:rPr>
            </w:pP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40" w:beforeAutospacing="0" w:afterAutospacing="0"/>
              <w:ind w:left="179"/>
              <w:rPr>
                <w:rFonts w:hint="default"/>
                <w:kern w:val="2"/>
                <w:sz w:val="18"/>
              </w:rPr>
            </w:pPr>
            <w:r>
              <w:rPr>
                <w:rFonts w:hint="default"/>
                <w:kern w:val="2"/>
                <w:sz w:val="18"/>
              </w:rPr>
              <w:t>东安各庄镇行</w:t>
            </w:r>
          </w:p>
          <w:p>
            <w:pPr>
              <w:pStyle w:val="12"/>
              <w:keepNext w:val="0"/>
              <w:keepLines w:val="0"/>
              <w:suppressLineNumbers w:val="0"/>
              <w:spacing w:before="2" w:beforeAutospacing="0" w:afterAutospacing="0" w:line="310" w:lineRule="atLeast"/>
              <w:ind w:left="628" w:right="168" w:hanging="449"/>
              <w:rPr>
                <w:rFonts w:hint="default"/>
                <w:kern w:val="2"/>
                <w:sz w:val="18"/>
              </w:rPr>
            </w:pPr>
            <w:r>
              <w:rPr>
                <w:rFonts w:hint="default"/>
                <w:spacing w:val="-1"/>
                <w:kern w:val="2"/>
                <w:sz w:val="18"/>
              </w:rPr>
              <w:t>政综合服务中</w:t>
            </w:r>
            <w:r>
              <w:rPr>
                <w:rFonts w:hint="default"/>
                <w:kern w:val="2"/>
                <w:sz w:val="18"/>
              </w:rPr>
              <w:t>心</w:t>
            </w: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0"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189"/>
              <w:rPr>
                <w:rFonts w:hint="default"/>
                <w:kern w:val="2"/>
                <w:sz w:val="18"/>
              </w:rPr>
            </w:pPr>
            <w:r>
              <w:rPr>
                <w:rFonts w:hint="default"/>
                <w:kern w:val="2"/>
                <w:sz w:val="18"/>
              </w:rPr>
              <w:t>4</w:t>
            </w:r>
          </w:p>
        </w:tc>
        <w:tc>
          <w:tcPr>
            <w:tcW w:w="8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48" w:right="139"/>
              <w:rPr>
                <w:rFonts w:hint="default"/>
                <w:kern w:val="2"/>
                <w:sz w:val="18"/>
              </w:rPr>
            </w:pPr>
            <w:r>
              <w:rPr>
                <w:rFonts w:hint="default"/>
                <w:spacing w:val="-2"/>
                <w:kern w:val="2"/>
                <w:sz w:val="18"/>
              </w:rPr>
              <w:t>就业信息服务</w:t>
            </w:r>
          </w:p>
        </w:tc>
        <w:tc>
          <w:tcPr>
            <w:tcW w:w="705" w:type="dxa"/>
          </w:tcPr>
          <w:p>
            <w:pPr>
              <w:pStyle w:val="12"/>
              <w:keepNext w:val="0"/>
              <w:keepLines w:val="0"/>
              <w:suppressLineNumbers w:val="0"/>
              <w:spacing w:before="40" w:beforeAutospacing="0" w:afterAutospacing="0"/>
              <w:ind w:left="107"/>
              <w:rPr>
                <w:rFonts w:hint="default"/>
                <w:kern w:val="2"/>
                <w:sz w:val="18"/>
              </w:rPr>
            </w:pPr>
            <w:r>
              <w:rPr>
                <w:rFonts w:hint="default"/>
                <w:spacing w:val="12"/>
                <w:kern w:val="2"/>
                <w:sz w:val="18"/>
              </w:rPr>
              <w:t>市 场</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工 资</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指 导</w:t>
            </w:r>
          </w:p>
          <w:p>
            <w:pPr>
              <w:pStyle w:val="12"/>
              <w:keepNext w:val="0"/>
              <w:keepLines w:val="0"/>
              <w:suppressLineNumbers w:val="0"/>
              <w:spacing w:before="82" w:beforeAutospacing="0" w:afterAutospacing="0"/>
              <w:ind w:left="107"/>
              <w:rPr>
                <w:rFonts w:hint="default"/>
                <w:kern w:val="2"/>
                <w:sz w:val="18"/>
              </w:rPr>
            </w:pPr>
            <w:r>
              <w:rPr>
                <w:rFonts w:hint="default"/>
                <w:spacing w:val="12"/>
                <w:kern w:val="2"/>
                <w:sz w:val="18"/>
              </w:rPr>
              <w:t>价 位</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信 息</w:t>
            </w:r>
            <w:r>
              <w:rPr>
                <w:rFonts w:hint="default"/>
                <w:kern w:val="2"/>
                <w:sz w:val="18"/>
              </w:rPr>
              <w:t>发布</w:t>
            </w:r>
          </w:p>
        </w:tc>
        <w:tc>
          <w:tcPr>
            <w:tcW w:w="28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kern w:val="2"/>
                <w:sz w:val="18"/>
              </w:rPr>
              <w:t>市场工资指导价位、相关说明材料、咨询电话</w:t>
            </w:r>
          </w:p>
        </w:tc>
        <w:tc>
          <w:tcPr>
            <w:tcW w:w="1635"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74"/>
              <w:jc w:val="both"/>
              <w:rPr>
                <w:rFonts w:hint="default"/>
                <w:kern w:val="2"/>
                <w:sz w:val="18"/>
              </w:rPr>
            </w:pPr>
            <w:r>
              <w:rPr>
                <w:rFonts w:hint="default"/>
                <w:spacing w:val="22"/>
                <w:kern w:val="2"/>
                <w:sz w:val="18"/>
              </w:rPr>
              <w:t>《政府信息公开</w:t>
            </w:r>
            <w:r>
              <w:rPr>
                <w:rFonts w:hint="default"/>
                <w:spacing w:val="-1"/>
                <w:kern w:val="2"/>
                <w:sz w:val="18"/>
              </w:rPr>
              <w:t>条例》、</w:t>
            </w:r>
            <w:r>
              <w:rPr>
                <w:rFonts w:hint="eastAsia"/>
                <w:spacing w:val="-1"/>
                <w:kern w:val="2"/>
                <w:sz w:val="18"/>
                <w:lang w:eastAsia="zh-CN"/>
              </w:rPr>
              <w:t>《中华人民共和国就业促进法》</w:t>
            </w:r>
            <w:r>
              <w:rPr>
                <w:rFonts w:hint="default"/>
                <w:spacing w:val="-1"/>
                <w:kern w:val="2"/>
                <w:sz w:val="18"/>
              </w:rPr>
              <w:t>、《人力资源市场暂行条例》</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6"/>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80" w:left="380" w:header="0" w:footer="1116" w:gutter="0"/>
        </w:sectPr>
      </w:pPr>
    </w:p>
    <w:p>
      <w:pPr>
        <w:pStyle w:val="2"/>
        <w:rPr>
          <w:sz w:val="20"/>
        </w:rPr>
      </w:pPr>
    </w:p>
    <w:p>
      <w:pPr>
        <w:pStyle w:val="2"/>
        <w:spacing w:before="9"/>
        <w:rPr>
          <w:sz w:val="17"/>
        </w:rPr>
      </w:pPr>
    </w:p>
    <w:tbl>
      <w:tblPr>
        <w:tblStyle w:val="6"/>
        <w:tblW w:w="0" w:type="auto"/>
        <w:tblInd w:w="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840"/>
        <w:gridCol w:w="705"/>
        <w:gridCol w:w="2820"/>
        <w:gridCol w:w="1635"/>
        <w:gridCol w:w="1800"/>
        <w:gridCol w:w="1440"/>
        <w:gridCol w:w="1785"/>
        <w:gridCol w:w="520"/>
        <w:gridCol w:w="740"/>
        <w:gridCol w:w="505"/>
        <w:gridCol w:w="695"/>
        <w:gridCol w:w="602"/>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68"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24" w:right="110"/>
              <w:rPr>
                <w:rFonts w:hint="eastAsia" w:ascii="宋体" w:eastAsia="宋体"/>
                <w:kern w:val="2"/>
                <w:sz w:val="22"/>
              </w:rPr>
            </w:pPr>
            <w:r>
              <w:rPr>
                <w:rFonts w:hint="eastAsia" w:ascii="宋体" w:eastAsia="宋体"/>
                <w:kern w:val="2"/>
                <w:sz w:val="22"/>
              </w:rPr>
              <w:t>序号</w:t>
            </w:r>
          </w:p>
        </w:tc>
        <w:tc>
          <w:tcPr>
            <w:tcW w:w="1545" w:type="dxa"/>
            <w:gridSpan w:val="2"/>
          </w:tcPr>
          <w:p>
            <w:pPr>
              <w:pStyle w:val="12"/>
              <w:keepNext w:val="0"/>
              <w:keepLines w:val="0"/>
              <w:suppressLineNumbers w:val="0"/>
              <w:spacing w:before="16" w:beforeAutospacing="0" w:afterAutospacing="0" w:line="275" w:lineRule="exact"/>
              <w:ind w:left="330"/>
              <w:rPr>
                <w:rFonts w:hint="eastAsia" w:ascii="黑体" w:eastAsia="黑体"/>
                <w:kern w:val="2"/>
                <w:sz w:val="22"/>
              </w:rPr>
            </w:pPr>
            <w:r>
              <w:rPr>
                <w:rFonts w:hint="eastAsia" w:ascii="黑体" w:eastAsia="黑体"/>
                <w:kern w:val="2"/>
                <w:sz w:val="22"/>
              </w:rPr>
              <w:t>公开事项</w:t>
            </w:r>
          </w:p>
        </w:tc>
        <w:tc>
          <w:tcPr>
            <w:tcW w:w="28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30"/>
              <w:rPr>
                <w:rFonts w:hint="eastAsia" w:ascii="黑体" w:eastAsia="黑体"/>
                <w:kern w:val="2"/>
                <w:sz w:val="22"/>
              </w:rPr>
            </w:pPr>
            <w:r>
              <w:rPr>
                <w:rFonts w:hint="eastAsia" w:ascii="黑体" w:eastAsia="黑体"/>
                <w:kern w:val="2"/>
                <w:sz w:val="22"/>
              </w:rPr>
              <w:t>公开内容（要素）</w:t>
            </w:r>
          </w:p>
        </w:tc>
        <w:tc>
          <w:tcPr>
            <w:tcW w:w="163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77"/>
              <w:rPr>
                <w:rFonts w:hint="eastAsia" w:ascii="黑体" w:eastAsia="黑体"/>
                <w:kern w:val="2"/>
                <w:sz w:val="22"/>
              </w:rPr>
            </w:pPr>
            <w:r>
              <w:rPr>
                <w:rFonts w:hint="eastAsia" w:ascii="黑体" w:eastAsia="黑体"/>
                <w:kern w:val="2"/>
                <w:sz w:val="22"/>
              </w:rPr>
              <w:t>公开依据</w:t>
            </w:r>
          </w:p>
        </w:tc>
        <w:tc>
          <w:tcPr>
            <w:tcW w:w="18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60"/>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80"/>
              <w:rPr>
                <w:rFonts w:hint="eastAsia" w:ascii="黑体" w:eastAsia="黑体"/>
                <w:kern w:val="2"/>
                <w:sz w:val="22"/>
              </w:rPr>
            </w:pPr>
            <w:r>
              <w:rPr>
                <w:rFonts w:hint="eastAsia" w:ascii="黑体" w:eastAsia="黑体"/>
                <w:kern w:val="2"/>
                <w:sz w:val="22"/>
              </w:rPr>
              <w:t>公开主体</w:t>
            </w:r>
          </w:p>
        </w:tc>
        <w:tc>
          <w:tcPr>
            <w:tcW w:w="178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22"/>
              <w:rPr>
                <w:rFonts w:hint="eastAsia" w:ascii="黑体" w:eastAsia="黑体"/>
                <w:kern w:val="2"/>
                <w:sz w:val="22"/>
              </w:rPr>
            </w:pPr>
            <w:r>
              <w:rPr>
                <w:rFonts w:hint="eastAsia" w:ascii="黑体" w:eastAsia="黑体"/>
                <w:kern w:val="2"/>
                <w:sz w:val="22"/>
              </w:rPr>
              <w:t>公开渠道和载体</w:t>
            </w:r>
          </w:p>
        </w:tc>
        <w:tc>
          <w:tcPr>
            <w:tcW w:w="1260" w:type="dxa"/>
            <w:gridSpan w:val="2"/>
          </w:tcPr>
          <w:p>
            <w:pPr>
              <w:pStyle w:val="12"/>
              <w:keepNext w:val="0"/>
              <w:keepLines w:val="0"/>
              <w:suppressLineNumbers w:val="0"/>
              <w:spacing w:before="16" w:beforeAutospacing="0" w:afterAutospacing="0" w:line="275" w:lineRule="exact"/>
              <w:ind w:left="189"/>
              <w:rPr>
                <w:rFonts w:hint="eastAsia" w:ascii="黑体" w:eastAsia="黑体"/>
                <w:kern w:val="2"/>
                <w:sz w:val="22"/>
              </w:rPr>
            </w:pPr>
            <w:r>
              <w:rPr>
                <w:rFonts w:hint="eastAsia" w:ascii="黑体" w:eastAsia="黑体"/>
                <w:kern w:val="2"/>
                <w:sz w:val="22"/>
              </w:rPr>
              <w:t>公开对象</w:t>
            </w:r>
          </w:p>
        </w:tc>
        <w:tc>
          <w:tcPr>
            <w:tcW w:w="1200" w:type="dxa"/>
            <w:gridSpan w:val="2"/>
          </w:tcPr>
          <w:p>
            <w:pPr>
              <w:pStyle w:val="12"/>
              <w:keepNext w:val="0"/>
              <w:keepLines w:val="0"/>
              <w:suppressLineNumbers w:val="0"/>
              <w:spacing w:before="16" w:beforeAutospacing="0" w:afterAutospacing="0" w:line="275" w:lineRule="exact"/>
              <w:ind w:left="158"/>
              <w:rPr>
                <w:rFonts w:hint="eastAsia" w:ascii="黑体" w:eastAsia="黑体"/>
                <w:kern w:val="2"/>
                <w:sz w:val="22"/>
              </w:rPr>
            </w:pPr>
            <w:r>
              <w:rPr>
                <w:rFonts w:hint="eastAsia" w:ascii="黑体" w:eastAsia="黑体"/>
                <w:kern w:val="2"/>
                <w:sz w:val="22"/>
              </w:rPr>
              <w:t>公开方式</w:t>
            </w:r>
          </w:p>
        </w:tc>
        <w:tc>
          <w:tcPr>
            <w:tcW w:w="1239" w:type="dxa"/>
            <w:gridSpan w:val="2"/>
          </w:tcPr>
          <w:p>
            <w:pPr>
              <w:pStyle w:val="12"/>
              <w:keepNext w:val="0"/>
              <w:keepLines w:val="0"/>
              <w:suppressLineNumbers w:val="0"/>
              <w:spacing w:before="16" w:beforeAutospacing="0" w:afterAutospacing="0" w:line="275" w:lineRule="exact"/>
              <w:ind w:left="177"/>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840" w:type="dxa"/>
          </w:tcPr>
          <w:p>
            <w:pPr>
              <w:pStyle w:val="12"/>
              <w:keepNext w:val="0"/>
              <w:keepLines w:val="0"/>
              <w:suppressLineNumbers w:val="0"/>
              <w:spacing w:before="172" w:beforeAutospacing="0" w:afterAutospacing="0" w:line="266" w:lineRule="auto"/>
              <w:ind w:left="198" w:right="187"/>
              <w:rPr>
                <w:rFonts w:hint="eastAsia" w:ascii="黑体" w:eastAsia="黑体"/>
                <w:kern w:val="2"/>
                <w:sz w:val="22"/>
              </w:rPr>
            </w:pPr>
            <w:r>
              <w:rPr>
                <w:rFonts w:hint="eastAsia" w:ascii="黑体" w:eastAsia="黑体"/>
                <w:spacing w:val="-1"/>
                <w:kern w:val="2"/>
                <w:sz w:val="22"/>
              </w:rPr>
              <w:t>一级事项</w:t>
            </w:r>
          </w:p>
        </w:tc>
        <w:tc>
          <w:tcPr>
            <w:tcW w:w="705" w:type="dxa"/>
          </w:tcPr>
          <w:p>
            <w:pPr>
              <w:pStyle w:val="12"/>
              <w:keepNext w:val="0"/>
              <w:keepLines w:val="0"/>
              <w:suppressLineNumbers w:val="0"/>
              <w:spacing w:before="172" w:beforeAutospacing="0" w:afterAutospacing="0" w:line="266" w:lineRule="auto"/>
              <w:ind w:left="131" w:right="119"/>
              <w:rPr>
                <w:rFonts w:hint="eastAsia" w:ascii="黑体" w:eastAsia="黑体"/>
                <w:kern w:val="2"/>
                <w:sz w:val="22"/>
              </w:rPr>
            </w:pPr>
            <w:r>
              <w:rPr>
                <w:rFonts w:hint="eastAsia" w:ascii="黑体" w:eastAsia="黑体"/>
                <w:spacing w:val="-1"/>
                <w:kern w:val="2"/>
                <w:sz w:val="22"/>
              </w:rPr>
              <w:t>二级事项</w:t>
            </w:r>
          </w:p>
        </w:tc>
        <w:tc>
          <w:tcPr>
            <w:tcW w:w="28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16" w:beforeAutospacing="0" w:afterAutospacing="0" w:line="266" w:lineRule="auto"/>
              <w:ind w:left="149" w:right="137"/>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9"/>
              <w:rPr>
                <w:rFonts w:hint="eastAsia" w:ascii="黑体" w:eastAsia="黑体"/>
                <w:kern w:val="2"/>
                <w:sz w:val="22"/>
              </w:rPr>
            </w:pPr>
            <w:r>
              <w:rPr>
                <w:rFonts w:hint="eastAsia" w:ascii="黑体" w:eastAsia="黑体"/>
                <w:w w:val="100"/>
                <w:kern w:val="2"/>
                <w:sz w:val="22"/>
              </w:rPr>
              <w:t>会</w:t>
            </w:r>
          </w:p>
        </w:tc>
        <w:tc>
          <w:tcPr>
            <w:tcW w:w="740" w:type="dxa"/>
          </w:tcPr>
          <w:p>
            <w:pPr>
              <w:pStyle w:val="12"/>
              <w:keepNext w:val="0"/>
              <w:keepLines w:val="0"/>
              <w:suppressLineNumbers w:val="0"/>
              <w:spacing w:before="172" w:beforeAutospacing="0" w:afterAutospacing="0" w:line="266" w:lineRule="auto"/>
              <w:ind w:left="149" w:right="136"/>
              <w:rPr>
                <w:rFonts w:hint="eastAsia" w:ascii="黑体" w:eastAsia="黑体"/>
                <w:kern w:val="2"/>
                <w:sz w:val="22"/>
              </w:rPr>
            </w:pPr>
            <w:r>
              <w:rPr>
                <w:rFonts w:hint="eastAsia" w:ascii="黑体" w:eastAsia="黑体"/>
                <w:spacing w:val="-1"/>
                <w:kern w:val="2"/>
                <w:sz w:val="22"/>
              </w:rPr>
              <w:t>特定对象</w:t>
            </w:r>
          </w:p>
        </w:tc>
        <w:tc>
          <w:tcPr>
            <w:tcW w:w="505" w:type="dxa"/>
          </w:tcPr>
          <w:p>
            <w:pPr>
              <w:pStyle w:val="12"/>
              <w:keepNext w:val="0"/>
              <w:keepLines w:val="0"/>
              <w:suppressLineNumbers w:val="0"/>
              <w:spacing w:before="172" w:beforeAutospacing="0" w:afterAutospacing="0" w:line="266" w:lineRule="auto"/>
              <w:ind w:left="141" w:right="130"/>
              <w:rPr>
                <w:rFonts w:hint="eastAsia" w:ascii="黑体" w:eastAsia="黑体"/>
                <w:kern w:val="2"/>
                <w:sz w:val="22"/>
              </w:rPr>
            </w:pPr>
            <w:r>
              <w:rPr>
                <w:rFonts w:hint="eastAsia" w:ascii="黑体" w:eastAsia="黑体"/>
                <w:kern w:val="2"/>
                <w:sz w:val="22"/>
              </w:rPr>
              <w:t>主动</w:t>
            </w:r>
          </w:p>
        </w:tc>
        <w:tc>
          <w:tcPr>
            <w:tcW w:w="695" w:type="dxa"/>
          </w:tcPr>
          <w:p>
            <w:pPr>
              <w:pStyle w:val="12"/>
              <w:keepNext w:val="0"/>
              <w:keepLines w:val="0"/>
              <w:suppressLineNumbers w:val="0"/>
              <w:spacing w:before="16" w:beforeAutospacing="0" w:afterAutospacing="0" w:line="266" w:lineRule="auto"/>
              <w:ind w:left="126" w:right="114"/>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36"/>
              <w:rPr>
                <w:rFonts w:hint="eastAsia" w:ascii="黑体" w:eastAsia="黑体"/>
                <w:kern w:val="2"/>
                <w:sz w:val="22"/>
              </w:rPr>
            </w:pPr>
            <w:r>
              <w:rPr>
                <w:rFonts w:hint="eastAsia" w:ascii="黑体" w:eastAsia="黑体"/>
                <w:w w:val="100"/>
                <w:kern w:val="2"/>
                <w:sz w:val="22"/>
              </w:rPr>
              <w:t>开</w:t>
            </w:r>
          </w:p>
        </w:tc>
        <w:tc>
          <w:tcPr>
            <w:tcW w:w="602" w:type="dxa"/>
          </w:tcPr>
          <w:p>
            <w:pPr>
              <w:pStyle w:val="12"/>
              <w:keepNext w:val="0"/>
              <w:keepLines w:val="0"/>
              <w:suppressLineNumbers w:val="0"/>
              <w:spacing w:before="172" w:beforeAutospacing="0" w:afterAutospacing="0" w:line="266" w:lineRule="auto"/>
              <w:ind w:left="189" w:right="179"/>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6" w:beforeAutospacing="0" w:afterAutospacing="0" w:line="266" w:lineRule="auto"/>
              <w:ind w:left="207" w:right="76"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7"/>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89"/>
              <w:rPr>
                <w:rFonts w:hint="default"/>
                <w:kern w:val="2"/>
                <w:sz w:val="18"/>
              </w:rPr>
            </w:pPr>
            <w:r>
              <w:rPr>
                <w:rFonts w:hint="default"/>
                <w:kern w:val="2"/>
                <w:sz w:val="18"/>
              </w:rPr>
              <w:t>5</w:t>
            </w:r>
          </w:p>
        </w:tc>
        <w:tc>
          <w:tcPr>
            <w:tcW w:w="840" w:type="dxa"/>
          </w:tcPr>
          <w:p>
            <w:pPr>
              <w:pStyle w:val="12"/>
              <w:keepNext w:val="0"/>
              <w:keepLines w:val="0"/>
              <w:suppressLineNumbers w:val="0"/>
              <w:spacing w:beforeAutospacing="0" w:afterAutospacing="0"/>
              <w:rPr>
                <w:rFonts w:hint="default" w:ascii="Times New Roman"/>
                <w:kern w:val="2"/>
                <w:sz w:val="18"/>
              </w:rPr>
            </w:pPr>
          </w:p>
        </w:tc>
        <w:tc>
          <w:tcPr>
            <w:tcW w:w="705" w:type="dxa"/>
          </w:tcPr>
          <w:p>
            <w:pPr>
              <w:pStyle w:val="12"/>
              <w:keepNext w:val="0"/>
              <w:keepLines w:val="0"/>
              <w:suppressLineNumbers w:val="0"/>
              <w:spacing w:before="41" w:beforeAutospacing="0" w:afterAutospacing="0"/>
              <w:ind w:left="107"/>
              <w:rPr>
                <w:rFonts w:hint="default"/>
                <w:kern w:val="2"/>
                <w:sz w:val="18"/>
              </w:rPr>
            </w:pPr>
            <w:r>
              <w:rPr>
                <w:rFonts w:hint="default"/>
                <w:spacing w:val="12"/>
                <w:kern w:val="2"/>
                <w:sz w:val="18"/>
              </w:rPr>
              <w:t>职 业</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培 训</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信 息</w:t>
            </w:r>
            <w:r>
              <w:rPr>
                <w:rFonts w:hint="default"/>
                <w:kern w:val="2"/>
                <w:sz w:val="18"/>
              </w:rPr>
              <w:t>发布</w:t>
            </w:r>
          </w:p>
        </w:tc>
        <w:tc>
          <w:tcPr>
            <w:tcW w:w="2820" w:type="dxa"/>
          </w:tcPr>
          <w:p>
            <w:pPr>
              <w:pStyle w:val="12"/>
              <w:keepNext w:val="0"/>
              <w:keepLines w:val="0"/>
              <w:suppressLineNumbers w:val="0"/>
              <w:spacing w:before="41" w:beforeAutospacing="0" w:afterAutospacing="0" w:line="324" w:lineRule="auto"/>
              <w:ind w:left="108" w:right="6"/>
              <w:jc w:val="both"/>
              <w:rPr>
                <w:rFonts w:hint="default"/>
                <w:kern w:val="2"/>
                <w:sz w:val="18"/>
              </w:rPr>
            </w:pPr>
            <w:r>
              <w:rPr>
                <w:rFonts w:hint="default"/>
                <w:spacing w:val="-1"/>
                <w:kern w:val="2"/>
                <w:sz w:val="18"/>
              </w:rPr>
              <w:t>培训项目、对象范围、培训内容、培训课时、授课地点、补贴标准、</w:t>
            </w:r>
            <w:r>
              <w:rPr>
                <w:rFonts w:hint="default"/>
                <w:kern w:val="2"/>
                <w:sz w:val="18"/>
              </w:rPr>
              <w:t>报名材料、报名地点（方式）、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咨询电话</w:t>
            </w:r>
          </w:p>
        </w:tc>
        <w:tc>
          <w:tcPr>
            <w:tcW w:w="1635" w:type="dxa"/>
          </w:tcPr>
          <w:p>
            <w:pPr>
              <w:pStyle w:val="12"/>
              <w:keepNext w:val="0"/>
              <w:keepLines w:val="0"/>
              <w:suppressLineNumbers w:val="0"/>
              <w:spacing w:beforeAutospacing="0" w:afterAutospacing="0"/>
              <w:rPr>
                <w:rFonts w:hint="default" w:ascii="Times New Roman"/>
                <w:kern w:val="2"/>
                <w:sz w:val="18"/>
              </w:rPr>
            </w:pPr>
          </w:p>
        </w:tc>
        <w:tc>
          <w:tcPr>
            <w:tcW w:w="1800" w:type="dxa"/>
          </w:tcPr>
          <w:p>
            <w:pPr>
              <w:pStyle w:val="12"/>
              <w:keepNext w:val="0"/>
              <w:keepLines w:val="0"/>
              <w:suppressLineNumbers w:val="0"/>
              <w:spacing w:beforeAutospacing="0" w:afterAutospacing="0"/>
              <w:rPr>
                <w:rFonts w:hint="default" w:ascii="Times New Roman"/>
                <w:kern w:val="2"/>
                <w:sz w:val="18"/>
              </w:rPr>
            </w:pPr>
          </w:p>
        </w:tc>
        <w:tc>
          <w:tcPr>
            <w:tcW w:w="1440" w:type="dxa"/>
          </w:tcPr>
          <w:p>
            <w:pPr>
              <w:pStyle w:val="12"/>
              <w:keepNext w:val="0"/>
              <w:keepLines w:val="0"/>
              <w:suppressLineNumbers w:val="0"/>
              <w:spacing w:beforeAutospacing="0" w:afterAutospacing="0"/>
              <w:rPr>
                <w:rFonts w:hint="default" w:ascii="Times New Roman"/>
                <w:kern w:val="2"/>
                <w:sz w:val="18"/>
              </w:rPr>
            </w:pPr>
          </w:p>
        </w:tc>
        <w:tc>
          <w:tcPr>
            <w:tcW w:w="1785" w:type="dxa"/>
          </w:tcPr>
          <w:p>
            <w:pPr>
              <w:pStyle w:val="12"/>
              <w:keepNext w:val="0"/>
              <w:keepLines w:val="0"/>
              <w:suppressLineNumbers w:val="0"/>
              <w:spacing w:beforeAutospacing="0" w:afterAutospacing="0"/>
              <w:rPr>
                <w:rFonts w:hint="default" w:ascii="Times New Roman"/>
                <w:kern w:val="2"/>
                <w:sz w:val="18"/>
              </w:rPr>
            </w:pP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89"/>
              <w:rPr>
                <w:rFonts w:hint="default"/>
                <w:kern w:val="2"/>
                <w:sz w:val="18"/>
              </w:rPr>
            </w:pPr>
            <w:r>
              <w:rPr>
                <w:rFonts w:hint="default"/>
                <w:kern w:val="2"/>
                <w:sz w:val="18"/>
              </w:rPr>
              <w:t>6</w:t>
            </w:r>
          </w:p>
        </w:tc>
        <w:tc>
          <w:tcPr>
            <w:tcW w:w="840" w:type="dxa"/>
            <w:vMerge w:val="restart"/>
          </w:tcPr>
          <w:p>
            <w:pPr>
              <w:pStyle w:val="12"/>
              <w:keepNext w:val="0"/>
              <w:keepLines w:val="0"/>
              <w:suppressLineNumbers w:val="0"/>
              <w:spacing w:before="46" w:beforeAutospacing="0" w:afterAutospacing="0" w:line="324" w:lineRule="auto"/>
              <w:ind w:left="148" w:right="139"/>
              <w:jc w:val="both"/>
              <w:rPr>
                <w:rFonts w:hint="default"/>
                <w:kern w:val="2"/>
                <w:sz w:val="18"/>
              </w:rPr>
            </w:pPr>
            <w:r>
              <w:rPr>
                <w:rFonts w:hint="default"/>
                <w:spacing w:val="-2"/>
                <w:kern w:val="2"/>
                <w:sz w:val="18"/>
              </w:rPr>
              <w:t>职业介绍、职业指导和创业开业指</w:t>
            </w:r>
          </w:p>
          <w:p>
            <w:pPr>
              <w:pStyle w:val="12"/>
              <w:keepNext w:val="0"/>
              <w:keepLines w:val="0"/>
              <w:suppressLineNumbers w:val="0"/>
              <w:spacing w:before="3" w:beforeAutospacing="0" w:afterAutospacing="0"/>
              <w:ind w:left="7"/>
              <w:jc w:val="center"/>
              <w:rPr>
                <w:rFonts w:hint="default"/>
                <w:kern w:val="2"/>
                <w:sz w:val="18"/>
              </w:rPr>
            </w:pPr>
            <w:r>
              <w:rPr>
                <w:rFonts w:hint="default"/>
                <w:kern w:val="2"/>
                <w:sz w:val="18"/>
              </w:rPr>
              <w:t>导</w:t>
            </w:r>
          </w:p>
        </w:tc>
        <w:tc>
          <w:tcPr>
            <w:tcW w:w="705"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5"/>
              <w:rPr>
                <w:rFonts w:hint="default"/>
                <w:kern w:val="2"/>
                <w:sz w:val="18"/>
              </w:rPr>
            </w:pPr>
            <w:r>
              <w:rPr>
                <w:rFonts w:hint="default"/>
                <w:spacing w:val="8"/>
                <w:kern w:val="2"/>
                <w:sz w:val="18"/>
              </w:rPr>
              <w:t>职 业</w:t>
            </w:r>
            <w:r>
              <w:rPr>
                <w:rFonts w:hint="default"/>
                <w:kern w:val="2"/>
                <w:sz w:val="18"/>
              </w:rPr>
              <w:t>介绍</w:t>
            </w:r>
          </w:p>
        </w:tc>
        <w:tc>
          <w:tcPr>
            <w:tcW w:w="2820" w:type="dxa"/>
            <w:vMerge w:val="restart"/>
          </w:tcPr>
          <w:p>
            <w:pPr>
              <w:pStyle w:val="12"/>
              <w:keepNext w:val="0"/>
              <w:keepLines w:val="0"/>
              <w:suppressLineNumbers w:val="0"/>
              <w:spacing w:before="17"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6"/>
              <w:rPr>
                <w:rFonts w:hint="default"/>
                <w:kern w:val="2"/>
                <w:sz w:val="18"/>
              </w:rPr>
            </w:pPr>
            <w:r>
              <w:rPr>
                <w:rFonts w:hint="default"/>
                <w:spacing w:val="-1"/>
                <w:kern w:val="2"/>
                <w:sz w:val="18"/>
              </w:rPr>
              <w:t>服务内容、服务对象、提交材料、</w:t>
            </w:r>
            <w:r>
              <w:rPr>
                <w:rFonts w:hint="default"/>
                <w:kern w:val="2"/>
                <w:sz w:val="18"/>
              </w:rPr>
              <w:t>服务时间、服务地点（方式）、咨询电话</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服务内容</w:t>
            </w:r>
          </w:p>
        </w:tc>
        <w:tc>
          <w:tcPr>
            <w:tcW w:w="1635" w:type="dxa"/>
            <w:vMerge w:val="restart"/>
          </w:tcPr>
          <w:p>
            <w:pPr>
              <w:pStyle w:val="12"/>
              <w:keepNext w:val="0"/>
              <w:keepLines w:val="0"/>
              <w:suppressLineNumbers w:val="0"/>
              <w:spacing w:before="7"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74"/>
              <w:jc w:val="both"/>
              <w:rPr>
                <w:rFonts w:hint="default"/>
                <w:kern w:val="2"/>
                <w:sz w:val="18"/>
              </w:rPr>
            </w:pPr>
            <w:r>
              <w:rPr>
                <w:rFonts w:hint="default"/>
                <w:spacing w:val="22"/>
                <w:kern w:val="2"/>
                <w:sz w:val="18"/>
              </w:rPr>
              <w:t>《政府信息公开</w:t>
            </w:r>
            <w:r>
              <w:rPr>
                <w:rFonts w:hint="default"/>
                <w:spacing w:val="-1"/>
                <w:kern w:val="2"/>
                <w:sz w:val="18"/>
              </w:rPr>
              <w:t>条例》、</w:t>
            </w:r>
            <w:r>
              <w:rPr>
                <w:rFonts w:hint="eastAsia"/>
                <w:spacing w:val="-1"/>
                <w:kern w:val="2"/>
                <w:sz w:val="18"/>
                <w:lang w:eastAsia="zh-CN"/>
              </w:rPr>
              <w:t>《中华人民共和国就业促进法》</w:t>
            </w:r>
            <w:r>
              <w:rPr>
                <w:rFonts w:hint="default"/>
                <w:spacing w:val="-1"/>
                <w:kern w:val="2"/>
                <w:sz w:val="18"/>
              </w:rPr>
              <w:t>、《人力资源市场暂行条例》</w:t>
            </w:r>
          </w:p>
        </w:tc>
        <w:tc>
          <w:tcPr>
            <w:tcW w:w="18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41" w:beforeAutospacing="0" w:afterAutospacing="0" w:line="324" w:lineRule="auto"/>
              <w:ind w:left="179" w:right="168"/>
              <w:jc w:val="center"/>
              <w:rPr>
                <w:rFonts w:hint="default"/>
                <w:kern w:val="2"/>
                <w:sz w:val="18"/>
              </w:rPr>
            </w:pPr>
            <w:r>
              <w:rPr>
                <w:rFonts w:hint="default"/>
                <w:spacing w:val="-1"/>
                <w:kern w:val="2"/>
                <w:sz w:val="18"/>
              </w:rPr>
              <w:t>东安各庄镇行政综合服务中</w:t>
            </w: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心</w:t>
            </w:r>
          </w:p>
        </w:tc>
        <w:tc>
          <w:tcPr>
            <w:tcW w:w="178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89"/>
              <w:rPr>
                <w:rFonts w:hint="default"/>
                <w:kern w:val="2"/>
                <w:sz w:val="18"/>
              </w:rPr>
            </w:pPr>
            <w:r>
              <w:rPr>
                <w:rFonts w:hint="default"/>
                <w:kern w:val="2"/>
                <w:sz w:val="18"/>
              </w:rPr>
              <w:t>7</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5"/>
              <w:rPr>
                <w:rFonts w:hint="default"/>
                <w:kern w:val="2"/>
                <w:sz w:val="18"/>
              </w:rPr>
            </w:pPr>
            <w:r>
              <w:rPr>
                <w:rFonts w:hint="default"/>
                <w:spacing w:val="8"/>
                <w:kern w:val="2"/>
                <w:sz w:val="18"/>
              </w:rPr>
              <w:t>职 业</w:t>
            </w:r>
            <w:r>
              <w:rPr>
                <w:rFonts w:hint="default"/>
                <w:kern w:val="2"/>
                <w:sz w:val="18"/>
              </w:rPr>
              <w:t>指导</w:t>
            </w:r>
          </w:p>
        </w:tc>
        <w:tc>
          <w:tcPr>
            <w:tcW w:w="28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tcPr>
          <w:p>
            <w:pPr>
              <w:pStyle w:val="12"/>
              <w:keepNext w:val="0"/>
              <w:keepLines w:val="0"/>
              <w:suppressLineNumbers w:val="0"/>
              <w:spacing w:before="40" w:beforeAutospacing="0" w:afterAutospacing="0" w:line="324" w:lineRule="auto"/>
              <w:ind w:left="179" w:right="168"/>
              <w:jc w:val="center"/>
              <w:rPr>
                <w:rFonts w:hint="default"/>
                <w:kern w:val="2"/>
                <w:sz w:val="18"/>
              </w:rPr>
            </w:pPr>
            <w:r>
              <w:rPr>
                <w:rFonts w:hint="default"/>
                <w:spacing w:val="-1"/>
                <w:kern w:val="2"/>
                <w:sz w:val="18"/>
              </w:rPr>
              <w:t>东安各庄镇行政综合服务中</w:t>
            </w:r>
          </w:p>
          <w:p>
            <w:pPr>
              <w:pStyle w:val="12"/>
              <w:keepNext w:val="0"/>
              <w:keepLines w:val="0"/>
              <w:suppressLineNumbers w:val="0"/>
              <w:spacing w:before="2" w:beforeAutospacing="0" w:afterAutospacing="0"/>
              <w:ind w:left="7"/>
              <w:jc w:val="center"/>
              <w:rPr>
                <w:rFonts w:hint="default"/>
                <w:kern w:val="2"/>
                <w:sz w:val="18"/>
              </w:rPr>
            </w:pPr>
            <w:r>
              <w:rPr>
                <w:rFonts w:hint="default"/>
                <w:kern w:val="2"/>
                <w:sz w:val="18"/>
              </w:rPr>
              <w:t>心</w:t>
            </w: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89"/>
              <w:rPr>
                <w:rFonts w:hint="default"/>
                <w:kern w:val="2"/>
                <w:sz w:val="18"/>
              </w:rPr>
            </w:pPr>
            <w:r>
              <w:rPr>
                <w:rFonts w:hint="default"/>
                <w:kern w:val="2"/>
                <w:sz w:val="18"/>
              </w:rPr>
              <w:t>8</w:t>
            </w:r>
          </w:p>
        </w:tc>
        <w:tc>
          <w:tcPr>
            <w:tcW w:w="840" w:type="dxa"/>
          </w:tcPr>
          <w:p>
            <w:pPr>
              <w:pStyle w:val="12"/>
              <w:keepNext w:val="0"/>
              <w:keepLines w:val="0"/>
              <w:suppressLineNumbers w:val="0"/>
              <w:spacing w:before="40" w:beforeAutospacing="0" w:afterAutospacing="0" w:line="324" w:lineRule="auto"/>
              <w:ind w:left="148" w:right="139"/>
              <w:jc w:val="both"/>
              <w:rPr>
                <w:rFonts w:hint="default"/>
                <w:kern w:val="2"/>
                <w:sz w:val="18"/>
              </w:rPr>
            </w:pPr>
            <w:r>
              <w:rPr>
                <w:rFonts w:hint="default"/>
                <w:spacing w:val="-2"/>
                <w:kern w:val="2"/>
                <w:sz w:val="18"/>
              </w:rPr>
              <w:t>职业介绍、职业指导和创业开业指</w:t>
            </w:r>
          </w:p>
          <w:p>
            <w:pPr>
              <w:pStyle w:val="12"/>
              <w:keepNext w:val="0"/>
              <w:keepLines w:val="0"/>
              <w:suppressLineNumbers w:val="0"/>
              <w:spacing w:before="3" w:beforeAutospacing="0" w:afterAutospacing="0"/>
              <w:ind w:left="7"/>
              <w:jc w:val="center"/>
              <w:rPr>
                <w:rFonts w:hint="default"/>
                <w:kern w:val="2"/>
                <w:sz w:val="18"/>
              </w:rPr>
            </w:pPr>
            <w:r>
              <w:rPr>
                <w:rFonts w:hint="default"/>
                <w:kern w:val="2"/>
                <w:sz w:val="18"/>
              </w:rPr>
              <w:t>导</w:t>
            </w:r>
          </w:p>
        </w:tc>
        <w:tc>
          <w:tcPr>
            <w:tcW w:w="7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07"/>
              <w:rPr>
                <w:rFonts w:hint="default"/>
                <w:kern w:val="2"/>
                <w:sz w:val="18"/>
              </w:rPr>
            </w:pPr>
            <w:r>
              <w:rPr>
                <w:rFonts w:hint="default"/>
                <w:spacing w:val="12"/>
                <w:kern w:val="2"/>
                <w:sz w:val="18"/>
              </w:rPr>
              <w:t>创 业</w:t>
            </w:r>
          </w:p>
          <w:p>
            <w:pPr>
              <w:pStyle w:val="12"/>
              <w:keepNext w:val="0"/>
              <w:keepLines w:val="0"/>
              <w:suppressLineNumbers w:val="0"/>
              <w:spacing w:before="82" w:beforeAutospacing="0" w:afterAutospacing="0" w:line="324" w:lineRule="auto"/>
              <w:ind w:left="107" w:right="95"/>
              <w:rPr>
                <w:rFonts w:hint="default"/>
                <w:kern w:val="2"/>
                <w:sz w:val="18"/>
              </w:rPr>
            </w:pPr>
            <w:r>
              <w:rPr>
                <w:rFonts w:hint="default"/>
                <w:spacing w:val="8"/>
                <w:kern w:val="2"/>
                <w:sz w:val="18"/>
              </w:rPr>
              <w:t>开 业</w:t>
            </w:r>
            <w:r>
              <w:rPr>
                <w:rFonts w:hint="default"/>
                <w:kern w:val="2"/>
                <w:sz w:val="18"/>
              </w:rPr>
              <w:t>指导</w:t>
            </w:r>
          </w:p>
        </w:tc>
        <w:tc>
          <w:tcPr>
            <w:tcW w:w="28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6"/>
              <w:rPr>
                <w:rFonts w:hint="default"/>
                <w:kern w:val="2"/>
                <w:sz w:val="18"/>
              </w:rPr>
            </w:pPr>
            <w:r>
              <w:rPr>
                <w:rFonts w:hint="default"/>
                <w:spacing w:val="-1"/>
                <w:kern w:val="2"/>
                <w:sz w:val="18"/>
              </w:rPr>
              <w:t>服务内容、服务对象、提交材料、</w:t>
            </w:r>
            <w:r>
              <w:rPr>
                <w:rFonts w:hint="default"/>
                <w:kern w:val="2"/>
                <w:sz w:val="18"/>
              </w:rPr>
              <w:t>服务时间、服务地点（方式）、咨询电话</w:t>
            </w:r>
          </w:p>
        </w:tc>
        <w:tc>
          <w:tcPr>
            <w:tcW w:w="163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08" w:right="74"/>
              <w:jc w:val="both"/>
              <w:rPr>
                <w:rFonts w:hint="default"/>
                <w:kern w:val="2"/>
                <w:sz w:val="18"/>
              </w:rPr>
            </w:pPr>
            <w:r>
              <w:rPr>
                <w:rFonts w:hint="default"/>
                <w:spacing w:val="22"/>
                <w:kern w:val="2"/>
                <w:sz w:val="18"/>
              </w:rPr>
              <w:t>《政府信息公开</w:t>
            </w:r>
            <w:r>
              <w:rPr>
                <w:rFonts w:hint="default"/>
                <w:spacing w:val="-1"/>
                <w:kern w:val="2"/>
                <w:sz w:val="18"/>
              </w:rPr>
              <w:t>条例》、</w:t>
            </w:r>
            <w:r>
              <w:rPr>
                <w:rFonts w:hint="eastAsia"/>
                <w:spacing w:val="-1"/>
                <w:kern w:val="2"/>
                <w:sz w:val="18"/>
                <w:lang w:eastAsia="zh-CN"/>
              </w:rPr>
              <w:t>《中华人民共和国就业促进法》</w:t>
            </w:r>
            <w:r>
              <w:rPr>
                <w:rFonts w:hint="default"/>
                <w:spacing w:val="-1"/>
                <w:kern w:val="2"/>
                <w:sz w:val="18"/>
              </w:rPr>
              <w:t>、《人力资源市场暂行条例》</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89"/>
              <w:rPr>
                <w:rFonts w:hint="default"/>
                <w:kern w:val="2"/>
                <w:sz w:val="18"/>
              </w:rPr>
            </w:pPr>
            <w:r>
              <w:rPr>
                <w:rFonts w:hint="default"/>
                <w:kern w:val="2"/>
                <w:sz w:val="18"/>
              </w:rPr>
              <w:t>9</w:t>
            </w:r>
          </w:p>
        </w:tc>
        <w:tc>
          <w:tcPr>
            <w:tcW w:w="8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48" w:right="139"/>
              <w:jc w:val="center"/>
              <w:rPr>
                <w:rFonts w:hint="default"/>
                <w:kern w:val="2"/>
                <w:sz w:val="18"/>
              </w:rPr>
            </w:pPr>
            <w:r>
              <w:rPr>
                <w:rFonts w:hint="default"/>
                <w:spacing w:val="-2"/>
                <w:kern w:val="2"/>
                <w:sz w:val="18"/>
              </w:rPr>
              <w:t>公共就业服务专项活</w:t>
            </w:r>
            <w:r>
              <w:rPr>
                <w:rFonts w:hint="default"/>
                <w:kern w:val="2"/>
                <w:sz w:val="18"/>
              </w:rPr>
              <w:t>动</w:t>
            </w:r>
          </w:p>
        </w:tc>
        <w:tc>
          <w:tcPr>
            <w:tcW w:w="705" w:type="dxa"/>
          </w:tcPr>
          <w:p>
            <w:pPr>
              <w:pStyle w:val="12"/>
              <w:keepNext w:val="0"/>
              <w:keepLines w:val="0"/>
              <w:suppressLineNumbers w:val="0"/>
              <w:spacing w:before="42" w:beforeAutospacing="0" w:afterAutospacing="0"/>
              <w:ind w:left="107"/>
              <w:rPr>
                <w:rFonts w:hint="default"/>
                <w:kern w:val="2"/>
                <w:sz w:val="18"/>
              </w:rPr>
            </w:pPr>
            <w:r>
              <w:rPr>
                <w:rFonts w:hint="default"/>
                <w:spacing w:val="12"/>
                <w:kern w:val="2"/>
                <w:sz w:val="18"/>
              </w:rPr>
              <w:t>公 共</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就 业</w:t>
            </w:r>
          </w:p>
          <w:p>
            <w:pPr>
              <w:pStyle w:val="12"/>
              <w:keepNext w:val="0"/>
              <w:keepLines w:val="0"/>
              <w:suppressLineNumbers w:val="0"/>
              <w:spacing w:before="82" w:beforeAutospacing="0" w:afterAutospacing="0"/>
              <w:ind w:left="107"/>
              <w:rPr>
                <w:rFonts w:hint="default"/>
                <w:kern w:val="2"/>
                <w:sz w:val="18"/>
              </w:rPr>
            </w:pPr>
            <w:r>
              <w:rPr>
                <w:rFonts w:hint="default"/>
                <w:spacing w:val="12"/>
                <w:kern w:val="2"/>
                <w:sz w:val="18"/>
              </w:rPr>
              <w:t>服 务</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专 项</w:t>
            </w:r>
            <w:r>
              <w:rPr>
                <w:rFonts w:hint="default"/>
                <w:kern w:val="2"/>
                <w:sz w:val="18"/>
              </w:rPr>
              <w:t>活动</w:t>
            </w:r>
          </w:p>
        </w:tc>
        <w:tc>
          <w:tcPr>
            <w:tcW w:w="28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6"/>
              <w:rPr>
                <w:rFonts w:hint="default"/>
                <w:kern w:val="2"/>
                <w:sz w:val="18"/>
              </w:rPr>
            </w:pPr>
            <w:r>
              <w:rPr>
                <w:rFonts w:hint="default"/>
                <w:spacing w:val="-1"/>
                <w:kern w:val="2"/>
                <w:sz w:val="18"/>
              </w:rPr>
              <w:t>活动通知、活动时间、参与方式、</w:t>
            </w:r>
            <w:r>
              <w:rPr>
                <w:rFonts w:hint="default"/>
                <w:kern w:val="2"/>
                <w:sz w:val="18"/>
              </w:rPr>
              <w:t>相关材料、活动地址、咨询电话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840"/>
        <w:gridCol w:w="705"/>
        <w:gridCol w:w="2820"/>
        <w:gridCol w:w="1635"/>
        <w:gridCol w:w="1800"/>
        <w:gridCol w:w="1440"/>
        <w:gridCol w:w="1785"/>
        <w:gridCol w:w="520"/>
        <w:gridCol w:w="740"/>
        <w:gridCol w:w="505"/>
        <w:gridCol w:w="695"/>
        <w:gridCol w:w="602"/>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68"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24" w:right="110"/>
              <w:rPr>
                <w:rFonts w:hint="eastAsia" w:ascii="宋体" w:eastAsia="宋体"/>
                <w:kern w:val="2"/>
                <w:sz w:val="22"/>
              </w:rPr>
            </w:pPr>
            <w:r>
              <w:rPr>
                <w:rFonts w:hint="eastAsia" w:ascii="宋体" w:eastAsia="宋体"/>
                <w:kern w:val="2"/>
                <w:sz w:val="22"/>
              </w:rPr>
              <w:t>序号</w:t>
            </w:r>
          </w:p>
        </w:tc>
        <w:tc>
          <w:tcPr>
            <w:tcW w:w="1545" w:type="dxa"/>
            <w:gridSpan w:val="2"/>
          </w:tcPr>
          <w:p>
            <w:pPr>
              <w:pStyle w:val="12"/>
              <w:keepNext w:val="0"/>
              <w:keepLines w:val="0"/>
              <w:suppressLineNumbers w:val="0"/>
              <w:spacing w:before="16" w:beforeAutospacing="0" w:afterAutospacing="0" w:line="275" w:lineRule="exact"/>
              <w:ind w:left="330"/>
              <w:rPr>
                <w:rFonts w:hint="eastAsia" w:ascii="黑体" w:eastAsia="黑体"/>
                <w:kern w:val="2"/>
                <w:sz w:val="22"/>
              </w:rPr>
            </w:pPr>
            <w:r>
              <w:rPr>
                <w:rFonts w:hint="eastAsia" w:ascii="黑体" w:eastAsia="黑体"/>
                <w:kern w:val="2"/>
                <w:sz w:val="22"/>
              </w:rPr>
              <w:t>公开事项</w:t>
            </w:r>
          </w:p>
        </w:tc>
        <w:tc>
          <w:tcPr>
            <w:tcW w:w="28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30"/>
              <w:rPr>
                <w:rFonts w:hint="eastAsia" w:ascii="黑体" w:eastAsia="黑体"/>
                <w:kern w:val="2"/>
                <w:sz w:val="22"/>
              </w:rPr>
            </w:pPr>
            <w:r>
              <w:rPr>
                <w:rFonts w:hint="eastAsia" w:ascii="黑体" w:eastAsia="黑体"/>
                <w:kern w:val="2"/>
                <w:sz w:val="22"/>
              </w:rPr>
              <w:t>公开内容（要素）</w:t>
            </w:r>
          </w:p>
        </w:tc>
        <w:tc>
          <w:tcPr>
            <w:tcW w:w="163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77"/>
              <w:rPr>
                <w:rFonts w:hint="eastAsia" w:ascii="黑体" w:eastAsia="黑体"/>
                <w:kern w:val="2"/>
                <w:sz w:val="22"/>
              </w:rPr>
            </w:pPr>
            <w:r>
              <w:rPr>
                <w:rFonts w:hint="eastAsia" w:ascii="黑体" w:eastAsia="黑体"/>
                <w:kern w:val="2"/>
                <w:sz w:val="22"/>
              </w:rPr>
              <w:t>公开依据</w:t>
            </w:r>
          </w:p>
        </w:tc>
        <w:tc>
          <w:tcPr>
            <w:tcW w:w="18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60"/>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80"/>
              <w:rPr>
                <w:rFonts w:hint="eastAsia" w:ascii="黑体" w:eastAsia="黑体"/>
                <w:kern w:val="2"/>
                <w:sz w:val="22"/>
              </w:rPr>
            </w:pPr>
            <w:r>
              <w:rPr>
                <w:rFonts w:hint="eastAsia" w:ascii="黑体" w:eastAsia="黑体"/>
                <w:kern w:val="2"/>
                <w:sz w:val="22"/>
              </w:rPr>
              <w:t>公开主体</w:t>
            </w:r>
          </w:p>
        </w:tc>
        <w:tc>
          <w:tcPr>
            <w:tcW w:w="178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22"/>
              <w:rPr>
                <w:rFonts w:hint="eastAsia" w:ascii="黑体" w:eastAsia="黑体"/>
                <w:kern w:val="2"/>
                <w:sz w:val="22"/>
              </w:rPr>
            </w:pPr>
            <w:r>
              <w:rPr>
                <w:rFonts w:hint="eastAsia" w:ascii="黑体" w:eastAsia="黑体"/>
                <w:kern w:val="2"/>
                <w:sz w:val="22"/>
              </w:rPr>
              <w:t>公开渠道和载体</w:t>
            </w:r>
          </w:p>
        </w:tc>
        <w:tc>
          <w:tcPr>
            <w:tcW w:w="1260" w:type="dxa"/>
            <w:gridSpan w:val="2"/>
          </w:tcPr>
          <w:p>
            <w:pPr>
              <w:pStyle w:val="12"/>
              <w:keepNext w:val="0"/>
              <w:keepLines w:val="0"/>
              <w:suppressLineNumbers w:val="0"/>
              <w:spacing w:before="16" w:beforeAutospacing="0" w:afterAutospacing="0" w:line="275" w:lineRule="exact"/>
              <w:ind w:left="189"/>
              <w:rPr>
                <w:rFonts w:hint="eastAsia" w:ascii="黑体" w:eastAsia="黑体"/>
                <w:kern w:val="2"/>
                <w:sz w:val="22"/>
              </w:rPr>
            </w:pPr>
            <w:r>
              <w:rPr>
                <w:rFonts w:hint="eastAsia" w:ascii="黑体" w:eastAsia="黑体"/>
                <w:kern w:val="2"/>
                <w:sz w:val="22"/>
              </w:rPr>
              <w:t>公开对象</w:t>
            </w:r>
          </w:p>
        </w:tc>
        <w:tc>
          <w:tcPr>
            <w:tcW w:w="1200" w:type="dxa"/>
            <w:gridSpan w:val="2"/>
          </w:tcPr>
          <w:p>
            <w:pPr>
              <w:pStyle w:val="12"/>
              <w:keepNext w:val="0"/>
              <w:keepLines w:val="0"/>
              <w:suppressLineNumbers w:val="0"/>
              <w:spacing w:before="16" w:beforeAutospacing="0" w:afterAutospacing="0" w:line="275" w:lineRule="exact"/>
              <w:ind w:left="158"/>
              <w:rPr>
                <w:rFonts w:hint="eastAsia" w:ascii="黑体" w:eastAsia="黑体"/>
                <w:kern w:val="2"/>
                <w:sz w:val="22"/>
              </w:rPr>
            </w:pPr>
            <w:r>
              <w:rPr>
                <w:rFonts w:hint="eastAsia" w:ascii="黑体" w:eastAsia="黑体"/>
                <w:kern w:val="2"/>
                <w:sz w:val="22"/>
              </w:rPr>
              <w:t>公开方式</w:t>
            </w:r>
          </w:p>
        </w:tc>
        <w:tc>
          <w:tcPr>
            <w:tcW w:w="1239" w:type="dxa"/>
            <w:gridSpan w:val="2"/>
          </w:tcPr>
          <w:p>
            <w:pPr>
              <w:pStyle w:val="12"/>
              <w:keepNext w:val="0"/>
              <w:keepLines w:val="0"/>
              <w:suppressLineNumbers w:val="0"/>
              <w:spacing w:before="16" w:beforeAutospacing="0" w:afterAutospacing="0" w:line="275" w:lineRule="exact"/>
              <w:ind w:left="177"/>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840" w:type="dxa"/>
          </w:tcPr>
          <w:p>
            <w:pPr>
              <w:pStyle w:val="12"/>
              <w:keepNext w:val="0"/>
              <w:keepLines w:val="0"/>
              <w:suppressLineNumbers w:val="0"/>
              <w:spacing w:before="172" w:beforeAutospacing="0" w:afterAutospacing="0" w:line="266" w:lineRule="auto"/>
              <w:ind w:left="198" w:right="187"/>
              <w:rPr>
                <w:rFonts w:hint="eastAsia" w:ascii="黑体" w:eastAsia="黑体"/>
                <w:kern w:val="2"/>
                <w:sz w:val="22"/>
              </w:rPr>
            </w:pPr>
            <w:r>
              <w:rPr>
                <w:rFonts w:hint="eastAsia" w:ascii="黑体" w:eastAsia="黑体"/>
                <w:spacing w:val="-1"/>
                <w:kern w:val="2"/>
                <w:sz w:val="22"/>
              </w:rPr>
              <w:t>一级事项</w:t>
            </w:r>
          </w:p>
        </w:tc>
        <w:tc>
          <w:tcPr>
            <w:tcW w:w="705" w:type="dxa"/>
          </w:tcPr>
          <w:p>
            <w:pPr>
              <w:pStyle w:val="12"/>
              <w:keepNext w:val="0"/>
              <w:keepLines w:val="0"/>
              <w:suppressLineNumbers w:val="0"/>
              <w:spacing w:before="172" w:beforeAutospacing="0" w:afterAutospacing="0" w:line="266" w:lineRule="auto"/>
              <w:ind w:left="131" w:right="119"/>
              <w:rPr>
                <w:rFonts w:hint="eastAsia" w:ascii="黑体" w:eastAsia="黑体"/>
                <w:kern w:val="2"/>
                <w:sz w:val="22"/>
              </w:rPr>
            </w:pPr>
            <w:r>
              <w:rPr>
                <w:rFonts w:hint="eastAsia" w:ascii="黑体" w:eastAsia="黑体"/>
                <w:spacing w:val="-1"/>
                <w:kern w:val="2"/>
                <w:sz w:val="22"/>
              </w:rPr>
              <w:t>二级事项</w:t>
            </w:r>
          </w:p>
        </w:tc>
        <w:tc>
          <w:tcPr>
            <w:tcW w:w="28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16" w:beforeAutospacing="0" w:afterAutospacing="0" w:line="266" w:lineRule="auto"/>
              <w:ind w:left="149" w:right="137"/>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9"/>
              <w:rPr>
                <w:rFonts w:hint="eastAsia" w:ascii="黑体" w:eastAsia="黑体"/>
                <w:kern w:val="2"/>
                <w:sz w:val="22"/>
              </w:rPr>
            </w:pPr>
            <w:r>
              <w:rPr>
                <w:rFonts w:hint="eastAsia" w:ascii="黑体" w:eastAsia="黑体"/>
                <w:w w:val="100"/>
                <w:kern w:val="2"/>
                <w:sz w:val="22"/>
              </w:rPr>
              <w:t>会</w:t>
            </w:r>
          </w:p>
        </w:tc>
        <w:tc>
          <w:tcPr>
            <w:tcW w:w="740" w:type="dxa"/>
          </w:tcPr>
          <w:p>
            <w:pPr>
              <w:pStyle w:val="12"/>
              <w:keepNext w:val="0"/>
              <w:keepLines w:val="0"/>
              <w:suppressLineNumbers w:val="0"/>
              <w:spacing w:before="172" w:beforeAutospacing="0" w:afterAutospacing="0" w:line="266" w:lineRule="auto"/>
              <w:ind w:left="149" w:right="136"/>
              <w:rPr>
                <w:rFonts w:hint="eastAsia" w:ascii="黑体" w:eastAsia="黑体"/>
                <w:kern w:val="2"/>
                <w:sz w:val="22"/>
              </w:rPr>
            </w:pPr>
            <w:r>
              <w:rPr>
                <w:rFonts w:hint="eastAsia" w:ascii="黑体" w:eastAsia="黑体"/>
                <w:spacing w:val="-1"/>
                <w:kern w:val="2"/>
                <w:sz w:val="22"/>
              </w:rPr>
              <w:t>特定对象</w:t>
            </w:r>
          </w:p>
        </w:tc>
        <w:tc>
          <w:tcPr>
            <w:tcW w:w="505" w:type="dxa"/>
          </w:tcPr>
          <w:p>
            <w:pPr>
              <w:pStyle w:val="12"/>
              <w:keepNext w:val="0"/>
              <w:keepLines w:val="0"/>
              <w:suppressLineNumbers w:val="0"/>
              <w:spacing w:before="172" w:beforeAutospacing="0" w:afterAutospacing="0" w:line="266" w:lineRule="auto"/>
              <w:ind w:left="141" w:right="130"/>
              <w:rPr>
                <w:rFonts w:hint="eastAsia" w:ascii="黑体" w:eastAsia="黑体"/>
                <w:kern w:val="2"/>
                <w:sz w:val="22"/>
              </w:rPr>
            </w:pPr>
            <w:r>
              <w:rPr>
                <w:rFonts w:hint="eastAsia" w:ascii="黑体" w:eastAsia="黑体"/>
                <w:kern w:val="2"/>
                <w:sz w:val="22"/>
              </w:rPr>
              <w:t>主动</w:t>
            </w:r>
          </w:p>
        </w:tc>
        <w:tc>
          <w:tcPr>
            <w:tcW w:w="695" w:type="dxa"/>
          </w:tcPr>
          <w:p>
            <w:pPr>
              <w:pStyle w:val="12"/>
              <w:keepNext w:val="0"/>
              <w:keepLines w:val="0"/>
              <w:suppressLineNumbers w:val="0"/>
              <w:spacing w:before="16" w:beforeAutospacing="0" w:afterAutospacing="0" w:line="266" w:lineRule="auto"/>
              <w:ind w:left="126" w:right="114"/>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36"/>
              <w:rPr>
                <w:rFonts w:hint="eastAsia" w:ascii="黑体" w:eastAsia="黑体"/>
                <w:kern w:val="2"/>
                <w:sz w:val="22"/>
              </w:rPr>
            </w:pPr>
            <w:r>
              <w:rPr>
                <w:rFonts w:hint="eastAsia" w:ascii="黑体" w:eastAsia="黑体"/>
                <w:w w:val="100"/>
                <w:kern w:val="2"/>
                <w:sz w:val="22"/>
              </w:rPr>
              <w:t>开</w:t>
            </w:r>
          </w:p>
        </w:tc>
        <w:tc>
          <w:tcPr>
            <w:tcW w:w="602" w:type="dxa"/>
          </w:tcPr>
          <w:p>
            <w:pPr>
              <w:pStyle w:val="12"/>
              <w:keepNext w:val="0"/>
              <w:keepLines w:val="0"/>
              <w:suppressLineNumbers w:val="0"/>
              <w:spacing w:before="172" w:beforeAutospacing="0" w:afterAutospacing="0" w:line="266" w:lineRule="auto"/>
              <w:ind w:left="189" w:right="179"/>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6" w:beforeAutospacing="0" w:afterAutospacing="0" w:line="266" w:lineRule="auto"/>
              <w:ind w:left="207" w:right="76"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7"/>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10</w:t>
            </w:r>
          </w:p>
        </w:tc>
        <w:tc>
          <w:tcPr>
            <w:tcW w:w="8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48" w:right="139"/>
              <w:rPr>
                <w:rFonts w:hint="default"/>
                <w:kern w:val="2"/>
                <w:sz w:val="18"/>
              </w:rPr>
            </w:pPr>
            <w:r>
              <w:rPr>
                <w:rFonts w:hint="default"/>
                <w:spacing w:val="-2"/>
                <w:kern w:val="2"/>
                <w:sz w:val="18"/>
              </w:rPr>
              <w:t>就业失业登记</w:t>
            </w:r>
          </w:p>
        </w:tc>
        <w:tc>
          <w:tcPr>
            <w:tcW w:w="705"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7" w:right="95"/>
              <w:rPr>
                <w:rFonts w:hint="default"/>
                <w:kern w:val="2"/>
                <w:sz w:val="18"/>
              </w:rPr>
            </w:pPr>
            <w:r>
              <w:rPr>
                <w:rFonts w:hint="default"/>
                <w:spacing w:val="8"/>
                <w:kern w:val="2"/>
                <w:sz w:val="18"/>
              </w:rPr>
              <w:t>失 业</w:t>
            </w:r>
            <w:r>
              <w:rPr>
                <w:rFonts w:hint="default"/>
                <w:kern w:val="2"/>
                <w:sz w:val="18"/>
              </w:rPr>
              <w:t>登记</w:t>
            </w:r>
          </w:p>
        </w:tc>
        <w:tc>
          <w:tcPr>
            <w:tcW w:w="2820" w:type="dxa"/>
          </w:tcPr>
          <w:p>
            <w:pPr>
              <w:pStyle w:val="12"/>
              <w:keepNext w:val="0"/>
              <w:keepLines w:val="0"/>
              <w:suppressLineNumbers w:val="0"/>
              <w:spacing w:before="41"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restart"/>
          </w:tcPr>
          <w:p>
            <w:pPr>
              <w:pStyle w:val="12"/>
              <w:keepNext w:val="0"/>
              <w:keepLines w:val="0"/>
              <w:suppressLineNumbers w:val="0"/>
              <w:spacing w:beforeAutospacing="0" w:afterAutospacing="0"/>
              <w:rPr>
                <w:rFonts w:hint="default" w:ascii="Times New Roman"/>
                <w:kern w:val="2"/>
                <w:sz w:val="18"/>
              </w:rPr>
            </w:pPr>
          </w:p>
        </w:tc>
        <w:tc>
          <w:tcPr>
            <w:tcW w:w="18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11</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7" w:right="95"/>
              <w:rPr>
                <w:rFonts w:hint="default"/>
                <w:kern w:val="2"/>
                <w:sz w:val="18"/>
              </w:rPr>
            </w:pPr>
            <w:r>
              <w:rPr>
                <w:rFonts w:hint="default"/>
                <w:spacing w:val="8"/>
                <w:kern w:val="2"/>
                <w:sz w:val="18"/>
              </w:rPr>
              <w:t>就 业</w:t>
            </w:r>
            <w:r>
              <w:rPr>
                <w:rFonts w:hint="default"/>
                <w:kern w:val="2"/>
                <w:sz w:val="18"/>
              </w:rPr>
              <w:t>登记</w:t>
            </w:r>
          </w:p>
        </w:tc>
        <w:tc>
          <w:tcPr>
            <w:tcW w:w="2820" w:type="dxa"/>
          </w:tcPr>
          <w:p>
            <w:pPr>
              <w:pStyle w:val="12"/>
              <w:keepNext w:val="0"/>
              <w:keepLines w:val="0"/>
              <w:suppressLineNumbers w:val="0"/>
              <w:spacing w:before="41"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23" w:right="113"/>
              <w:jc w:val="center"/>
              <w:rPr>
                <w:rFonts w:hint="default"/>
                <w:kern w:val="2"/>
                <w:sz w:val="18"/>
              </w:rPr>
            </w:pPr>
            <w:r>
              <w:rPr>
                <w:rFonts w:hint="default"/>
                <w:kern w:val="2"/>
                <w:sz w:val="18"/>
              </w:rPr>
              <w:t>12</w:t>
            </w:r>
          </w:p>
        </w:tc>
        <w:tc>
          <w:tcPr>
            <w:tcW w:w="8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48" w:right="139"/>
              <w:rPr>
                <w:rFonts w:hint="default"/>
                <w:kern w:val="2"/>
                <w:sz w:val="18"/>
              </w:rPr>
            </w:pPr>
            <w:r>
              <w:rPr>
                <w:rFonts w:hint="default"/>
                <w:spacing w:val="-2"/>
                <w:kern w:val="2"/>
                <w:sz w:val="18"/>
              </w:rPr>
              <w:t>就业失业登记</w:t>
            </w:r>
          </w:p>
        </w:tc>
        <w:tc>
          <w:tcPr>
            <w:tcW w:w="705" w:type="dxa"/>
          </w:tcPr>
          <w:p>
            <w:pPr>
              <w:pStyle w:val="12"/>
              <w:keepNext w:val="0"/>
              <w:keepLines w:val="0"/>
              <w:suppressLineNumbers w:val="0"/>
              <w:spacing w:before="40" w:beforeAutospacing="0" w:afterAutospacing="0"/>
              <w:ind w:left="107"/>
              <w:jc w:val="both"/>
              <w:rPr>
                <w:rFonts w:hint="default"/>
                <w:kern w:val="2"/>
                <w:sz w:val="18"/>
              </w:rPr>
            </w:pPr>
            <w:r>
              <w:rPr>
                <w:rFonts w:hint="default"/>
                <w:spacing w:val="12"/>
                <w:kern w:val="2"/>
                <w:sz w:val="18"/>
              </w:rPr>
              <w:t>《 就</w:t>
            </w:r>
          </w:p>
          <w:p>
            <w:pPr>
              <w:pStyle w:val="12"/>
              <w:keepNext w:val="0"/>
              <w:keepLines w:val="0"/>
              <w:suppressLineNumbers w:val="0"/>
              <w:spacing w:before="2" w:beforeAutospacing="0" w:afterAutospacing="0" w:line="310" w:lineRule="atLeast"/>
              <w:ind w:left="107" w:right="45"/>
              <w:jc w:val="both"/>
              <w:rPr>
                <w:rFonts w:hint="default"/>
                <w:kern w:val="2"/>
                <w:sz w:val="18"/>
              </w:rPr>
            </w:pPr>
            <w:r>
              <w:rPr>
                <w:rFonts w:hint="default"/>
                <w:spacing w:val="12"/>
                <w:kern w:val="2"/>
                <w:sz w:val="18"/>
              </w:rPr>
              <w:t>业 创</w:t>
            </w:r>
            <w:r>
              <w:rPr>
                <w:rFonts w:hint="default"/>
                <w:spacing w:val="-2"/>
                <w:kern w:val="2"/>
                <w:sz w:val="18"/>
              </w:rPr>
              <w:t>业证》</w:t>
            </w:r>
            <w:r>
              <w:rPr>
                <w:rFonts w:hint="default"/>
                <w:kern w:val="2"/>
                <w:sz w:val="18"/>
              </w:rPr>
              <w:t>申领</w:t>
            </w:r>
          </w:p>
        </w:tc>
        <w:tc>
          <w:tcPr>
            <w:tcW w:w="2820" w:type="dxa"/>
          </w:tcPr>
          <w:p>
            <w:pPr>
              <w:pStyle w:val="12"/>
              <w:keepNext w:val="0"/>
              <w:keepLines w:val="0"/>
              <w:suppressLineNumbers w:val="0"/>
              <w:spacing w:before="40"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6"/>
              </w:rPr>
            </w:pPr>
          </w:p>
          <w:p>
            <w:pPr>
              <w:pStyle w:val="12"/>
              <w:keepNext w:val="0"/>
              <w:keepLines w:val="0"/>
              <w:suppressLineNumbers w:val="0"/>
              <w:spacing w:before="1" w:beforeAutospacing="0" w:afterAutospacing="0" w:line="324" w:lineRule="auto"/>
              <w:ind w:left="108" w:right="74"/>
              <w:jc w:val="both"/>
              <w:rPr>
                <w:rFonts w:hint="default"/>
                <w:kern w:val="2"/>
                <w:sz w:val="18"/>
              </w:rPr>
            </w:pPr>
            <w:r>
              <w:rPr>
                <w:rFonts w:hint="default"/>
                <w:spacing w:val="22"/>
                <w:kern w:val="2"/>
                <w:sz w:val="18"/>
              </w:rPr>
              <w:t>《政府信息公开</w:t>
            </w:r>
            <w:r>
              <w:rPr>
                <w:rFonts w:hint="default"/>
                <w:spacing w:val="-1"/>
                <w:kern w:val="2"/>
                <w:sz w:val="18"/>
              </w:rPr>
              <w:t>条例》、</w:t>
            </w:r>
            <w:r>
              <w:rPr>
                <w:rFonts w:hint="eastAsia"/>
                <w:spacing w:val="-1"/>
                <w:kern w:val="2"/>
                <w:sz w:val="18"/>
                <w:lang w:eastAsia="zh-CN"/>
              </w:rPr>
              <w:t>《中华人民共和国就业促进法》</w:t>
            </w:r>
            <w:r>
              <w:rPr>
                <w:rFonts w:hint="default"/>
                <w:spacing w:val="-1"/>
                <w:kern w:val="2"/>
                <w:sz w:val="18"/>
              </w:rPr>
              <w:t>、《人力资源市场暂行条例》</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13</w:t>
            </w:r>
          </w:p>
        </w:tc>
        <w:tc>
          <w:tcPr>
            <w:tcW w:w="8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328" w:right="139" w:hanging="180"/>
              <w:rPr>
                <w:rFonts w:hint="default"/>
                <w:kern w:val="2"/>
                <w:sz w:val="18"/>
              </w:rPr>
            </w:pPr>
            <w:r>
              <w:rPr>
                <w:rFonts w:hint="default"/>
                <w:spacing w:val="-2"/>
                <w:kern w:val="2"/>
                <w:sz w:val="18"/>
              </w:rPr>
              <w:t>创业服</w:t>
            </w:r>
            <w:r>
              <w:rPr>
                <w:rFonts w:hint="default"/>
                <w:kern w:val="2"/>
                <w:sz w:val="18"/>
              </w:rPr>
              <w:t>务</w:t>
            </w:r>
          </w:p>
        </w:tc>
        <w:tc>
          <w:tcPr>
            <w:tcW w:w="705"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ind w:left="107"/>
              <w:rPr>
                <w:rFonts w:hint="default"/>
                <w:kern w:val="2"/>
                <w:sz w:val="18"/>
              </w:rPr>
            </w:pPr>
            <w:r>
              <w:rPr>
                <w:rFonts w:hint="default"/>
                <w:spacing w:val="12"/>
                <w:kern w:val="2"/>
                <w:sz w:val="18"/>
              </w:rPr>
              <w:t>创 业</w:t>
            </w:r>
          </w:p>
          <w:p>
            <w:pPr>
              <w:pStyle w:val="12"/>
              <w:keepNext w:val="0"/>
              <w:keepLines w:val="0"/>
              <w:suppressLineNumbers w:val="0"/>
              <w:spacing w:before="81" w:beforeAutospacing="0" w:afterAutospacing="0" w:line="324" w:lineRule="auto"/>
              <w:ind w:left="107" w:right="95"/>
              <w:rPr>
                <w:rFonts w:hint="default"/>
                <w:kern w:val="2"/>
                <w:sz w:val="18"/>
              </w:rPr>
            </w:pPr>
            <w:r>
              <w:rPr>
                <w:rFonts w:hint="default"/>
                <w:spacing w:val="8"/>
                <w:kern w:val="2"/>
                <w:sz w:val="18"/>
              </w:rPr>
              <w:t>补 贴</w:t>
            </w:r>
            <w:r>
              <w:rPr>
                <w:rFonts w:hint="default"/>
                <w:kern w:val="2"/>
                <w:sz w:val="18"/>
              </w:rPr>
              <w:t>申领</w:t>
            </w:r>
          </w:p>
        </w:tc>
        <w:tc>
          <w:tcPr>
            <w:tcW w:w="2820" w:type="dxa"/>
          </w:tcPr>
          <w:p>
            <w:pPr>
              <w:pStyle w:val="12"/>
              <w:keepNext w:val="0"/>
              <w:keepLines w:val="0"/>
              <w:suppressLineNumbers w:val="0"/>
              <w:spacing w:before="40"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14</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42" w:beforeAutospacing="0" w:afterAutospacing="0"/>
              <w:ind w:left="107"/>
              <w:rPr>
                <w:rFonts w:hint="default"/>
                <w:kern w:val="2"/>
                <w:sz w:val="18"/>
              </w:rPr>
            </w:pPr>
            <w:r>
              <w:rPr>
                <w:rFonts w:hint="default"/>
                <w:spacing w:val="12"/>
                <w:kern w:val="2"/>
                <w:sz w:val="18"/>
              </w:rPr>
              <w:t>创 业</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担 保</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贷 款</w:t>
            </w:r>
            <w:r>
              <w:rPr>
                <w:rFonts w:hint="default"/>
                <w:kern w:val="2"/>
                <w:sz w:val="18"/>
              </w:rPr>
              <w:t>申请</w:t>
            </w:r>
          </w:p>
        </w:tc>
        <w:tc>
          <w:tcPr>
            <w:tcW w:w="2820" w:type="dxa"/>
          </w:tcPr>
          <w:p>
            <w:pPr>
              <w:pStyle w:val="12"/>
              <w:keepNext w:val="0"/>
              <w:keepLines w:val="0"/>
              <w:suppressLineNumbers w:val="0"/>
              <w:spacing w:before="42"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840"/>
        <w:gridCol w:w="705"/>
        <w:gridCol w:w="2820"/>
        <w:gridCol w:w="1635"/>
        <w:gridCol w:w="1800"/>
        <w:gridCol w:w="1440"/>
        <w:gridCol w:w="1785"/>
        <w:gridCol w:w="520"/>
        <w:gridCol w:w="740"/>
        <w:gridCol w:w="505"/>
        <w:gridCol w:w="695"/>
        <w:gridCol w:w="602"/>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68"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24" w:right="110"/>
              <w:rPr>
                <w:rFonts w:hint="eastAsia" w:ascii="宋体" w:eastAsia="宋体"/>
                <w:kern w:val="2"/>
                <w:sz w:val="22"/>
              </w:rPr>
            </w:pPr>
            <w:r>
              <w:rPr>
                <w:rFonts w:hint="eastAsia" w:ascii="宋体" w:eastAsia="宋体"/>
                <w:kern w:val="2"/>
                <w:sz w:val="22"/>
              </w:rPr>
              <w:t>序号</w:t>
            </w:r>
          </w:p>
        </w:tc>
        <w:tc>
          <w:tcPr>
            <w:tcW w:w="1545" w:type="dxa"/>
            <w:gridSpan w:val="2"/>
          </w:tcPr>
          <w:p>
            <w:pPr>
              <w:pStyle w:val="12"/>
              <w:keepNext w:val="0"/>
              <w:keepLines w:val="0"/>
              <w:suppressLineNumbers w:val="0"/>
              <w:spacing w:before="16" w:beforeAutospacing="0" w:afterAutospacing="0" w:line="275" w:lineRule="exact"/>
              <w:ind w:left="330"/>
              <w:rPr>
                <w:rFonts w:hint="eastAsia" w:ascii="黑体" w:eastAsia="黑体"/>
                <w:kern w:val="2"/>
                <w:sz w:val="22"/>
              </w:rPr>
            </w:pPr>
            <w:r>
              <w:rPr>
                <w:rFonts w:hint="eastAsia" w:ascii="黑体" w:eastAsia="黑体"/>
                <w:kern w:val="2"/>
                <w:sz w:val="22"/>
              </w:rPr>
              <w:t>公开事项</w:t>
            </w:r>
          </w:p>
        </w:tc>
        <w:tc>
          <w:tcPr>
            <w:tcW w:w="28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30"/>
              <w:rPr>
                <w:rFonts w:hint="eastAsia" w:ascii="黑体" w:eastAsia="黑体"/>
                <w:kern w:val="2"/>
                <w:sz w:val="22"/>
              </w:rPr>
            </w:pPr>
            <w:r>
              <w:rPr>
                <w:rFonts w:hint="eastAsia" w:ascii="黑体" w:eastAsia="黑体"/>
                <w:kern w:val="2"/>
                <w:sz w:val="22"/>
              </w:rPr>
              <w:t>公开内容（要素）</w:t>
            </w:r>
          </w:p>
        </w:tc>
        <w:tc>
          <w:tcPr>
            <w:tcW w:w="163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77"/>
              <w:rPr>
                <w:rFonts w:hint="eastAsia" w:ascii="黑体" w:eastAsia="黑体"/>
                <w:kern w:val="2"/>
                <w:sz w:val="22"/>
              </w:rPr>
            </w:pPr>
            <w:r>
              <w:rPr>
                <w:rFonts w:hint="eastAsia" w:ascii="黑体" w:eastAsia="黑体"/>
                <w:kern w:val="2"/>
                <w:sz w:val="22"/>
              </w:rPr>
              <w:t>公开依据</w:t>
            </w:r>
          </w:p>
        </w:tc>
        <w:tc>
          <w:tcPr>
            <w:tcW w:w="18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60"/>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80"/>
              <w:rPr>
                <w:rFonts w:hint="eastAsia" w:ascii="黑体" w:eastAsia="黑体"/>
                <w:kern w:val="2"/>
                <w:sz w:val="22"/>
              </w:rPr>
            </w:pPr>
            <w:r>
              <w:rPr>
                <w:rFonts w:hint="eastAsia" w:ascii="黑体" w:eastAsia="黑体"/>
                <w:kern w:val="2"/>
                <w:sz w:val="22"/>
              </w:rPr>
              <w:t>公开主体</w:t>
            </w:r>
          </w:p>
        </w:tc>
        <w:tc>
          <w:tcPr>
            <w:tcW w:w="178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22"/>
              <w:rPr>
                <w:rFonts w:hint="eastAsia" w:ascii="黑体" w:eastAsia="黑体"/>
                <w:kern w:val="2"/>
                <w:sz w:val="22"/>
              </w:rPr>
            </w:pPr>
            <w:r>
              <w:rPr>
                <w:rFonts w:hint="eastAsia" w:ascii="黑体" w:eastAsia="黑体"/>
                <w:kern w:val="2"/>
                <w:sz w:val="22"/>
              </w:rPr>
              <w:t>公开渠道和载体</w:t>
            </w:r>
          </w:p>
        </w:tc>
        <w:tc>
          <w:tcPr>
            <w:tcW w:w="1260" w:type="dxa"/>
            <w:gridSpan w:val="2"/>
          </w:tcPr>
          <w:p>
            <w:pPr>
              <w:pStyle w:val="12"/>
              <w:keepNext w:val="0"/>
              <w:keepLines w:val="0"/>
              <w:suppressLineNumbers w:val="0"/>
              <w:spacing w:before="16" w:beforeAutospacing="0" w:afterAutospacing="0" w:line="275" w:lineRule="exact"/>
              <w:ind w:left="189"/>
              <w:rPr>
                <w:rFonts w:hint="eastAsia" w:ascii="黑体" w:eastAsia="黑体"/>
                <w:kern w:val="2"/>
                <w:sz w:val="22"/>
              </w:rPr>
            </w:pPr>
            <w:r>
              <w:rPr>
                <w:rFonts w:hint="eastAsia" w:ascii="黑体" w:eastAsia="黑体"/>
                <w:kern w:val="2"/>
                <w:sz w:val="22"/>
              </w:rPr>
              <w:t>公开对象</w:t>
            </w:r>
          </w:p>
        </w:tc>
        <w:tc>
          <w:tcPr>
            <w:tcW w:w="1200" w:type="dxa"/>
            <w:gridSpan w:val="2"/>
          </w:tcPr>
          <w:p>
            <w:pPr>
              <w:pStyle w:val="12"/>
              <w:keepNext w:val="0"/>
              <w:keepLines w:val="0"/>
              <w:suppressLineNumbers w:val="0"/>
              <w:spacing w:before="16" w:beforeAutospacing="0" w:afterAutospacing="0" w:line="275" w:lineRule="exact"/>
              <w:ind w:left="158"/>
              <w:rPr>
                <w:rFonts w:hint="eastAsia" w:ascii="黑体" w:eastAsia="黑体"/>
                <w:kern w:val="2"/>
                <w:sz w:val="22"/>
              </w:rPr>
            </w:pPr>
            <w:r>
              <w:rPr>
                <w:rFonts w:hint="eastAsia" w:ascii="黑体" w:eastAsia="黑体"/>
                <w:kern w:val="2"/>
                <w:sz w:val="22"/>
              </w:rPr>
              <w:t>公开方式</w:t>
            </w:r>
          </w:p>
        </w:tc>
        <w:tc>
          <w:tcPr>
            <w:tcW w:w="1239" w:type="dxa"/>
            <w:gridSpan w:val="2"/>
          </w:tcPr>
          <w:p>
            <w:pPr>
              <w:pStyle w:val="12"/>
              <w:keepNext w:val="0"/>
              <w:keepLines w:val="0"/>
              <w:suppressLineNumbers w:val="0"/>
              <w:spacing w:before="16" w:beforeAutospacing="0" w:afterAutospacing="0" w:line="275" w:lineRule="exact"/>
              <w:ind w:left="177"/>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840" w:type="dxa"/>
          </w:tcPr>
          <w:p>
            <w:pPr>
              <w:pStyle w:val="12"/>
              <w:keepNext w:val="0"/>
              <w:keepLines w:val="0"/>
              <w:suppressLineNumbers w:val="0"/>
              <w:spacing w:before="172" w:beforeAutospacing="0" w:afterAutospacing="0" w:line="266" w:lineRule="auto"/>
              <w:ind w:left="198" w:right="187"/>
              <w:rPr>
                <w:rFonts w:hint="eastAsia" w:ascii="黑体" w:eastAsia="黑体"/>
                <w:kern w:val="2"/>
                <w:sz w:val="22"/>
              </w:rPr>
            </w:pPr>
            <w:r>
              <w:rPr>
                <w:rFonts w:hint="eastAsia" w:ascii="黑体" w:eastAsia="黑体"/>
                <w:spacing w:val="-1"/>
                <w:kern w:val="2"/>
                <w:sz w:val="22"/>
              </w:rPr>
              <w:t>一级事项</w:t>
            </w:r>
          </w:p>
        </w:tc>
        <w:tc>
          <w:tcPr>
            <w:tcW w:w="705" w:type="dxa"/>
          </w:tcPr>
          <w:p>
            <w:pPr>
              <w:pStyle w:val="12"/>
              <w:keepNext w:val="0"/>
              <w:keepLines w:val="0"/>
              <w:suppressLineNumbers w:val="0"/>
              <w:spacing w:before="172" w:beforeAutospacing="0" w:afterAutospacing="0" w:line="266" w:lineRule="auto"/>
              <w:ind w:left="131" w:right="119"/>
              <w:rPr>
                <w:rFonts w:hint="eastAsia" w:ascii="黑体" w:eastAsia="黑体"/>
                <w:kern w:val="2"/>
                <w:sz w:val="22"/>
              </w:rPr>
            </w:pPr>
            <w:r>
              <w:rPr>
                <w:rFonts w:hint="eastAsia" w:ascii="黑体" w:eastAsia="黑体"/>
                <w:spacing w:val="-1"/>
                <w:kern w:val="2"/>
                <w:sz w:val="22"/>
              </w:rPr>
              <w:t>二级事项</w:t>
            </w:r>
          </w:p>
        </w:tc>
        <w:tc>
          <w:tcPr>
            <w:tcW w:w="28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16" w:beforeAutospacing="0" w:afterAutospacing="0" w:line="266" w:lineRule="auto"/>
              <w:ind w:left="149" w:right="137"/>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9"/>
              <w:rPr>
                <w:rFonts w:hint="eastAsia" w:ascii="黑体" w:eastAsia="黑体"/>
                <w:kern w:val="2"/>
                <w:sz w:val="22"/>
              </w:rPr>
            </w:pPr>
            <w:r>
              <w:rPr>
                <w:rFonts w:hint="eastAsia" w:ascii="黑体" w:eastAsia="黑体"/>
                <w:w w:val="100"/>
                <w:kern w:val="2"/>
                <w:sz w:val="22"/>
              </w:rPr>
              <w:t>会</w:t>
            </w:r>
          </w:p>
        </w:tc>
        <w:tc>
          <w:tcPr>
            <w:tcW w:w="740" w:type="dxa"/>
          </w:tcPr>
          <w:p>
            <w:pPr>
              <w:pStyle w:val="12"/>
              <w:keepNext w:val="0"/>
              <w:keepLines w:val="0"/>
              <w:suppressLineNumbers w:val="0"/>
              <w:spacing w:before="172" w:beforeAutospacing="0" w:afterAutospacing="0" w:line="266" w:lineRule="auto"/>
              <w:ind w:left="149" w:right="136"/>
              <w:rPr>
                <w:rFonts w:hint="eastAsia" w:ascii="黑体" w:eastAsia="黑体"/>
                <w:kern w:val="2"/>
                <w:sz w:val="22"/>
              </w:rPr>
            </w:pPr>
            <w:r>
              <w:rPr>
                <w:rFonts w:hint="eastAsia" w:ascii="黑体" w:eastAsia="黑体"/>
                <w:spacing w:val="-1"/>
                <w:kern w:val="2"/>
                <w:sz w:val="22"/>
              </w:rPr>
              <w:t>特定对象</w:t>
            </w:r>
          </w:p>
        </w:tc>
        <w:tc>
          <w:tcPr>
            <w:tcW w:w="505" w:type="dxa"/>
          </w:tcPr>
          <w:p>
            <w:pPr>
              <w:pStyle w:val="12"/>
              <w:keepNext w:val="0"/>
              <w:keepLines w:val="0"/>
              <w:suppressLineNumbers w:val="0"/>
              <w:spacing w:before="172" w:beforeAutospacing="0" w:afterAutospacing="0" w:line="266" w:lineRule="auto"/>
              <w:ind w:left="141" w:right="130"/>
              <w:rPr>
                <w:rFonts w:hint="eastAsia" w:ascii="黑体" w:eastAsia="黑体"/>
                <w:kern w:val="2"/>
                <w:sz w:val="22"/>
              </w:rPr>
            </w:pPr>
            <w:r>
              <w:rPr>
                <w:rFonts w:hint="eastAsia" w:ascii="黑体" w:eastAsia="黑体"/>
                <w:kern w:val="2"/>
                <w:sz w:val="22"/>
              </w:rPr>
              <w:t>主动</w:t>
            </w:r>
          </w:p>
        </w:tc>
        <w:tc>
          <w:tcPr>
            <w:tcW w:w="695" w:type="dxa"/>
          </w:tcPr>
          <w:p>
            <w:pPr>
              <w:pStyle w:val="12"/>
              <w:keepNext w:val="0"/>
              <w:keepLines w:val="0"/>
              <w:suppressLineNumbers w:val="0"/>
              <w:spacing w:before="16" w:beforeAutospacing="0" w:afterAutospacing="0" w:line="266" w:lineRule="auto"/>
              <w:ind w:left="126" w:right="114"/>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36"/>
              <w:rPr>
                <w:rFonts w:hint="eastAsia" w:ascii="黑体" w:eastAsia="黑体"/>
                <w:kern w:val="2"/>
                <w:sz w:val="22"/>
              </w:rPr>
            </w:pPr>
            <w:r>
              <w:rPr>
                <w:rFonts w:hint="eastAsia" w:ascii="黑体" w:eastAsia="黑体"/>
                <w:w w:val="100"/>
                <w:kern w:val="2"/>
                <w:sz w:val="22"/>
              </w:rPr>
              <w:t>开</w:t>
            </w:r>
          </w:p>
        </w:tc>
        <w:tc>
          <w:tcPr>
            <w:tcW w:w="602" w:type="dxa"/>
          </w:tcPr>
          <w:p>
            <w:pPr>
              <w:pStyle w:val="12"/>
              <w:keepNext w:val="0"/>
              <w:keepLines w:val="0"/>
              <w:suppressLineNumbers w:val="0"/>
              <w:spacing w:before="172" w:beforeAutospacing="0" w:afterAutospacing="0" w:line="266" w:lineRule="auto"/>
              <w:ind w:left="189" w:right="179"/>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6" w:beforeAutospacing="0" w:afterAutospacing="0" w:line="266" w:lineRule="auto"/>
              <w:ind w:left="207" w:right="76"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7"/>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15</w:t>
            </w:r>
          </w:p>
        </w:tc>
        <w:tc>
          <w:tcPr>
            <w:tcW w:w="8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48" w:right="139"/>
              <w:jc w:val="center"/>
              <w:rPr>
                <w:rFonts w:hint="default"/>
                <w:kern w:val="2"/>
                <w:sz w:val="18"/>
              </w:rPr>
            </w:pPr>
            <w:r>
              <w:rPr>
                <w:rFonts w:hint="default"/>
                <w:spacing w:val="-2"/>
                <w:kern w:val="2"/>
                <w:sz w:val="18"/>
              </w:rPr>
              <w:t>对就业困难人员</w:t>
            </w:r>
            <w:r>
              <w:rPr>
                <w:rFonts w:hint="default"/>
                <w:spacing w:val="-1"/>
                <w:kern w:val="2"/>
                <w:sz w:val="18"/>
              </w:rPr>
              <w:t>（含</w:t>
            </w:r>
            <w:r>
              <w:rPr>
                <w:rFonts w:hint="default"/>
                <w:spacing w:val="-2"/>
                <w:kern w:val="2"/>
                <w:sz w:val="18"/>
              </w:rPr>
              <w:t>建档立卡贫困</w:t>
            </w:r>
            <w:r>
              <w:rPr>
                <w:rFonts w:hint="default"/>
                <w:kern w:val="2"/>
                <w:sz w:val="18"/>
              </w:rPr>
              <w:t>劳动</w:t>
            </w:r>
            <w:r>
              <w:rPr>
                <w:rFonts w:hint="default"/>
                <w:spacing w:val="1"/>
                <w:kern w:val="2"/>
                <w:sz w:val="18"/>
              </w:rPr>
              <w:t xml:space="preserve"> </w:t>
            </w:r>
            <w:r>
              <w:rPr>
                <w:rFonts w:hint="default"/>
                <w:spacing w:val="-2"/>
                <w:kern w:val="2"/>
                <w:sz w:val="18"/>
              </w:rPr>
              <w:t>力</w:t>
            </w:r>
            <w:r>
              <w:rPr>
                <w:rFonts w:hint="default"/>
                <w:spacing w:val="-1"/>
                <w:kern w:val="2"/>
                <w:sz w:val="18"/>
              </w:rPr>
              <w:t>）实</w:t>
            </w:r>
            <w:r>
              <w:rPr>
                <w:rFonts w:hint="default"/>
                <w:spacing w:val="-2"/>
                <w:kern w:val="2"/>
                <w:sz w:val="18"/>
              </w:rPr>
              <w:t>施就业</w:t>
            </w:r>
            <w:r>
              <w:rPr>
                <w:rFonts w:hint="default"/>
                <w:kern w:val="2"/>
                <w:sz w:val="18"/>
              </w:rPr>
              <w:t>援助</w:t>
            </w:r>
          </w:p>
        </w:tc>
        <w:tc>
          <w:tcPr>
            <w:tcW w:w="705" w:type="dxa"/>
          </w:tcPr>
          <w:p>
            <w:pPr>
              <w:pStyle w:val="12"/>
              <w:keepNext w:val="0"/>
              <w:keepLines w:val="0"/>
              <w:suppressLineNumbers w:val="0"/>
              <w:spacing w:before="41" w:beforeAutospacing="0" w:afterAutospacing="0"/>
              <w:ind w:left="107"/>
              <w:rPr>
                <w:rFonts w:hint="default"/>
                <w:kern w:val="2"/>
                <w:sz w:val="18"/>
              </w:rPr>
            </w:pPr>
            <w:r>
              <w:rPr>
                <w:rFonts w:hint="default"/>
                <w:spacing w:val="12"/>
                <w:kern w:val="2"/>
                <w:sz w:val="18"/>
              </w:rPr>
              <w:t>就 业</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困 难</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人 员</w:t>
            </w:r>
            <w:r>
              <w:rPr>
                <w:rFonts w:hint="default"/>
                <w:kern w:val="2"/>
                <w:sz w:val="18"/>
              </w:rPr>
              <w:t>认定</w:t>
            </w:r>
          </w:p>
        </w:tc>
        <w:tc>
          <w:tcPr>
            <w:tcW w:w="2820" w:type="dxa"/>
          </w:tcPr>
          <w:p>
            <w:pPr>
              <w:pStyle w:val="12"/>
              <w:keepNext w:val="0"/>
              <w:keepLines w:val="0"/>
              <w:suppressLineNumbers w:val="0"/>
              <w:spacing w:before="41"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108" w:right="74"/>
              <w:jc w:val="both"/>
              <w:rPr>
                <w:rFonts w:hint="default"/>
                <w:kern w:val="2"/>
                <w:sz w:val="18"/>
              </w:rPr>
            </w:pPr>
            <w:r>
              <w:rPr>
                <w:rFonts w:hint="default"/>
                <w:spacing w:val="22"/>
                <w:kern w:val="2"/>
                <w:sz w:val="18"/>
              </w:rPr>
              <w:t>《政府信息公开</w:t>
            </w:r>
            <w:r>
              <w:rPr>
                <w:rFonts w:hint="default"/>
                <w:spacing w:val="-1"/>
                <w:kern w:val="2"/>
                <w:sz w:val="18"/>
              </w:rPr>
              <w:t>条例》、</w:t>
            </w:r>
            <w:r>
              <w:rPr>
                <w:rFonts w:hint="eastAsia"/>
                <w:spacing w:val="-1"/>
                <w:kern w:val="2"/>
                <w:sz w:val="18"/>
                <w:lang w:eastAsia="zh-CN"/>
              </w:rPr>
              <w:t>《中华人民共和国就业促进法》</w:t>
            </w:r>
            <w:r>
              <w:rPr>
                <w:rFonts w:hint="default"/>
                <w:spacing w:val="-1"/>
                <w:kern w:val="2"/>
                <w:sz w:val="18"/>
              </w:rPr>
              <w:t>、《人力资源市场暂行条例》</w:t>
            </w:r>
          </w:p>
        </w:tc>
        <w:tc>
          <w:tcPr>
            <w:tcW w:w="180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16</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41" w:beforeAutospacing="0" w:afterAutospacing="0"/>
              <w:ind w:left="107"/>
              <w:rPr>
                <w:rFonts w:hint="default"/>
                <w:kern w:val="2"/>
                <w:sz w:val="18"/>
              </w:rPr>
            </w:pPr>
            <w:r>
              <w:rPr>
                <w:rFonts w:hint="default"/>
                <w:spacing w:val="12"/>
                <w:kern w:val="2"/>
                <w:sz w:val="18"/>
              </w:rPr>
              <w:t>就 业</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困 难</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人 员</w:t>
            </w:r>
          </w:p>
          <w:p>
            <w:pPr>
              <w:pStyle w:val="12"/>
              <w:keepNext w:val="0"/>
              <w:keepLines w:val="0"/>
              <w:suppressLineNumbers w:val="0"/>
              <w:spacing w:before="82" w:beforeAutospacing="0" w:afterAutospacing="0"/>
              <w:ind w:left="107"/>
              <w:rPr>
                <w:rFonts w:hint="default"/>
                <w:kern w:val="2"/>
                <w:sz w:val="18"/>
              </w:rPr>
            </w:pPr>
            <w:r>
              <w:rPr>
                <w:rFonts w:hint="default"/>
                <w:spacing w:val="12"/>
                <w:kern w:val="2"/>
                <w:sz w:val="18"/>
              </w:rPr>
              <w:t>社 会</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保 险</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补 贴</w:t>
            </w:r>
            <w:r>
              <w:rPr>
                <w:rFonts w:hint="default"/>
                <w:kern w:val="2"/>
                <w:sz w:val="18"/>
              </w:rPr>
              <w:t>申领</w:t>
            </w:r>
          </w:p>
        </w:tc>
        <w:tc>
          <w:tcPr>
            <w:tcW w:w="28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办理时限、办理地点（方式）、办理结果告知方式、咨询电话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17</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40" w:beforeAutospacing="0" w:afterAutospacing="0"/>
              <w:ind w:left="107"/>
              <w:rPr>
                <w:rFonts w:hint="default"/>
                <w:kern w:val="2"/>
                <w:sz w:val="18"/>
              </w:rPr>
            </w:pPr>
            <w:r>
              <w:rPr>
                <w:rFonts w:hint="default"/>
                <w:spacing w:val="12"/>
                <w:kern w:val="2"/>
                <w:sz w:val="18"/>
              </w:rPr>
              <w:t>公 益</w:t>
            </w:r>
          </w:p>
          <w:p>
            <w:pPr>
              <w:pStyle w:val="12"/>
              <w:keepNext w:val="0"/>
              <w:keepLines w:val="0"/>
              <w:suppressLineNumbers w:val="0"/>
              <w:spacing w:before="82" w:beforeAutospacing="0" w:afterAutospacing="0"/>
              <w:ind w:left="107"/>
              <w:rPr>
                <w:rFonts w:hint="default"/>
                <w:kern w:val="2"/>
                <w:sz w:val="18"/>
              </w:rPr>
            </w:pPr>
            <w:r>
              <w:rPr>
                <w:rFonts w:hint="default"/>
                <w:spacing w:val="12"/>
                <w:kern w:val="2"/>
                <w:sz w:val="18"/>
              </w:rPr>
              <w:t>性 岗</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位 补</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贴 申</w:t>
            </w:r>
            <w:r>
              <w:rPr>
                <w:rFonts w:hint="default"/>
                <w:kern w:val="2"/>
                <w:sz w:val="18"/>
              </w:rPr>
              <w:t>领</w:t>
            </w:r>
          </w:p>
        </w:tc>
        <w:tc>
          <w:tcPr>
            <w:tcW w:w="28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办理时限、办理地点（方式）、办理结果告知方式、咨询电话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18</w:t>
            </w:r>
          </w:p>
        </w:tc>
        <w:tc>
          <w:tcPr>
            <w:tcW w:w="840" w:type="dxa"/>
          </w:tcPr>
          <w:p>
            <w:pPr>
              <w:pStyle w:val="12"/>
              <w:keepNext w:val="0"/>
              <w:keepLines w:val="0"/>
              <w:suppressLineNumbers w:val="0"/>
              <w:spacing w:before="40" w:beforeAutospacing="0" w:afterAutospacing="0" w:line="324" w:lineRule="auto"/>
              <w:ind w:left="148" w:right="139"/>
              <w:jc w:val="both"/>
              <w:rPr>
                <w:rFonts w:hint="default"/>
                <w:kern w:val="2"/>
                <w:sz w:val="18"/>
              </w:rPr>
            </w:pPr>
            <w:r>
              <w:rPr>
                <w:rFonts w:hint="default"/>
                <w:spacing w:val="-2"/>
                <w:kern w:val="2"/>
                <w:sz w:val="18"/>
              </w:rPr>
              <w:t>对就业困难人</w:t>
            </w:r>
            <w:r>
              <w:rPr>
                <w:rFonts w:hint="default"/>
                <w:spacing w:val="-6"/>
                <w:kern w:val="2"/>
                <w:sz w:val="18"/>
              </w:rPr>
              <w:t>员（</w:t>
            </w:r>
            <w:r>
              <w:rPr>
                <w:rFonts w:hint="default"/>
                <w:spacing w:val="-5"/>
                <w:kern w:val="2"/>
                <w:sz w:val="18"/>
              </w:rPr>
              <w:t>含</w:t>
            </w:r>
          </w:p>
          <w:p>
            <w:pPr>
              <w:pStyle w:val="12"/>
              <w:keepNext w:val="0"/>
              <w:keepLines w:val="0"/>
              <w:suppressLineNumbers w:val="0"/>
              <w:spacing w:before="2" w:beforeAutospacing="0" w:afterAutospacing="0"/>
              <w:ind w:left="148"/>
              <w:rPr>
                <w:rFonts w:hint="default"/>
                <w:kern w:val="2"/>
                <w:sz w:val="18"/>
              </w:rPr>
            </w:pPr>
            <w:r>
              <w:rPr>
                <w:rFonts w:hint="default"/>
                <w:kern w:val="2"/>
                <w:sz w:val="18"/>
              </w:rPr>
              <w:t>建档立</w:t>
            </w:r>
          </w:p>
        </w:tc>
        <w:tc>
          <w:tcPr>
            <w:tcW w:w="705" w:type="dxa"/>
          </w:tcPr>
          <w:p>
            <w:pPr>
              <w:pStyle w:val="12"/>
              <w:keepNext w:val="0"/>
              <w:keepLines w:val="0"/>
              <w:suppressLineNumbers w:val="0"/>
              <w:spacing w:before="40" w:beforeAutospacing="0" w:afterAutospacing="0"/>
              <w:ind w:left="107"/>
              <w:rPr>
                <w:rFonts w:hint="default"/>
                <w:kern w:val="2"/>
                <w:sz w:val="18"/>
              </w:rPr>
            </w:pPr>
            <w:r>
              <w:rPr>
                <w:rFonts w:hint="default"/>
                <w:spacing w:val="12"/>
                <w:kern w:val="2"/>
                <w:sz w:val="18"/>
              </w:rPr>
              <w:t>求 职</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创 业</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补 贴</w:t>
            </w:r>
            <w:r>
              <w:rPr>
                <w:rFonts w:hint="default"/>
                <w:kern w:val="2"/>
                <w:sz w:val="18"/>
              </w:rPr>
              <w:t>申领</w:t>
            </w:r>
          </w:p>
        </w:tc>
        <w:tc>
          <w:tcPr>
            <w:tcW w:w="2820" w:type="dxa"/>
          </w:tcPr>
          <w:p>
            <w:pPr>
              <w:pStyle w:val="12"/>
              <w:keepNext w:val="0"/>
              <w:keepLines w:val="0"/>
              <w:suppressLineNumbers w:val="0"/>
              <w:spacing w:before="40"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tcPr>
          <w:p>
            <w:pPr>
              <w:pStyle w:val="12"/>
              <w:keepNext w:val="0"/>
              <w:keepLines w:val="0"/>
              <w:suppressLineNumbers w:val="0"/>
              <w:spacing w:before="40" w:beforeAutospacing="0" w:afterAutospacing="0" w:line="324" w:lineRule="auto"/>
              <w:ind w:left="108" w:right="96"/>
              <w:jc w:val="both"/>
              <w:rPr>
                <w:rFonts w:hint="default"/>
                <w:kern w:val="2"/>
                <w:sz w:val="18"/>
              </w:rPr>
            </w:pPr>
            <w:r>
              <w:rPr>
                <w:rFonts w:hint="default"/>
                <w:spacing w:val="21"/>
                <w:kern w:val="2"/>
                <w:sz w:val="18"/>
              </w:rPr>
              <w:t>《政府信息公开</w:t>
            </w:r>
            <w:r>
              <w:rPr>
                <w:rFonts w:hint="default"/>
                <w:spacing w:val="-4"/>
                <w:kern w:val="2"/>
                <w:sz w:val="18"/>
              </w:rPr>
              <w:t>条例》、</w:t>
            </w:r>
            <w:r>
              <w:rPr>
                <w:rFonts w:hint="eastAsia"/>
                <w:spacing w:val="-4"/>
                <w:kern w:val="2"/>
                <w:sz w:val="18"/>
                <w:lang w:eastAsia="zh-CN"/>
              </w:rPr>
              <w:t>《中华人民共和国就业促进法》</w:t>
            </w:r>
            <w:r>
              <w:rPr>
                <w:rFonts w:hint="default"/>
                <w:spacing w:val="-5"/>
                <w:kern w:val="2"/>
                <w:sz w:val="18"/>
              </w:rPr>
              <w:t>、《人力资</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源市场暂行条例》</w:t>
            </w:r>
          </w:p>
        </w:tc>
        <w:tc>
          <w:tcPr>
            <w:tcW w:w="180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840"/>
        <w:gridCol w:w="705"/>
        <w:gridCol w:w="2820"/>
        <w:gridCol w:w="1635"/>
        <w:gridCol w:w="1800"/>
        <w:gridCol w:w="1440"/>
        <w:gridCol w:w="1785"/>
        <w:gridCol w:w="520"/>
        <w:gridCol w:w="740"/>
        <w:gridCol w:w="505"/>
        <w:gridCol w:w="695"/>
        <w:gridCol w:w="602"/>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68"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24" w:right="110"/>
              <w:rPr>
                <w:rFonts w:hint="eastAsia" w:ascii="宋体" w:eastAsia="宋体"/>
                <w:kern w:val="2"/>
                <w:sz w:val="22"/>
              </w:rPr>
            </w:pPr>
            <w:r>
              <w:rPr>
                <w:rFonts w:hint="eastAsia" w:ascii="宋体" w:eastAsia="宋体"/>
                <w:kern w:val="2"/>
                <w:sz w:val="22"/>
              </w:rPr>
              <w:t>序号</w:t>
            </w:r>
          </w:p>
        </w:tc>
        <w:tc>
          <w:tcPr>
            <w:tcW w:w="1545" w:type="dxa"/>
            <w:gridSpan w:val="2"/>
          </w:tcPr>
          <w:p>
            <w:pPr>
              <w:pStyle w:val="12"/>
              <w:keepNext w:val="0"/>
              <w:keepLines w:val="0"/>
              <w:suppressLineNumbers w:val="0"/>
              <w:spacing w:before="16" w:beforeAutospacing="0" w:afterAutospacing="0" w:line="275" w:lineRule="exact"/>
              <w:ind w:left="330"/>
              <w:rPr>
                <w:rFonts w:hint="eastAsia" w:ascii="黑体" w:eastAsia="黑体"/>
                <w:kern w:val="2"/>
                <w:sz w:val="22"/>
              </w:rPr>
            </w:pPr>
            <w:r>
              <w:rPr>
                <w:rFonts w:hint="eastAsia" w:ascii="黑体" w:eastAsia="黑体"/>
                <w:kern w:val="2"/>
                <w:sz w:val="22"/>
              </w:rPr>
              <w:t>公开事项</w:t>
            </w:r>
          </w:p>
        </w:tc>
        <w:tc>
          <w:tcPr>
            <w:tcW w:w="28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30"/>
              <w:rPr>
                <w:rFonts w:hint="eastAsia" w:ascii="黑体" w:eastAsia="黑体"/>
                <w:kern w:val="2"/>
                <w:sz w:val="22"/>
              </w:rPr>
            </w:pPr>
            <w:r>
              <w:rPr>
                <w:rFonts w:hint="eastAsia" w:ascii="黑体" w:eastAsia="黑体"/>
                <w:kern w:val="2"/>
                <w:sz w:val="22"/>
              </w:rPr>
              <w:t>公开内容（要素）</w:t>
            </w:r>
          </w:p>
        </w:tc>
        <w:tc>
          <w:tcPr>
            <w:tcW w:w="163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77"/>
              <w:rPr>
                <w:rFonts w:hint="eastAsia" w:ascii="黑体" w:eastAsia="黑体"/>
                <w:kern w:val="2"/>
                <w:sz w:val="22"/>
              </w:rPr>
            </w:pPr>
            <w:r>
              <w:rPr>
                <w:rFonts w:hint="eastAsia" w:ascii="黑体" w:eastAsia="黑体"/>
                <w:kern w:val="2"/>
                <w:sz w:val="22"/>
              </w:rPr>
              <w:t>公开依据</w:t>
            </w:r>
          </w:p>
        </w:tc>
        <w:tc>
          <w:tcPr>
            <w:tcW w:w="18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60"/>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80"/>
              <w:rPr>
                <w:rFonts w:hint="eastAsia" w:ascii="黑体" w:eastAsia="黑体"/>
                <w:kern w:val="2"/>
                <w:sz w:val="22"/>
              </w:rPr>
            </w:pPr>
            <w:r>
              <w:rPr>
                <w:rFonts w:hint="eastAsia" w:ascii="黑体" w:eastAsia="黑体"/>
                <w:kern w:val="2"/>
                <w:sz w:val="22"/>
              </w:rPr>
              <w:t>公开主体</w:t>
            </w:r>
          </w:p>
        </w:tc>
        <w:tc>
          <w:tcPr>
            <w:tcW w:w="178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22"/>
              <w:rPr>
                <w:rFonts w:hint="eastAsia" w:ascii="黑体" w:eastAsia="黑体"/>
                <w:kern w:val="2"/>
                <w:sz w:val="22"/>
              </w:rPr>
            </w:pPr>
            <w:r>
              <w:rPr>
                <w:rFonts w:hint="eastAsia" w:ascii="黑体" w:eastAsia="黑体"/>
                <w:kern w:val="2"/>
                <w:sz w:val="22"/>
              </w:rPr>
              <w:t>公开渠道和载体</w:t>
            </w:r>
          </w:p>
        </w:tc>
        <w:tc>
          <w:tcPr>
            <w:tcW w:w="1260" w:type="dxa"/>
            <w:gridSpan w:val="2"/>
          </w:tcPr>
          <w:p>
            <w:pPr>
              <w:pStyle w:val="12"/>
              <w:keepNext w:val="0"/>
              <w:keepLines w:val="0"/>
              <w:suppressLineNumbers w:val="0"/>
              <w:spacing w:before="16" w:beforeAutospacing="0" w:afterAutospacing="0" w:line="275" w:lineRule="exact"/>
              <w:ind w:left="189"/>
              <w:rPr>
                <w:rFonts w:hint="eastAsia" w:ascii="黑体" w:eastAsia="黑体"/>
                <w:kern w:val="2"/>
                <w:sz w:val="22"/>
              </w:rPr>
            </w:pPr>
            <w:r>
              <w:rPr>
                <w:rFonts w:hint="eastAsia" w:ascii="黑体" w:eastAsia="黑体"/>
                <w:kern w:val="2"/>
                <w:sz w:val="22"/>
              </w:rPr>
              <w:t>公开对象</w:t>
            </w:r>
          </w:p>
        </w:tc>
        <w:tc>
          <w:tcPr>
            <w:tcW w:w="1200" w:type="dxa"/>
            <w:gridSpan w:val="2"/>
          </w:tcPr>
          <w:p>
            <w:pPr>
              <w:pStyle w:val="12"/>
              <w:keepNext w:val="0"/>
              <w:keepLines w:val="0"/>
              <w:suppressLineNumbers w:val="0"/>
              <w:spacing w:before="16" w:beforeAutospacing="0" w:afterAutospacing="0" w:line="275" w:lineRule="exact"/>
              <w:ind w:left="158"/>
              <w:rPr>
                <w:rFonts w:hint="eastAsia" w:ascii="黑体" w:eastAsia="黑体"/>
                <w:kern w:val="2"/>
                <w:sz w:val="22"/>
              </w:rPr>
            </w:pPr>
            <w:r>
              <w:rPr>
                <w:rFonts w:hint="eastAsia" w:ascii="黑体" w:eastAsia="黑体"/>
                <w:kern w:val="2"/>
                <w:sz w:val="22"/>
              </w:rPr>
              <w:t>公开方式</w:t>
            </w:r>
          </w:p>
        </w:tc>
        <w:tc>
          <w:tcPr>
            <w:tcW w:w="1239" w:type="dxa"/>
            <w:gridSpan w:val="2"/>
          </w:tcPr>
          <w:p>
            <w:pPr>
              <w:pStyle w:val="12"/>
              <w:keepNext w:val="0"/>
              <w:keepLines w:val="0"/>
              <w:suppressLineNumbers w:val="0"/>
              <w:spacing w:before="16" w:beforeAutospacing="0" w:afterAutospacing="0" w:line="275" w:lineRule="exact"/>
              <w:ind w:left="177"/>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6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840" w:type="dxa"/>
          </w:tcPr>
          <w:p>
            <w:pPr>
              <w:pStyle w:val="12"/>
              <w:keepNext w:val="0"/>
              <w:keepLines w:val="0"/>
              <w:suppressLineNumbers w:val="0"/>
              <w:spacing w:before="172" w:beforeAutospacing="0" w:afterAutospacing="0" w:line="266" w:lineRule="auto"/>
              <w:ind w:left="198" w:right="187"/>
              <w:rPr>
                <w:rFonts w:hint="eastAsia" w:ascii="黑体" w:eastAsia="黑体"/>
                <w:kern w:val="2"/>
                <w:sz w:val="22"/>
              </w:rPr>
            </w:pPr>
            <w:r>
              <w:rPr>
                <w:rFonts w:hint="eastAsia" w:ascii="黑体" w:eastAsia="黑体"/>
                <w:spacing w:val="-1"/>
                <w:kern w:val="2"/>
                <w:sz w:val="22"/>
              </w:rPr>
              <w:t>一级事项</w:t>
            </w:r>
          </w:p>
        </w:tc>
        <w:tc>
          <w:tcPr>
            <w:tcW w:w="705" w:type="dxa"/>
          </w:tcPr>
          <w:p>
            <w:pPr>
              <w:pStyle w:val="12"/>
              <w:keepNext w:val="0"/>
              <w:keepLines w:val="0"/>
              <w:suppressLineNumbers w:val="0"/>
              <w:spacing w:before="172" w:beforeAutospacing="0" w:afterAutospacing="0" w:line="266" w:lineRule="auto"/>
              <w:ind w:left="131" w:right="119"/>
              <w:rPr>
                <w:rFonts w:hint="eastAsia" w:ascii="黑体" w:eastAsia="黑体"/>
                <w:kern w:val="2"/>
                <w:sz w:val="22"/>
              </w:rPr>
            </w:pPr>
            <w:r>
              <w:rPr>
                <w:rFonts w:hint="eastAsia" w:ascii="黑体" w:eastAsia="黑体"/>
                <w:spacing w:val="-1"/>
                <w:kern w:val="2"/>
                <w:sz w:val="22"/>
              </w:rPr>
              <w:t>二级事项</w:t>
            </w:r>
          </w:p>
        </w:tc>
        <w:tc>
          <w:tcPr>
            <w:tcW w:w="28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7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0" w:type="dxa"/>
          </w:tcPr>
          <w:p>
            <w:pPr>
              <w:pStyle w:val="12"/>
              <w:keepNext w:val="0"/>
              <w:keepLines w:val="0"/>
              <w:suppressLineNumbers w:val="0"/>
              <w:spacing w:before="16" w:beforeAutospacing="0" w:afterAutospacing="0" w:line="266" w:lineRule="auto"/>
              <w:ind w:left="149" w:right="137"/>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9"/>
              <w:rPr>
                <w:rFonts w:hint="eastAsia" w:ascii="黑体" w:eastAsia="黑体"/>
                <w:kern w:val="2"/>
                <w:sz w:val="22"/>
              </w:rPr>
            </w:pPr>
            <w:r>
              <w:rPr>
                <w:rFonts w:hint="eastAsia" w:ascii="黑体" w:eastAsia="黑体"/>
                <w:w w:val="100"/>
                <w:kern w:val="2"/>
                <w:sz w:val="22"/>
              </w:rPr>
              <w:t>会</w:t>
            </w:r>
          </w:p>
        </w:tc>
        <w:tc>
          <w:tcPr>
            <w:tcW w:w="740" w:type="dxa"/>
          </w:tcPr>
          <w:p>
            <w:pPr>
              <w:pStyle w:val="12"/>
              <w:keepNext w:val="0"/>
              <w:keepLines w:val="0"/>
              <w:suppressLineNumbers w:val="0"/>
              <w:spacing w:before="172" w:beforeAutospacing="0" w:afterAutospacing="0" w:line="266" w:lineRule="auto"/>
              <w:ind w:left="149" w:right="136"/>
              <w:rPr>
                <w:rFonts w:hint="eastAsia" w:ascii="黑体" w:eastAsia="黑体"/>
                <w:kern w:val="2"/>
                <w:sz w:val="22"/>
              </w:rPr>
            </w:pPr>
            <w:r>
              <w:rPr>
                <w:rFonts w:hint="eastAsia" w:ascii="黑体" w:eastAsia="黑体"/>
                <w:spacing w:val="-1"/>
                <w:kern w:val="2"/>
                <w:sz w:val="22"/>
              </w:rPr>
              <w:t>特定对象</w:t>
            </w:r>
          </w:p>
        </w:tc>
        <w:tc>
          <w:tcPr>
            <w:tcW w:w="505" w:type="dxa"/>
          </w:tcPr>
          <w:p>
            <w:pPr>
              <w:pStyle w:val="12"/>
              <w:keepNext w:val="0"/>
              <w:keepLines w:val="0"/>
              <w:suppressLineNumbers w:val="0"/>
              <w:spacing w:before="172" w:beforeAutospacing="0" w:afterAutospacing="0" w:line="266" w:lineRule="auto"/>
              <w:ind w:left="141" w:right="130"/>
              <w:rPr>
                <w:rFonts w:hint="eastAsia" w:ascii="黑体" w:eastAsia="黑体"/>
                <w:kern w:val="2"/>
                <w:sz w:val="22"/>
              </w:rPr>
            </w:pPr>
            <w:r>
              <w:rPr>
                <w:rFonts w:hint="eastAsia" w:ascii="黑体" w:eastAsia="黑体"/>
                <w:kern w:val="2"/>
                <w:sz w:val="22"/>
              </w:rPr>
              <w:t>主动</w:t>
            </w:r>
          </w:p>
        </w:tc>
        <w:tc>
          <w:tcPr>
            <w:tcW w:w="695" w:type="dxa"/>
          </w:tcPr>
          <w:p>
            <w:pPr>
              <w:pStyle w:val="12"/>
              <w:keepNext w:val="0"/>
              <w:keepLines w:val="0"/>
              <w:suppressLineNumbers w:val="0"/>
              <w:spacing w:before="16" w:beforeAutospacing="0" w:afterAutospacing="0" w:line="266" w:lineRule="auto"/>
              <w:ind w:left="126" w:right="114"/>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36"/>
              <w:rPr>
                <w:rFonts w:hint="eastAsia" w:ascii="黑体" w:eastAsia="黑体"/>
                <w:kern w:val="2"/>
                <w:sz w:val="22"/>
              </w:rPr>
            </w:pPr>
            <w:r>
              <w:rPr>
                <w:rFonts w:hint="eastAsia" w:ascii="黑体" w:eastAsia="黑体"/>
                <w:w w:val="100"/>
                <w:kern w:val="2"/>
                <w:sz w:val="22"/>
              </w:rPr>
              <w:t>开</w:t>
            </w:r>
          </w:p>
        </w:tc>
        <w:tc>
          <w:tcPr>
            <w:tcW w:w="602" w:type="dxa"/>
          </w:tcPr>
          <w:p>
            <w:pPr>
              <w:pStyle w:val="12"/>
              <w:keepNext w:val="0"/>
              <w:keepLines w:val="0"/>
              <w:suppressLineNumbers w:val="0"/>
              <w:spacing w:before="172" w:beforeAutospacing="0" w:afterAutospacing="0" w:line="266" w:lineRule="auto"/>
              <w:ind w:left="189" w:right="179"/>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6" w:beforeAutospacing="0" w:afterAutospacing="0" w:line="266" w:lineRule="auto"/>
              <w:ind w:left="207" w:right="76"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7"/>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19</w:t>
            </w:r>
          </w:p>
        </w:tc>
        <w:tc>
          <w:tcPr>
            <w:tcW w:w="840" w:type="dxa"/>
          </w:tcPr>
          <w:p>
            <w:pPr>
              <w:pStyle w:val="12"/>
              <w:keepNext w:val="0"/>
              <w:keepLines w:val="0"/>
              <w:suppressLineNumbers w:val="0"/>
              <w:spacing w:before="41" w:beforeAutospacing="0" w:afterAutospacing="0" w:line="324" w:lineRule="auto"/>
              <w:ind w:left="148" w:right="139"/>
              <w:jc w:val="center"/>
              <w:rPr>
                <w:rFonts w:hint="default"/>
                <w:kern w:val="2"/>
                <w:sz w:val="18"/>
              </w:rPr>
            </w:pPr>
            <w:r>
              <w:rPr>
                <w:rFonts w:hint="default"/>
                <w:spacing w:val="-2"/>
                <w:kern w:val="2"/>
                <w:sz w:val="18"/>
              </w:rPr>
              <w:t>卡贫困</w:t>
            </w:r>
            <w:r>
              <w:rPr>
                <w:rFonts w:hint="default"/>
                <w:kern w:val="2"/>
                <w:sz w:val="18"/>
              </w:rPr>
              <w:t>劳动</w:t>
            </w:r>
            <w:r>
              <w:rPr>
                <w:rFonts w:hint="default"/>
                <w:spacing w:val="1"/>
                <w:kern w:val="2"/>
                <w:sz w:val="18"/>
              </w:rPr>
              <w:t xml:space="preserve"> </w:t>
            </w:r>
            <w:r>
              <w:rPr>
                <w:rFonts w:hint="default"/>
                <w:spacing w:val="-2"/>
                <w:kern w:val="2"/>
                <w:sz w:val="18"/>
              </w:rPr>
              <w:t>力</w:t>
            </w:r>
            <w:r>
              <w:rPr>
                <w:rFonts w:hint="default"/>
                <w:spacing w:val="-1"/>
                <w:kern w:val="2"/>
                <w:sz w:val="18"/>
              </w:rPr>
              <w:t>）实</w:t>
            </w:r>
            <w:r>
              <w:rPr>
                <w:rFonts w:hint="default"/>
                <w:spacing w:val="-2"/>
                <w:kern w:val="2"/>
                <w:sz w:val="18"/>
              </w:rPr>
              <w:t>施就业</w:t>
            </w:r>
            <w:r>
              <w:rPr>
                <w:rFonts w:hint="default"/>
                <w:kern w:val="2"/>
                <w:sz w:val="18"/>
              </w:rPr>
              <w:t>援助</w:t>
            </w:r>
          </w:p>
        </w:tc>
        <w:tc>
          <w:tcPr>
            <w:tcW w:w="705" w:type="dxa"/>
          </w:tcPr>
          <w:p>
            <w:pPr>
              <w:pStyle w:val="12"/>
              <w:keepNext w:val="0"/>
              <w:keepLines w:val="0"/>
              <w:suppressLineNumbers w:val="0"/>
              <w:spacing w:before="41" w:beforeAutospacing="0" w:afterAutospacing="0"/>
              <w:ind w:left="107"/>
              <w:rPr>
                <w:rFonts w:hint="default"/>
                <w:kern w:val="2"/>
                <w:sz w:val="18"/>
              </w:rPr>
            </w:pPr>
            <w:r>
              <w:rPr>
                <w:rFonts w:hint="default"/>
                <w:spacing w:val="12"/>
                <w:kern w:val="2"/>
                <w:sz w:val="18"/>
              </w:rPr>
              <w:t>吸 纳</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贫 困</w:t>
            </w:r>
          </w:p>
          <w:p>
            <w:pPr>
              <w:pStyle w:val="12"/>
              <w:keepNext w:val="0"/>
              <w:keepLines w:val="0"/>
              <w:suppressLineNumbers w:val="0"/>
              <w:spacing w:before="82" w:beforeAutospacing="0" w:afterAutospacing="0"/>
              <w:ind w:left="107"/>
              <w:rPr>
                <w:rFonts w:hint="default"/>
                <w:kern w:val="2"/>
                <w:sz w:val="18"/>
              </w:rPr>
            </w:pPr>
            <w:r>
              <w:rPr>
                <w:rFonts w:hint="default"/>
                <w:spacing w:val="12"/>
                <w:kern w:val="2"/>
                <w:sz w:val="18"/>
              </w:rPr>
              <w:t>劳 动</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力 就</w:t>
            </w:r>
          </w:p>
          <w:p>
            <w:pPr>
              <w:pStyle w:val="12"/>
              <w:keepNext w:val="0"/>
              <w:keepLines w:val="0"/>
              <w:suppressLineNumbers w:val="0"/>
              <w:spacing w:before="82" w:beforeAutospacing="0" w:afterAutospacing="0"/>
              <w:ind w:left="107"/>
              <w:rPr>
                <w:rFonts w:hint="default"/>
                <w:kern w:val="2"/>
                <w:sz w:val="18"/>
              </w:rPr>
            </w:pPr>
            <w:r>
              <w:rPr>
                <w:rFonts w:hint="default"/>
                <w:spacing w:val="12"/>
                <w:kern w:val="2"/>
                <w:sz w:val="18"/>
              </w:rPr>
              <w:t>业 奖</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补 申</w:t>
            </w:r>
            <w:r>
              <w:rPr>
                <w:rFonts w:hint="default"/>
                <w:kern w:val="2"/>
                <w:sz w:val="18"/>
              </w:rPr>
              <w:t>领</w:t>
            </w:r>
          </w:p>
        </w:tc>
        <w:tc>
          <w:tcPr>
            <w:tcW w:w="28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办理时限、办理地点（方式）、办理结果告知方式、咨询电话</w:t>
            </w:r>
          </w:p>
        </w:tc>
        <w:tc>
          <w:tcPr>
            <w:tcW w:w="1635" w:type="dxa"/>
          </w:tcPr>
          <w:p>
            <w:pPr>
              <w:pStyle w:val="12"/>
              <w:keepNext w:val="0"/>
              <w:keepLines w:val="0"/>
              <w:suppressLineNumbers w:val="0"/>
              <w:spacing w:beforeAutospacing="0" w:afterAutospacing="0"/>
              <w:rPr>
                <w:rFonts w:hint="default" w:ascii="Times New Roman"/>
                <w:kern w:val="2"/>
                <w:sz w:val="18"/>
              </w:rPr>
            </w:pP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23" w:right="113"/>
              <w:jc w:val="center"/>
              <w:rPr>
                <w:rFonts w:hint="default"/>
                <w:kern w:val="2"/>
                <w:sz w:val="18"/>
              </w:rPr>
            </w:pPr>
            <w:r>
              <w:rPr>
                <w:rFonts w:hint="default"/>
                <w:kern w:val="2"/>
                <w:sz w:val="18"/>
              </w:rPr>
              <w:t>20</w:t>
            </w:r>
          </w:p>
        </w:tc>
        <w:tc>
          <w:tcPr>
            <w:tcW w:w="8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48" w:right="139"/>
              <w:jc w:val="both"/>
              <w:rPr>
                <w:rFonts w:hint="default"/>
                <w:kern w:val="2"/>
                <w:sz w:val="18"/>
              </w:rPr>
            </w:pPr>
            <w:r>
              <w:rPr>
                <w:rFonts w:hint="default"/>
                <w:spacing w:val="-2"/>
                <w:kern w:val="2"/>
                <w:sz w:val="18"/>
              </w:rPr>
              <w:t>高校毕业生就业服务</w:t>
            </w:r>
          </w:p>
        </w:tc>
        <w:tc>
          <w:tcPr>
            <w:tcW w:w="705" w:type="dxa"/>
          </w:tcPr>
          <w:p>
            <w:pPr>
              <w:pStyle w:val="12"/>
              <w:keepNext w:val="0"/>
              <w:keepLines w:val="0"/>
              <w:suppressLineNumbers w:val="0"/>
              <w:spacing w:before="41" w:beforeAutospacing="0" w:afterAutospacing="0"/>
              <w:ind w:left="107"/>
              <w:rPr>
                <w:rFonts w:hint="default"/>
                <w:kern w:val="2"/>
                <w:sz w:val="18"/>
              </w:rPr>
            </w:pPr>
            <w:r>
              <w:rPr>
                <w:rFonts w:hint="default"/>
                <w:spacing w:val="12"/>
                <w:kern w:val="2"/>
                <w:sz w:val="18"/>
              </w:rPr>
              <w:t>就 业</w:t>
            </w:r>
          </w:p>
          <w:p>
            <w:pPr>
              <w:pStyle w:val="12"/>
              <w:keepNext w:val="0"/>
              <w:keepLines w:val="0"/>
              <w:suppressLineNumbers w:val="0"/>
              <w:spacing w:before="81" w:beforeAutospacing="0" w:afterAutospacing="0"/>
              <w:ind w:left="107"/>
              <w:rPr>
                <w:rFonts w:hint="default"/>
                <w:kern w:val="2"/>
                <w:sz w:val="18"/>
              </w:rPr>
            </w:pPr>
            <w:r>
              <w:rPr>
                <w:rFonts w:hint="default"/>
                <w:spacing w:val="12"/>
                <w:kern w:val="2"/>
                <w:sz w:val="18"/>
              </w:rPr>
              <w:t>见 习</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补 贴</w:t>
            </w:r>
            <w:r>
              <w:rPr>
                <w:rFonts w:hint="default"/>
                <w:kern w:val="2"/>
                <w:sz w:val="18"/>
              </w:rPr>
              <w:t>申领</w:t>
            </w:r>
          </w:p>
        </w:tc>
        <w:tc>
          <w:tcPr>
            <w:tcW w:w="2820" w:type="dxa"/>
          </w:tcPr>
          <w:p>
            <w:pPr>
              <w:pStyle w:val="12"/>
              <w:keepNext w:val="0"/>
              <w:keepLines w:val="0"/>
              <w:suppressLineNumbers w:val="0"/>
              <w:spacing w:before="41"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8" w:right="74"/>
              <w:jc w:val="both"/>
              <w:rPr>
                <w:rFonts w:hint="default"/>
                <w:kern w:val="2"/>
                <w:sz w:val="18"/>
              </w:rPr>
            </w:pPr>
            <w:r>
              <w:rPr>
                <w:rFonts w:hint="default"/>
                <w:spacing w:val="22"/>
                <w:kern w:val="2"/>
                <w:sz w:val="18"/>
              </w:rPr>
              <w:t>《政府信息公开</w:t>
            </w:r>
            <w:r>
              <w:rPr>
                <w:rFonts w:hint="default"/>
                <w:spacing w:val="-1"/>
                <w:kern w:val="2"/>
                <w:sz w:val="18"/>
              </w:rPr>
              <w:t>条例》、</w:t>
            </w:r>
            <w:r>
              <w:rPr>
                <w:rFonts w:hint="eastAsia"/>
                <w:spacing w:val="-1"/>
                <w:kern w:val="2"/>
                <w:sz w:val="18"/>
                <w:lang w:eastAsia="zh-CN"/>
              </w:rPr>
              <w:t>《中华人民共和国就业促进法》</w:t>
            </w:r>
            <w:r>
              <w:rPr>
                <w:rFonts w:hint="default"/>
                <w:spacing w:val="-1"/>
                <w:kern w:val="2"/>
                <w:sz w:val="18"/>
              </w:rPr>
              <w:t>、《人力资源市场暂行条例》</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23" w:right="113"/>
              <w:jc w:val="center"/>
              <w:rPr>
                <w:rFonts w:hint="default"/>
                <w:kern w:val="2"/>
                <w:sz w:val="18"/>
              </w:rPr>
            </w:pPr>
            <w:r>
              <w:rPr>
                <w:rFonts w:hint="default"/>
                <w:kern w:val="2"/>
                <w:sz w:val="18"/>
              </w:rPr>
              <w:t>21</w:t>
            </w:r>
          </w:p>
        </w:tc>
        <w:tc>
          <w:tcPr>
            <w:tcW w:w="8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05" w:type="dxa"/>
          </w:tcPr>
          <w:p>
            <w:pPr>
              <w:pStyle w:val="12"/>
              <w:keepNext w:val="0"/>
              <w:keepLines w:val="0"/>
              <w:suppressLineNumbers w:val="0"/>
              <w:spacing w:before="40" w:beforeAutospacing="0" w:afterAutospacing="0"/>
              <w:ind w:left="107"/>
              <w:rPr>
                <w:rFonts w:hint="default"/>
                <w:kern w:val="2"/>
                <w:sz w:val="18"/>
              </w:rPr>
            </w:pPr>
            <w:r>
              <w:rPr>
                <w:rFonts w:hint="default"/>
                <w:spacing w:val="12"/>
                <w:kern w:val="2"/>
                <w:sz w:val="18"/>
              </w:rPr>
              <w:t>求 职</w:t>
            </w:r>
          </w:p>
          <w:p>
            <w:pPr>
              <w:pStyle w:val="12"/>
              <w:keepNext w:val="0"/>
              <w:keepLines w:val="0"/>
              <w:suppressLineNumbers w:val="0"/>
              <w:spacing w:before="82" w:beforeAutospacing="0" w:afterAutospacing="0"/>
              <w:ind w:left="107"/>
              <w:rPr>
                <w:rFonts w:hint="default"/>
                <w:kern w:val="2"/>
                <w:sz w:val="18"/>
              </w:rPr>
            </w:pPr>
            <w:r>
              <w:rPr>
                <w:rFonts w:hint="default"/>
                <w:spacing w:val="12"/>
                <w:kern w:val="2"/>
                <w:sz w:val="18"/>
              </w:rPr>
              <w:t>创 业</w:t>
            </w:r>
          </w:p>
          <w:p>
            <w:pPr>
              <w:pStyle w:val="12"/>
              <w:keepNext w:val="0"/>
              <w:keepLines w:val="0"/>
              <w:suppressLineNumbers w:val="0"/>
              <w:spacing w:before="2" w:beforeAutospacing="0" w:afterAutospacing="0" w:line="310" w:lineRule="atLeast"/>
              <w:ind w:left="107" w:right="95"/>
              <w:rPr>
                <w:rFonts w:hint="default"/>
                <w:kern w:val="2"/>
                <w:sz w:val="18"/>
              </w:rPr>
            </w:pPr>
            <w:r>
              <w:rPr>
                <w:rFonts w:hint="default"/>
                <w:spacing w:val="8"/>
                <w:kern w:val="2"/>
                <w:sz w:val="18"/>
              </w:rPr>
              <w:t>补 贴</w:t>
            </w:r>
            <w:r>
              <w:rPr>
                <w:rFonts w:hint="default"/>
                <w:kern w:val="2"/>
                <w:sz w:val="18"/>
              </w:rPr>
              <w:t>申领</w:t>
            </w:r>
          </w:p>
        </w:tc>
        <w:tc>
          <w:tcPr>
            <w:tcW w:w="2820" w:type="dxa"/>
          </w:tcPr>
          <w:p>
            <w:pPr>
              <w:pStyle w:val="12"/>
              <w:keepNext w:val="0"/>
              <w:keepLines w:val="0"/>
              <w:suppressLineNumbers w:val="0"/>
              <w:spacing w:before="40" w:beforeAutospacing="0" w:afterAutospacing="0" w:line="324" w:lineRule="auto"/>
              <w:ind w:left="108" w:right="6"/>
              <w:rPr>
                <w:rFonts w:hint="default"/>
                <w:kern w:val="2"/>
                <w:sz w:val="18"/>
              </w:rPr>
            </w:pPr>
            <w:r>
              <w:rPr>
                <w:rFonts w:hint="default"/>
                <w:kern w:val="2"/>
                <w:sz w:val="18"/>
              </w:rPr>
              <w:t>对象范围、申请人权利和义务、</w:t>
            </w:r>
            <w:r>
              <w:rPr>
                <w:rFonts w:hint="default"/>
                <w:spacing w:val="-1"/>
                <w:kern w:val="2"/>
                <w:sz w:val="18"/>
              </w:rPr>
              <w:t>申请条件、申请材料、办理流程、</w:t>
            </w:r>
            <w:r>
              <w:rPr>
                <w:rFonts w:hint="default"/>
                <w:kern w:val="2"/>
                <w:sz w:val="18"/>
              </w:rPr>
              <w:t>办理时限、办理地点（方式）、</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办理结果告知方式、咨询电话</w:t>
            </w:r>
          </w:p>
        </w:tc>
        <w:tc>
          <w:tcPr>
            <w:tcW w:w="163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6"/>
                <w:kern w:val="2"/>
                <w:sz w:val="18"/>
              </w:rPr>
              <w:t>公开事项信息形成</w:t>
            </w:r>
            <w:r>
              <w:rPr>
                <w:rFonts w:hint="default"/>
                <w:spacing w:val="-4"/>
                <w:kern w:val="2"/>
                <w:sz w:val="18"/>
              </w:rPr>
              <w:t xml:space="preserve">或变更之日起 </w:t>
            </w:r>
            <w:r>
              <w:rPr>
                <w:rFonts w:hint="default"/>
                <w:kern w:val="2"/>
                <w:sz w:val="18"/>
              </w:rPr>
              <w:t>20</w:t>
            </w:r>
            <w:r>
              <w:rPr>
                <w:rFonts w:hint="default"/>
                <w:spacing w:val="-15"/>
                <w:kern w:val="2"/>
                <w:sz w:val="18"/>
              </w:rPr>
              <w:t xml:space="preserve"> 个</w:t>
            </w:r>
            <w:r>
              <w:rPr>
                <w:rFonts w:hint="default"/>
                <w:kern w:val="2"/>
                <w:sz w:val="18"/>
              </w:rPr>
              <w:t>工作日内公开</w:t>
            </w:r>
          </w:p>
        </w:tc>
        <w:tc>
          <w:tcPr>
            <w:tcW w:w="14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785"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2" w:right="160" w:hanging="3"/>
              <w:jc w:val="center"/>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w:t>
            </w:r>
            <w:r>
              <w:rPr>
                <w:rFonts w:hint="default"/>
                <w:kern w:val="2"/>
                <w:sz w:val="18"/>
              </w:rPr>
              <w:t>示栏</w:t>
            </w:r>
          </w:p>
        </w:tc>
        <w:tc>
          <w:tcPr>
            <w:tcW w:w="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740" w:type="dxa"/>
          </w:tcPr>
          <w:p>
            <w:pPr>
              <w:pStyle w:val="12"/>
              <w:keepNext w:val="0"/>
              <w:keepLines w:val="0"/>
              <w:suppressLineNumbers w:val="0"/>
              <w:spacing w:beforeAutospacing="0" w:afterAutospacing="0"/>
              <w:rPr>
                <w:rFonts w:hint="default" w:ascii="Times New Roman"/>
                <w:kern w:val="2"/>
                <w:sz w:val="18"/>
              </w:rPr>
            </w:pPr>
          </w:p>
        </w:tc>
        <w:tc>
          <w:tcPr>
            <w:tcW w:w="5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95" w:type="dxa"/>
          </w:tcPr>
          <w:p>
            <w:pPr>
              <w:pStyle w:val="12"/>
              <w:keepNext w:val="0"/>
              <w:keepLines w:val="0"/>
              <w:suppressLineNumbers w:val="0"/>
              <w:spacing w:beforeAutospacing="0" w:afterAutospacing="0"/>
              <w:rPr>
                <w:rFonts w:hint="default" w:ascii="Times New Roman"/>
                <w:kern w:val="2"/>
                <w:sz w:val="18"/>
              </w:rPr>
            </w:pPr>
          </w:p>
        </w:tc>
        <w:tc>
          <w:tcPr>
            <w:tcW w:w="60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2"/>
        <w:rPr>
          <w:sz w:val="19"/>
        </w:rPr>
      </w:pPr>
    </w:p>
    <w:p>
      <w:pPr>
        <w:pStyle w:val="2"/>
        <w:spacing w:before="22"/>
        <w:ind w:left="4540" w:right="4600"/>
        <w:jc w:val="center"/>
      </w:pPr>
      <w:r>
        <w:t>（七）社会保险领域基层政务公开标准目录</w:t>
      </w:r>
    </w:p>
    <w:p>
      <w:pPr>
        <w:pStyle w:val="2"/>
        <w:spacing w:before="17"/>
        <w:rPr>
          <w:sz w:val="27"/>
        </w:rPr>
      </w:pPr>
    </w:p>
    <w:tbl>
      <w:tblPr>
        <w:tblStyle w:val="6"/>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080"/>
        <w:gridCol w:w="3060"/>
        <w:gridCol w:w="2036"/>
        <w:gridCol w:w="1620"/>
        <w:gridCol w:w="1024"/>
        <w:gridCol w:w="1496"/>
        <w:gridCol w:w="720"/>
        <w:gridCol w:w="720"/>
        <w:gridCol w:w="758"/>
        <w:gridCol w:w="659"/>
        <w:gridCol w:w="646"/>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黑体" w:eastAsia="黑体"/>
                <w:kern w:val="2"/>
                <w:sz w:val="22"/>
              </w:rPr>
            </w:pPr>
            <w:r>
              <w:rPr>
                <w:rFonts w:hint="eastAsia" w:ascii="黑体" w:eastAsia="黑体"/>
                <w:kern w:val="2"/>
                <w:sz w:val="22"/>
              </w:rPr>
              <w:t>序号</w:t>
            </w:r>
          </w:p>
        </w:tc>
        <w:tc>
          <w:tcPr>
            <w:tcW w:w="1800" w:type="dxa"/>
            <w:gridSpan w:val="2"/>
          </w:tcPr>
          <w:p>
            <w:pPr>
              <w:pStyle w:val="12"/>
              <w:keepNext w:val="0"/>
              <w:keepLines w:val="0"/>
              <w:suppressLineNumbers w:val="0"/>
              <w:spacing w:before="15" w:beforeAutospacing="0" w:afterAutospacing="0" w:line="277" w:lineRule="exact"/>
              <w:ind w:left="458"/>
              <w:rPr>
                <w:rFonts w:hint="eastAsia" w:ascii="黑体" w:eastAsia="黑体"/>
                <w:kern w:val="2"/>
                <w:sz w:val="22"/>
              </w:rPr>
            </w:pPr>
            <w:r>
              <w:rPr>
                <w:rFonts w:hint="eastAsia" w:ascii="黑体" w:eastAsia="黑体"/>
                <w:kern w:val="2"/>
                <w:sz w:val="22"/>
              </w:rPr>
              <w:t>公开事项</w:t>
            </w:r>
          </w:p>
        </w:tc>
        <w:tc>
          <w:tcPr>
            <w:tcW w:w="30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1" w:beforeAutospacing="0" w:afterAutospacing="0"/>
              <w:ind w:left="650"/>
              <w:rPr>
                <w:rFonts w:hint="eastAsia" w:ascii="黑体" w:eastAsia="黑体"/>
                <w:kern w:val="2"/>
                <w:sz w:val="22"/>
              </w:rPr>
            </w:pPr>
            <w:r>
              <w:rPr>
                <w:rFonts w:hint="eastAsia" w:ascii="黑体" w:eastAsia="黑体"/>
                <w:kern w:val="2"/>
                <w:sz w:val="22"/>
              </w:rPr>
              <w:t>公开内容（要素）</w:t>
            </w:r>
          </w:p>
        </w:tc>
        <w:tc>
          <w:tcPr>
            <w:tcW w:w="2036"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1" w:beforeAutospacing="0" w:afterAutospacing="0"/>
              <w:ind w:left="57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1" w:beforeAutospacing="0" w:afterAutospacing="0"/>
              <w:ind w:left="369"/>
              <w:rPr>
                <w:rFonts w:hint="eastAsia" w:ascii="黑体" w:eastAsia="黑体"/>
                <w:kern w:val="2"/>
                <w:sz w:val="22"/>
              </w:rPr>
            </w:pPr>
            <w:r>
              <w:rPr>
                <w:rFonts w:hint="eastAsia" w:ascii="黑体" w:eastAsia="黑体"/>
                <w:kern w:val="2"/>
                <w:sz w:val="22"/>
              </w:rPr>
              <w:t>公开时限</w:t>
            </w:r>
          </w:p>
        </w:tc>
        <w:tc>
          <w:tcPr>
            <w:tcW w:w="1024" w:type="dxa"/>
            <w:vMerge w:val="restart"/>
          </w:tcPr>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402" w:right="169" w:hanging="221"/>
              <w:rPr>
                <w:rFonts w:hint="eastAsia" w:ascii="黑体" w:eastAsia="黑体"/>
                <w:kern w:val="2"/>
                <w:sz w:val="22"/>
              </w:rPr>
            </w:pPr>
            <w:r>
              <w:rPr>
                <w:rFonts w:hint="eastAsia" w:ascii="黑体" w:eastAsia="黑体"/>
                <w:spacing w:val="-1"/>
                <w:kern w:val="2"/>
                <w:sz w:val="22"/>
              </w:rPr>
              <w:t>公开主</w:t>
            </w:r>
            <w:r>
              <w:rPr>
                <w:rFonts w:hint="eastAsia" w:ascii="黑体" w:eastAsia="黑体"/>
                <w:kern w:val="2"/>
                <w:sz w:val="22"/>
              </w:rPr>
              <w:t>体</w:t>
            </w:r>
          </w:p>
        </w:tc>
        <w:tc>
          <w:tcPr>
            <w:tcW w:w="1496" w:type="dxa"/>
            <w:vMerge w:val="restart"/>
          </w:tcPr>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528" w:right="185" w:hanging="332"/>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440" w:type="dxa"/>
            <w:gridSpan w:val="2"/>
          </w:tcPr>
          <w:p>
            <w:pPr>
              <w:pStyle w:val="12"/>
              <w:keepNext w:val="0"/>
              <w:keepLines w:val="0"/>
              <w:suppressLineNumbers w:val="0"/>
              <w:spacing w:before="15" w:beforeAutospacing="0" w:afterAutospacing="0" w:line="277" w:lineRule="exact"/>
              <w:ind w:left="280"/>
              <w:rPr>
                <w:rFonts w:hint="eastAsia" w:ascii="黑体" w:eastAsia="黑体"/>
                <w:kern w:val="2"/>
                <w:sz w:val="22"/>
              </w:rPr>
            </w:pPr>
            <w:r>
              <w:rPr>
                <w:rFonts w:hint="eastAsia" w:ascii="黑体" w:eastAsia="黑体"/>
                <w:kern w:val="2"/>
                <w:sz w:val="22"/>
              </w:rPr>
              <w:t>公开对象</w:t>
            </w:r>
          </w:p>
        </w:tc>
        <w:tc>
          <w:tcPr>
            <w:tcW w:w="1417" w:type="dxa"/>
            <w:gridSpan w:val="2"/>
          </w:tcPr>
          <w:p>
            <w:pPr>
              <w:pStyle w:val="12"/>
              <w:keepNext w:val="0"/>
              <w:keepLines w:val="0"/>
              <w:suppressLineNumbers w:val="0"/>
              <w:spacing w:before="15" w:beforeAutospacing="0" w:afterAutospacing="0" w:line="277" w:lineRule="exact"/>
              <w:ind w:left="268"/>
              <w:rPr>
                <w:rFonts w:hint="eastAsia" w:ascii="黑体" w:eastAsia="黑体"/>
                <w:kern w:val="2"/>
                <w:sz w:val="22"/>
              </w:rPr>
            </w:pPr>
            <w:r>
              <w:rPr>
                <w:rFonts w:hint="eastAsia" w:ascii="黑体" w:eastAsia="黑体"/>
                <w:kern w:val="2"/>
                <w:sz w:val="22"/>
              </w:rPr>
              <w:t>公开方式</w:t>
            </w:r>
          </w:p>
        </w:tc>
        <w:tc>
          <w:tcPr>
            <w:tcW w:w="1283" w:type="dxa"/>
            <w:gridSpan w:val="2"/>
          </w:tcPr>
          <w:p>
            <w:pPr>
              <w:pStyle w:val="12"/>
              <w:keepNext w:val="0"/>
              <w:keepLines w:val="0"/>
              <w:suppressLineNumbers w:val="0"/>
              <w:spacing w:before="15" w:beforeAutospacing="0" w:afterAutospacing="0" w:line="277" w:lineRule="exact"/>
              <w:ind w:left="200"/>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3" w:beforeAutospacing="0" w:afterAutospacing="0" w:line="266" w:lineRule="auto"/>
              <w:ind w:left="139" w:right="126"/>
              <w:rPr>
                <w:rFonts w:hint="eastAsia" w:ascii="黑体" w:eastAsia="黑体"/>
                <w:kern w:val="2"/>
                <w:sz w:val="22"/>
              </w:rPr>
            </w:pPr>
            <w:r>
              <w:rPr>
                <w:rFonts w:hint="eastAsia" w:ascii="黑体" w:eastAsia="黑体"/>
                <w:spacing w:val="-1"/>
                <w:kern w:val="2"/>
                <w:sz w:val="22"/>
              </w:rPr>
              <w:t>一级事项</w:t>
            </w:r>
          </w:p>
        </w:tc>
        <w:tc>
          <w:tcPr>
            <w:tcW w:w="1080" w:type="dxa"/>
          </w:tcPr>
          <w:p>
            <w:pPr>
              <w:pStyle w:val="12"/>
              <w:keepNext w:val="0"/>
              <w:keepLines w:val="0"/>
              <w:suppressLineNumbers w:val="0"/>
              <w:spacing w:before="173" w:beforeAutospacing="0" w:afterAutospacing="0" w:line="266" w:lineRule="auto"/>
              <w:ind w:left="429" w:right="198" w:hanging="221"/>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3" w:beforeAutospacing="0" w:afterAutospacing="0" w:line="266" w:lineRule="auto"/>
              <w:ind w:left="249" w:right="127"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20" w:type="dxa"/>
          </w:tcPr>
          <w:p>
            <w:pPr>
              <w:pStyle w:val="12"/>
              <w:keepNext w:val="0"/>
              <w:keepLines w:val="0"/>
              <w:suppressLineNumbers w:val="0"/>
              <w:spacing w:before="173" w:beforeAutospacing="0" w:afterAutospacing="0" w:line="266" w:lineRule="auto"/>
              <w:ind w:left="138" w:right="127"/>
              <w:rPr>
                <w:rFonts w:hint="eastAsia" w:ascii="黑体" w:eastAsia="黑体"/>
                <w:kern w:val="2"/>
                <w:sz w:val="22"/>
              </w:rPr>
            </w:pPr>
            <w:r>
              <w:rPr>
                <w:rFonts w:hint="eastAsia" w:ascii="黑体" w:eastAsia="黑体"/>
                <w:spacing w:val="-1"/>
                <w:kern w:val="2"/>
                <w:sz w:val="22"/>
              </w:rPr>
              <w:t>特定对象</w:t>
            </w:r>
          </w:p>
        </w:tc>
        <w:tc>
          <w:tcPr>
            <w:tcW w:w="758" w:type="dxa"/>
          </w:tcPr>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138" w:right="129"/>
              <w:jc w:val="center"/>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7"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3" w:lineRule="exact"/>
              <w:ind w:left="218"/>
              <w:rPr>
                <w:rFonts w:hint="eastAsia" w:ascii="黑体" w:eastAsia="黑体"/>
                <w:kern w:val="2"/>
                <w:sz w:val="22"/>
              </w:rPr>
            </w:pPr>
            <w:r>
              <w:rPr>
                <w:rFonts w:hint="eastAsia" w:ascii="黑体" w:eastAsia="黑体"/>
                <w:w w:val="100"/>
                <w:kern w:val="2"/>
                <w:sz w:val="22"/>
              </w:rPr>
              <w:t>开</w:t>
            </w:r>
          </w:p>
        </w:tc>
        <w:tc>
          <w:tcPr>
            <w:tcW w:w="646" w:type="dxa"/>
          </w:tcPr>
          <w:p>
            <w:pPr>
              <w:pStyle w:val="12"/>
              <w:keepNext w:val="0"/>
              <w:keepLines w:val="0"/>
              <w:suppressLineNumbers w:val="0"/>
              <w:spacing w:before="173" w:beforeAutospacing="0" w:afterAutospacing="0" w:line="266" w:lineRule="auto"/>
              <w:ind w:left="212" w:right="200"/>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7" w:beforeAutospacing="0" w:afterAutospacing="0" w:line="266" w:lineRule="auto"/>
              <w:ind w:left="206" w:right="77"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3" w:lineRule="exact"/>
              <w:ind w:left="20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1</w:t>
            </w:r>
          </w:p>
        </w:tc>
        <w:tc>
          <w:tcPr>
            <w:tcW w:w="7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80" w:right="167"/>
              <w:jc w:val="both"/>
              <w:rPr>
                <w:rFonts w:hint="default"/>
                <w:kern w:val="2"/>
                <w:sz w:val="18"/>
              </w:rPr>
            </w:pPr>
            <w:r>
              <w:rPr>
                <w:rFonts w:hint="default"/>
                <w:spacing w:val="-2"/>
                <w:kern w:val="2"/>
                <w:sz w:val="18"/>
              </w:rPr>
              <w:t>社会保险登记</w:t>
            </w:r>
          </w:p>
        </w:tc>
        <w:tc>
          <w:tcPr>
            <w:tcW w:w="108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15"/>
                <w:w w:val="95"/>
                <w:kern w:val="2"/>
                <w:sz w:val="18"/>
              </w:rPr>
              <w:t>城 乡 居 民养 老 保 险</w:t>
            </w:r>
            <w:r>
              <w:rPr>
                <w:rFonts w:hint="default"/>
                <w:kern w:val="2"/>
                <w:sz w:val="18"/>
              </w:rPr>
              <w:t>参保登记</w:t>
            </w:r>
          </w:p>
        </w:tc>
        <w:tc>
          <w:tcPr>
            <w:tcW w:w="306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3"/>
                <w:kern w:val="2"/>
                <w:sz w:val="18"/>
              </w:rPr>
              <w:t>事项名称、事项简述、办理材料、办理方式、办理时限、结果送达、收费依据及标准、办事时间、办理机构及地点、咨询查询途径、监督投诉渠道</w:t>
            </w:r>
          </w:p>
        </w:tc>
        <w:tc>
          <w:tcPr>
            <w:tcW w:w="2036" w:type="dxa"/>
          </w:tcPr>
          <w:p>
            <w:pPr>
              <w:pStyle w:val="12"/>
              <w:keepNext w:val="0"/>
              <w:keepLines w:val="0"/>
              <w:suppressLineNumbers w:val="0"/>
              <w:spacing w:before="42" w:beforeAutospacing="0" w:afterAutospacing="0"/>
              <w:ind w:left="108"/>
              <w:rPr>
                <w:rFonts w:hint="default"/>
                <w:kern w:val="2"/>
                <w:sz w:val="18"/>
              </w:rPr>
            </w:pPr>
            <w:r>
              <w:rPr>
                <w:rFonts w:hint="default"/>
                <w:spacing w:val="-9"/>
                <w:kern w:val="2"/>
                <w:sz w:val="18"/>
              </w:rPr>
              <w:t>《政府信息公开条例》、</w:t>
            </w:r>
          </w:p>
          <w:p>
            <w:pPr>
              <w:pStyle w:val="12"/>
              <w:keepNext w:val="0"/>
              <w:keepLines w:val="0"/>
              <w:suppressLineNumbers w:val="0"/>
              <w:spacing w:before="81" w:beforeAutospacing="0" w:afterAutospacing="0" w:line="324" w:lineRule="auto"/>
              <w:ind w:left="108" w:right="96"/>
              <w:jc w:val="both"/>
              <w:rPr>
                <w:rFonts w:hint="default"/>
                <w:kern w:val="2"/>
                <w:sz w:val="18"/>
              </w:rPr>
            </w:pPr>
            <w:r>
              <w:rPr>
                <w:rFonts w:hint="default"/>
                <w:kern w:val="2"/>
                <w:sz w:val="18"/>
              </w:rPr>
              <w:t>《社会保险法》、《社</w:t>
            </w:r>
            <w:r>
              <w:rPr>
                <w:rFonts w:hint="default"/>
                <w:spacing w:val="21"/>
                <w:kern w:val="2"/>
                <w:sz w:val="18"/>
              </w:rPr>
              <w:t>会保险费征缴暂行条</w:t>
            </w:r>
            <w:r>
              <w:rPr>
                <w:rFonts w:hint="default"/>
                <w:kern w:val="2"/>
                <w:sz w:val="18"/>
              </w:rPr>
              <w:t>例》</w:t>
            </w:r>
          </w:p>
        </w:tc>
        <w:tc>
          <w:tcPr>
            <w:tcW w:w="1620" w:type="dxa"/>
          </w:tcPr>
          <w:p>
            <w:pPr>
              <w:pStyle w:val="12"/>
              <w:keepNext w:val="0"/>
              <w:keepLines w:val="0"/>
              <w:suppressLineNumbers w:val="0"/>
              <w:spacing w:before="42" w:beforeAutospacing="0" w:afterAutospacing="0" w:line="324" w:lineRule="auto"/>
              <w:ind w:left="107" w:right="96"/>
              <w:jc w:val="both"/>
              <w:rPr>
                <w:rFonts w:hint="default"/>
                <w:kern w:val="2"/>
                <w:sz w:val="18"/>
              </w:rPr>
            </w:pPr>
            <w:r>
              <w:rPr>
                <w:rFonts w:hint="default"/>
                <w:spacing w:val="19"/>
                <w:kern w:val="2"/>
                <w:sz w:val="18"/>
              </w:rPr>
              <w:t>公开事项信息形成或变更之日起</w:t>
            </w:r>
            <w:r>
              <w:rPr>
                <w:rFonts w:hint="default"/>
                <w:kern w:val="2"/>
                <w:sz w:val="18"/>
              </w:rPr>
              <w:t>20</w:t>
            </w:r>
            <w:r>
              <w:rPr>
                <w:rFonts w:hint="default"/>
                <w:spacing w:val="3"/>
                <w:kern w:val="2"/>
                <w:sz w:val="18"/>
              </w:rPr>
              <w:t xml:space="preserve"> 个工作日内公</w:t>
            </w:r>
            <w:r>
              <w:rPr>
                <w:rFonts w:hint="default"/>
                <w:kern w:val="2"/>
                <w:sz w:val="18"/>
              </w:rPr>
              <w:t>开</w:t>
            </w:r>
          </w:p>
        </w:tc>
        <w:tc>
          <w:tcPr>
            <w:tcW w:w="102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50" w:right="141"/>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4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17" w:right="106"/>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2</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80" w:right="167"/>
              <w:jc w:val="both"/>
              <w:rPr>
                <w:rFonts w:hint="default"/>
                <w:kern w:val="2"/>
                <w:sz w:val="18"/>
              </w:rPr>
            </w:pPr>
            <w:r>
              <w:rPr>
                <w:rFonts w:hint="default"/>
                <w:spacing w:val="-2"/>
                <w:kern w:val="2"/>
                <w:sz w:val="18"/>
              </w:rPr>
              <w:t>社会保险参保信息维护</w:t>
            </w:r>
          </w:p>
        </w:tc>
        <w:tc>
          <w:tcPr>
            <w:tcW w:w="108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7"/>
                <w:w w:val="95"/>
                <w:kern w:val="2"/>
                <w:sz w:val="18"/>
              </w:rPr>
              <w:t xml:space="preserve">单 位 </w:t>
            </w:r>
            <w:r>
              <w:rPr>
                <w:rFonts w:hint="default"/>
                <w:w w:val="95"/>
                <w:kern w:val="2"/>
                <w:sz w:val="18"/>
              </w:rPr>
              <w:t>（</w:t>
            </w:r>
            <w:r>
              <w:rPr>
                <w:rFonts w:hint="default"/>
                <w:spacing w:val="-16"/>
                <w:w w:val="95"/>
                <w:kern w:val="2"/>
                <w:sz w:val="18"/>
              </w:rPr>
              <w:t xml:space="preserve"> 项</w:t>
            </w:r>
            <w:r>
              <w:rPr>
                <w:rFonts w:hint="default"/>
                <w:spacing w:val="-8"/>
                <w:kern w:val="2"/>
                <w:sz w:val="18"/>
              </w:rPr>
              <w:t>目）基本信</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息变更</w:t>
            </w:r>
          </w:p>
        </w:tc>
        <w:tc>
          <w:tcPr>
            <w:tcW w:w="306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3"/>
                <w:kern w:val="2"/>
                <w:sz w:val="18"/>
              </w:rPr>
              <w:t>事项名称、事项简述、办理材料、办理方式、办理时限、结果送达、收费依据及标准、办事时间、办理机构及地点、咨询查询途径、监督投诉渠道</w:t>
            </w:r>
          </w:p>
        </w:tc>
        <w:tc>
          <w:tcPr>
            <w:tcW w:w="203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08"/>
              <w:rPr>
                <w:rFonts w:hint="default"/>
                <w:kern w:val="2"/>
                <w:sz w:val="18"/>
              </w:rPr>
            </w:pPr>
            <w:r>
              <w:rPr>
                <w:rFonts w:hint="default"/>
                <w:spacing w:val="-9"/>
                <w:kern w:val="2"/>
                <w:sz w:val="18"/>
              </w:rPr>
              <w:t>《政府信息公开条例》、</w:t>
            </w:r>
          </w:p>
          <w:p>
            <w:pPr>
              <w:pStyle w:val="12"/>
              <w:keepNext w:val="0"/>
              <w:keepLines w:val="0"/>
              <w:suppressLineNumbers w:val="0"/>
              <w:spacing w:before="81" w:beforeAutospacing="0" w:afterAutospacing="0" w:line="324" w:lineRule="auto"/>
              <w:ind w:left="108" w:right="96"/>
              <w:jc w:val="both"/>
              <w:rPr>
                <w:rFonts w:hint="default"/>
                <w:kern w:val="2"/>
                <w:sz w:val="18"/>
              </w:rPr>
            </w:pPr>
            <w:r>
              <w:rPr>
                <w:rFonts w:hint="default"/>
                <w:kern w:val="2"/>
                <w:sz w:val="18"/>
              </w:rPr>
              <w:t>《社会保险法》、《社</w:t>
            </w:r>
            <w:r>
              <w:rPr>
                <w:rFonts w:hint="default"/>
                <w:spacing w:val="21"/>
                <w:kern w:val="2"/>
                <w:sz w:val="18"/>
              </w:rPr>
              <w:t>会保险费征缴暂行条</w:t>
            </w:r>
            <w:r>
              <w:rPr>
                <w:rFonts w:hint="default"/>
                <w:kern w:val="2"/>
                <w:sz w:val="18"/>
              </w:rPr>
              <w:t>例》</w:t>
            </w:r>
          </w:p>
        </w:tc>
        <w:tc>
          <w:tcPr>
            <w:tcW w:w="16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9"/>
                <w:kern w:val="2"/>
                <w:sz w:val="18"/>
              </w:rPr>
              <w:t>公开事项信息形成或变更之日起</w:t>
            </w:r>
            <w:r>
              <w:rPr>
                <w:rFonts w:hint="default"/>
                <w:kern w:val="2"/>
                <w:sz w:val="18"/>
              </w:rPr>
              <w:t>20</w:t>
            </w:r>
            <w:r>
              <w:rPr>
                <w:rFonts w:hint="default"/>
                <w:spacing w:val="3"/>
                <w:kern w:val="2"/>
                <w:sz w:val="18"/>
              </w:rPr>
              <w:t xml:space="preserve"> 个工作日内公</w:t>
            </w:r>
            <w:r>
              <w:rPr>
                <w:rFonts w:hint="default"/>
                <w:kern w:val="2"/>
                <w:sz w:val="18"/>
              </w:rPr>
              <w:t>开</w:t>
            </w:r>
          </w:p>
        </w:tc>
        <w:tc>
          <w:tcPr>
            <w:tcW w:w="1024" w:type="dxa"/>
            <w:vMerge w:val="restart"/>
          </w:tcPr>
          <w:p>
            <w:pPr>
              <w:pStyle w:val="12"/>
              <w:keepNext w:val="0"/>
              <w:keepLines w:val="0"/>
              <w:suppressLineNumbers w:val="0"/>
              <w:spacing w:before="41" w:beforeAutospacing="0" w:afterAutospacing="0" w:line="324" w:lineRule="auto"/>
              <w:ind w:left="150" w:right="141"/>
              <w:jc w:val="center"/>
              <w:rPr>
                <w:rFonts w:hint="default"/>
                <w:kern w:val="2"/>
                <w:sz w:val="18"/>
              </w:rPr>
            </w:pPr>
            <w:r>
              <w:rPr>
                <w:rFonts w:hint="default"/>
                <w:spacing w:val="-1"/>
                <w:kern w:val="2"/>
                <w:sz w:val="18"/>
              </w:rPr>
              <w:t>东安各庄镇行政综合服务中</w:t>
            </w:r>
            <w:r>
              <w:rPr>
                <w:rFonts w:hint="default"/>
                <w:kern w:val="2"/>
                <w:sz w:val="18"/>
              </w:rPr>
              <w:t>心</w:t>
            </w:r>
          </w:p>
          <w:p>
            <w:pPr>
              <w:pStyle w:val="12"/>
              <w:keepNext w:val="0"/>
              <w:keepLines w:val="0"/>
              <w:suppressLineNumbers w:val="0"/>
              <w:spacing w:before="3" w:beforeAutospacing="0" w:afterAutospacing="0" w:line="324" w:lineRule="auto"/>
              <w:ind w:left="150" w:right="141"/>
              <w:jc w:val="both"/>
              <w:rPr>
                <w:rFonts w:hint="default"/>
                <w:kern w:val="2"/>
                <w:sz w:val="18"/>
              </w:rPr>
            </w:pPr>
            <w:r>
              <w:rPr>
                <w:rFonts w:hint="default"/>
                <w:spacing w:val="-1"/>
                <w:kern w:val="2"/>
                <w:sz w:val="18"/>
              </w:rPr>
              <w:t>东安各庄镇行政综合服务中</w:t>
            </w:r>
          </w:p>
          <w:p>
            <w:pPr>
              <w:pStyle w:val="12"/>
              <w:keepNext w:val="0"/>
              <w:keepLines w:val="0"/>
              <w:suppressLineNumbers w:val="0"/>
              <w:spacing w:before="2" w:beforeAutospacing="0" w:afterAutospacing="0"/>
              <w:ind w:left="9"/>
              <w:jc w:val="center"/>
              <w:rPr>
                <w:rFonts w:hint="default"/>
                <w:kern w:val="2"/>
                <w:sz w:val="18"/>
              </w:rPr>
            </w:pPr>
            <w:r>
              <w:rPr>
                <w:rFonts w:hint="default"/>
                <w:kern w:val="2"/>
                <w:sz w:val="18"/>
              </w:rPr>
              <w:t>心</w:t>
            </w:r>
          </w:p>
        </w:tc>
        <w:tc>
          <w:tcPr>
            <w:tcW w:w="149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17" w:right="106"/>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20" w:type="dxa"/>
            <w:vMerge w:val="restart"/>
          </w:tcPr>
          <w:p>
            <w:pPr>
              <w:pStyle w:val="12"/>
              <w:keepNext w:val="0"/>
              <w:keepLines w:val="0"/>
              <w:suppressLineNumbers w:val="0"/>
              <w:spacing w:beforeAutospacing="0" w:afterAutospacing="0"/>
              <w:rPr>
                <w:rFonts w:hint="default" w:ascii="Times New Roman"/>
                <w:kern w:val="2"/>
                <w:sz w:val="18"/>
              </w:rPr>
            </w:pPr>
          </w:p>
        </w:tc>
        <w:tc>
          <w:tcPr>
            <w:tcW w:w="758"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vMerge w:val="restart"/>
          </w:tcPr>
          <w:p>
            <w:pPr>
              <w:pStyle w:val="12"/>
              <w:keepNext w:val="0"/>
              <w:keepLines w:val="0"/>
              <w:suppressLineNumbers w:val="0"/>
              <w:spacing w:beforeAutospacing="0" w:afterAutospacing="0"/>
              <w:rPr>
                <w:rFonts w:hint="default" w:ascii="Times New Roman"/>
                <w:kern w:val="2"/>
                <w:sz w:val="18"/>
              </w:rPr>
            </w:pPr>
          </w:p>
        </w:tc>
        <w:tc>
          <w:tcPr>
            <w:tcW w:w="64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9"/>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spacing w:val="-15"/>
                <w:w w:val="95"/>
                <w:kern w:val="2"/>
                <w:sz w:val="18"/>
              </w:rPr>
              <w:t>个 人 基 本</w:t>
            </w:r>
            <w:r>
              <w:rPr>
                <w:rFonts w:hint="default"/>
                <w:kern w:val="2"/>
                <w:sz w:val="18"/>
              </w:rPr>
              <w:t>信息变更</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5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5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4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37" w:type="dxa"/>
            <w:vMerge w:val="continue"/>
            <w:tcBorders>
              <w:top w:val="nil"/>
            </w:tcBorders>
          </w:tcPr>
          <w:p>
            <w:pPr>
              <w:keepNext w:val="0"/>
              <w:keepLines w:val="0"/>
              <w:suppressLineNumbers w:val="0"/>
              <w:spacing w:beforeAutospacing="0" w:afterAutospacing="0"/>
              <w:rPr>
                <w:rFonts w:hint="default"/>
                <w:kern w:val="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3</w:t>
            </w:r>
          </w:p>
        </w:tc>
        <w:tc>
          <w:tcPr>
            <w:tcW w:w="720" w:type="dxa"/>
          </w:tcPr>
          <w:p>
            <w:pPr>
              <w:pStyle w:val="12"/>
              <w:keepNext w:val="0"/>
              <w:keepLines w:val="0"/>
              <w:suppressLineNumbers w:val="0"/>
              <w:spacing w:before="41" w:beforeAutospacing="0" w:afterAutospacing="0" w:line="324" w:lineRule="auto"/>
              <w:ind w:left="180" w:right="167"/>
              <w:jc w:val="both"/>
              <w:rPr>
                <w:rFonts w:hint="default"/>
                <w:kern w:val="2"/>
                <w:sz w:val="18"/>
              </w:rPr>
            </w:pPr>
            <w:r>
              <w:rPr>
                <w:rFonts w:hint="default"/>
                <w:spacing w:val="-2"/>
                <w:kern w:val="2"/>
                <w:sz w:val="18"/>
              </w:rPr>
              <w:t>社会保险参保</w:t>
            </w:r>
            <w:r>
              <w:rPr>
                <w:rFonts w:hint="default"/>
                <w:spacing w:val="-9"/>
                <w:kern w:val="2"/>
                <w:sz w:val="18"/>
              </w:rPr>
              <w:t>信息</w:t>
            </w:r>
          </w:p>
          <w:p>
            <w:pPr>
              <w:pStyle w:val="12"/>
              <w:keepNext w:val="0"/>
              <w:keepLines w:val="0"/>
              <w:suppressLineNumbers w:val="0"/>
              <w:spacing w:before="3" w:beforeAutospacing="0" w:afterAutospacing="0"/>
              <w:ind w:left="180"/>
              <w:rPr>
                <w:rFonts w:hint="default"/>
                <w:kern w:val="2"/>
                <w:sz w:val="18"/>
              </w:rPr>
            </w:pPr>
            <w:r>
              <w:rPr>
                <w:rFonts w:hint="default"/>
                <w:kern w:val="2"/>
                <w:sz w:val="18"/>
              </w:rPr>
              <w:t>维护</w:t>
            </w:r>
          </w:p>
        </w:tc>
        <w:tc>
          <w:tcPr>
            <w:tcW w:w="108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5"/>
                <w:w w:val="95"/>
                <w:kern w:val="2"/>
                <w:sz w:val="18"/>
              </w:rPr>
              <w:t>养 老 保 险待 遇 发 放账 户 维 护</w:t>
            </w:r>
            <w:r>
              <w:rPr>
                <w:rFonts w:hint="default"/>
                <w:kern w:val="2"/>
                <w:sz w:val="18"/>
              </w:rPr>
              <w:t>申请</w:t>
            </w:r>
          </w:p>
        </w:tc>
        <w:tc>
          <w:tcPr>
            <w:tcW w:w="306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3"/>
                <w:kern w:val="2"/>
                <w:sz w:val="18"/>
              </w:rPr>
              <w:t>事项名称、事项简述、办理材料、办理方式、办理时限、结果送达、收费依据及标准、办事时间、办理机构及地点、咨询查询途径、监督投诉渠道</w:t>
            </w:r>
          </w:p>
        </w:tc>
        <w:tc>
          <w:tcPr>
            <w:tcW w:w="2036" w:type="dxa"/>
          </w:tcPr>
          <w:p>
            <w:pPr>
              <w:pStyle w:val="12"/>
              <w:keepNext w:val="0"/>
              <w:keepLines w:val="0"/>
              <w:suppressLineNumbers w:val="0"/>
              <w:spacing w:before="41" w:beforeAutospacing="0" w:afterAutospacing="0"/>
              <w:ind w:left="108"/>
              <w:rPr>
                <w:rFonts w:hint="default"/>
                <w:kern w:val="2"/>
                <w:sz w:val="18"/>
              </w:rPr>
            </w:pPr>
            <w:r>
              <w:rPr>
                <w:rFonts w:hint="default"/>
                <w:spacing w:val="-9"/>
                <w:kern w:val="2"/>
                <w:sz w:val="18"/>
              </w:rPr>
              <w:t>《政府信息公开条例》、</w:t>
            </w:r>
          </w:p>
          <w:p>
            <w:pPr>
              <w:pStyle w:val="12"/>
              <w:keepNext w:val="0"/>
              <w:keepLines w:val="0"/>
              <w:suppressLineNumbers w:val="0"/>
              <w:spacing w:before="81" w:beforeAutospacing="0" w:afterAutospacing="0" w:line="324" w:lineRule="auto"/>
              <w:ind w:left="108" w:right="96"/>
              <w:jc w:val="both"/>
              <w:rPr>
                <w:rFonts w:hint="default"/>
                <w:kern w:val="2"/>
                <w:sz w:val="18"/>
              </w:rPr>
            </w:pPr>
            <w:r>
              <w:rPr>
                <w:rFonts w:hint="default"/>
                <w:kern w:val="2"/>
                <w:sz w:val="18"/>
              </w:rPr>
              <w:t>《社会保险法》、《社</w:t>
            </w:r>
            <w:r>
              <w:rPr>
                <w:rFonts w:hint="default"/>
                <w:spacing w:val="21"/>
                <w:kern w:val="2"/>
                <w:sz w:val="18"/>
              </w:rPr>
              <w:t>会保险费征缴暂行条</w:t>
            </w:r>
            <w:r>
              <w:rPr>
                <w:rFonts w:hint="default"/>
                <w:kern w:val="2"/>
                <w:sz w:val="18"/>
              </w:rPr>
              <w:t>例》</w:t>
            </w:r>
          </w:p>
        </w:tc>
        <w:tc>
          <w:tcPr>
            <w:tcW w:w="1620" w:type="dxa"/>
          </w:tcPr>
          <w:p>
            <w:pPr>
              <w:pStyle w:val="12"/>
              <w:keepNext w:val="0"/>
              <w:keepLines w:val="0"/>
              <w:suppressLineNumbers w:val="0"/>
              <w:spacing w:before="41" w:beforeAutospacing="0" w:afterAutospacing="0" w:line="324" w:lineRule="auto"/>
              <w:ind w:left="107" w:right="96"/>
              <w:jc w:val="both"/>
              <w:rPr>
                <w:rFonts w:hint="default"/>
                <w:kern w:val="2"/>
                <w:sz w:val="18"/>
              </w:rPr>
            </w:pPr>
            <w:r>
              <w:rPr>
                <w:rFonts w:hint="default"/>
                <w:spacing w:val="19"/>
                <w:kern w:val="2"/>
                <w:sz w:val="18"/>
              </w:rPr>
              <w:t>公开事项信息形成或变更之日起</w:t>
            </w:r>
            <w:r>
              <w:rPr>
                <w:rFonts w:hint="default"/>
                <w:kern w:val="2"/>
                <w:sz w:val="18"/>
              </w:rPr>
              <w:t>20</w:t>
            </w:r>
            <w:r>
              <w:rPr>
                <w:rFonts w:hint="default"/>
                <w:spacing w:val="3"/>
                <w:kern w:val="2"/>
                <w:sz w:val="18"/>
              </w:rPr>
              <w:t xml:space="preserve"> 个工作日内公</w:t>
            </w:r>
            <w:r>
              <w:rPr>
                <w:rFonts w:hint="default"/>
                <w:kern w:val="2"/>
                <w:sz w:val="18"/>
              </w:rPr>
              <w:t>开</w:t>
            </w:r>
          </w:p>
        </w:tc>
        <w:tc>
          <w:tcPr>
            <w:tcW w:w="102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50" w:right="141"/>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49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17" w:right="106"/>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080"/>
        <w:gridCol w:w="3060"/>
        <w:gridCol w:w="2036"/>
        <w:gridCol w:w="1620"/>
        <w:gridCol w:w="1024"/>
        <w:gridCol w:w="1496"/>
        <w:gridCol w:w="720"/>
        <w:gridCol w:w="720"/>
        <w:gridCol w:w="758"/>
        <w:gridCol w:w="659"/>
        <w:gridCol w:w="646"/>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黑体" w:eastAsia="黑体"/>
                <w:kern w:val="2"/>
                <w:sz w:val="22"/>
              </w:rPr>
            </w:pPr>
            <w:r>
              <w:rPr>
                <w:rFonts w:hint="eastAsia" w:ascii="黑体" w:eastAsia="黑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30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650"/>
              <w:rPr>
                <w:rFonts w:hint="eastAsia" w:ascii="黑体" w:eastAsia="黑体"/>
                <w:kern w:val="2"/>
                <w:sz w:val="22"/>
              </w:rPr>
            </w:pPr>
            <w:r>
              <w:rPr>
                <w:rFonts w:hint="eastAsia" w:ascii="黑体" w:eastAsia="黑体"/>
                <w:kern w:val="2"/>
                <w:sz w:val="22"/>
              </w:rPr>
              <w:t>公开内容（要素）</w:t>
            </w:r>
          </w:p>
        </w:tc>
        <w:tc>
          <w:tcPr>
            <w:tcW w:w="2036"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7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024"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402" w:right="169" w:hanging="221"/>
              <w:rPr>
                <w:rFonts w:hint="eastAsia" w:ascii="黑体" w:eastAsia="黑体"/>
                <w:kern w:val="2"/>
                <w:sz w:val="22"/>
              </w:rPr>
            </w:pPr>
            <w:r>
              <w:rPr>
                <w:rFonts w:hint="eastAsia" w:ascii="黑体" w:eastAsia="黑体"/>
                <w:spacing w:val="-1"/>
                <w:kern w:val="2"/>
                <w:sz w:val="22"/>
              </w:rPr>
              <w:t>公开主</w:t>
            </w:r>
            <w:r>
              <w:rPr>
                <w:rFonts w:hint="eastAsia" w:ascii="黑体" w:eastAsia="黑体"/>
                <w:kern w:val="2"/>
                <w:sz w:val="22"/>
              </w:rPr>
              <w:t>体</w:t>
            </w:r>
          </w:p>
        </w:tc>
        <w:tc>
          <w:tcPr>
            <w:tcW w:w="1496"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528" w:right="185" w:hanging="332"/>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440" w:type="dxa"/>
            <w:gridSpan w:val="2"/>
          </w:tcPr>
          <w:p>
            <w:pPr>
              <w:pStyle w:val="12"/>
              <w:keepNext w:val="0"/>
              <w:keepLines w:val="0"/>
              <w:suppressLineNumbers w:val="0"/>
              <w:spacing w:before="16" w:beforeAutospacing="0" w:afterAutospacing="0" w:line="275" w:lineRule="exact"/>
              <w:ind w:left="280"/>
              <w:rPr>
                <w:rFonts w:hint="eastAsia" w:ascii="黑体" w:eastAsia="黑体"/>
                <w:kern w:val="2"/>
                <w:sz w:val="22"/>
              </w:rPr>
            </w:pPr>
            <w:r>
              <w:rPr>
                <w:rFonts w:hint="eastAsia" w:ascii="黑体" w:eastAsia="黑体"/>
                <w:kern w:val="2"/>
                <w:sz w:val="22"/>
              </w:rPr>
              <w:t>公开对象</w:t>
            </w:r>
          </w:p>
        </w:tc>
        <w:tc>
          <w:tcPr>
            <w:tcW w:w="1417" w:type="dxa"/>
            <w:gridSpan w:val="2"/>
          </w:tcPr>
          <w:p>
            <w:pPr>
              <w:pStyle w:val="12"/>
              <w:keepNext w:val="0"/>
              <w:keepLines w:val="0"/>
              <w:suppressLineNumbers w:val="0"/>
              <w:spacing w:before="16" w:beforeAutospacing="0" w:afterAutospacing="0" w:line="275" w:lineRule="exact"/>
              <w:ind w:left="268"/>
              <w:rPr>
                <w:rFonts w:hint="eastAsia" w:ascii="黑体" w:eastAsia="黑体"/>
                <w:kern w:val="2"/>
                <w:sz w:val="22"/>
              </w:rPr>
            </w:pPr>
            <w:r>
              <w:rPr>
                <w:rFonts w:hint="eastAsia" w:ascii="黑体" w:eastAsia="黑体"/>
                <w:kern w:val="2"/>
                <w:sz w:val="22"/>
              </w:rPr>
              <w:t>公开方式</w:t>
            </w:r>
          </w:p>
        </w:tc>
        <w:tc>
          <w:tcPr>
            <w:tcW w:w="1283" w:type="dxa"/>
            <w:gridSpan w:val="2"/>
          </w:tcPr>
          <w:p>
            <w:pPr>
              <w:pStyle w:val="12"/>
              <w:keepNext w:val="0"/>
              <w:keepLines w:val="0"/>
              <w:suppressLineNumbers w:val="0"/>
              <w:spacing w:before="16" w:beforeAutospacing="0" w:afterAutospacing="0" w:line="275" w:lineRule="exact"/>
              <w:ind w:left="200"/>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6"/>
              <w:rPr>
                <w:rFonts w:hint="eastAsia" w:ascii="黑体" w:eastAsia="黑体"/>
                <w:kern w:val="2"/>
                <w:sz w:val="22"/>
              </w:rPr>
            </w:pPr>
            <w:r>
              <w:rPr>
                <w:rFonts w:hint="eastAsia" w:ascii="黑体" w:eastAsia="黑体"/>
                <w:spacing w:val="-1"/>
                <w:kern w:val="2"/>
                <w:sz w:val="22"/>
              </w:rPr>
              <w:t>一级事项</w:t>
            </w:r>
          </w:p>
        </w:tc>
        <w:tc>
          <w:tcPr>
            <w:tcW w:w="1080" w:type="dxa"/>
          </w:tcPr>
          <w:p>
            <w:pPr>
              <w:pStyle w:val="12"/>
              <w:keepNext w:val="0"/>
              <w:keepLines w:val="0"/>
              <w:suppressLineNumbers w:val="0"/>
              <w:spacing w:before="172" w:beforeAutospacing="0" w:afterAutospacing="0" w:line="266" w:lineRule="auto"/>
              <w:ind w:left="429" w:right="198" w:hanging="221"/>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249" w:right="127"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20" w:type="dxa"/>
          </w:tcPr>
          <w:p>
            <w:pPr>
              <w:pStyle w:val="12"/>
              <w:keepNext w:val="0"/>
              <w:keepLines w:val="0"/>
              <w:suppressLineNumbers w:val="0"/>
              <w:spacing w:before="172" w:beforeAutospacing="0" w:afterAutospacing="0" w:line="266" w:lineRule="auto"/>
              <w:ind w:left="138" w:right="127"/>
              <w:rPr>
                <w:rFonts w:hint="eastAsia" w:ascii="黑体" w:eastAsia="黑体"/>
                <w:kern w:val="2"/>
                <w:sz w:val="22"/>
              </w:rPr>
            </w:pPr>
            <w:r>
              <w:rPr>
                <w:rFonts w:hint="eastAsia" w:ascii="黑体" w:eastAsia="黑体"/>
                <w:spacing w:val="-1"/>
                <w:kern w:val="2"/>
                <w:sz w:val="22"/>
              </w:rPr>
              <w:t>特定对象</w:t>
            </w:r>
          </w:p>
        </w:tc>
        <w:tc>
          <w:tcPr>
            <w:tcW w:w="758"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38" w:right="129"/>
              <w:jc w:val="center"/>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646" w:type="dxa"/>
          </w:tcPr>
          <w:p>
            <w:pPr>
              <w:pStyle w:val="12"/>
              <w:keepNext w:val="0"/>
              <w:keepLines w:val="0"/>
              <w:suppressLineNumbers w:val="0"/>
              <w:spacing w:before="172" w:beforeAutospacing="0" w:afterAutospacing="0" w:line="266" w:lineRule="auto"/>
              <w:ind w:left="212" w:right="200"/>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6" w:beforeAutospacing="0" w:afterAutospacing="0" w:line="266" w:lineRule="auto"/>
              <w:ind w:left="206" w:right="77"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4</w:t>
            </w:r>
          </w:p>
        </w:tc>
        <w:tc>
          <w:tcPr>
            <w:tcW w:w="720" w:type="dxa"/>
          </w:tcPr>
          <w:p>
            <w:pPr>
              <w:pStyle w:val="12"/>
              <w:keepNext w:val="0"/>
              <w:keepLines w:val="0"/>
              <w:suppressLineNumbers w:val="0"/>
              <w:spacing w:before="41" w:beforeAutospacing="0" w:afterAutospacing="0" w:line="324" w:lineRule="auto"/>
              <w:ind w:left="180" w:right="167"/>
              <w:jc w:val="both"/>
              <w:rPr>
                <w:rFonts w:hint="default"/>
                <w:kern w:val="2"/>
                <w:sz w:val="18"/>
              </w:rPr>
            </w:pPr>
            <w:r>
              <w:rPr>
                <w:rFonts w:hint="default"/>
                <w:spacing w:val="-2"/>
                <w:kern w:val="2"/>
                <w:sz w:val="18"/>
              </w:rPr>
              <w:t>社会保险</w:t>
            </w:r>
            <w:r>
              <w:rPr>
                <w:rFonts w:hint="default"/>
                <w:spacing w:val="-9"/>
                <w:kern w:val="2"/>
                <w:sz w:val="18"/>
              </w:rPr>
              <w:t>缴费</w:t>
            </w:r>
          </w:p>
          <w:p>
            <w:pPr>
              <w:pStyle w:val="12"/>
              <w:keepNext w:val="0"/>
              <w:keepLines w:val="0"/>
              <w:suppressLineNumbers w:val="0"/>
              <w:spacing w:before="2" w:beforeAutospacing="0" w:afterAutospacing="0"/>
              <w:ind w:left="180"/>
              <w:rPr>
                <w:rFonts w:hint="default"/>
                <w:kern w:val="2"/>
                <w:sz w:val="18"/>
              </w:rPr>
            </w:pPr>
            <w:r>
              <w:rPr>
                <w:rFonts w:hint="default"/>
                <w:kern w:val="2"/>
                <w:sz w:val="18"/>
              </w:rPr>
              <w:t>申报</w:t>
            </w:r>
          </w:p>
        </w:tc>
        <w:tc>
          <w:tcPr>
            <w:tcW w:w="108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spacing w:val="-15"/>
                <w:w w:val="95"/>
                <w:kern w:val="2"/>
                <w:sz w:val="18"/>
              </w:rPr>
              <w:t>缴 费 人 员</w:t>
            </w:r>
            <w:r>
              <w:rPr>
                <w:rFonts w:hint="default"/>
                <w:kern w:val="2"/>
                <w:sz w:val="18"/>
              </w:rPr>
              <w:t>增减申报</w:t>
            </w:r>
          </w:p>
        </w:tc>
        <w:tc>
          <w:tcPr>
            <w:tcW w:w="306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spacing w:val="-3"/>
                <w:kern w:val="2"/>
                <w:sz w:val="18"/>
              </w:rPr>
              <w:t>事项名称、事项简述、办理材料、办理方式、办理时限、结果送达、收费</w:t>
            </w:r>
            <w:r>
              <w:rPr>
                <w:rFonts w:hint="default"/>
                <w:spacing w:val="-4"/>
                <w:kern w:val="2"/>
                <w:sz w:val="18"/>
              </w:rPr>
              <w:t>依据及标准、办事时间、办理机构及</w:t>
            </w:r>
          </w:p>
          <w:p>
            <w:pPr>
              <w:pStyle w:val="12"/>
              <w:keepNext w:val="0"/>
              <w:keepLines w:val="0"/>
              <w:suppressLineNumbers w:val="0"/>
              <w:spacing w:before="2" w:beforeAutospacing="0" w:afterAutospacing="0"/>
              <w:ind w:left="108"/>
              <w:rPr>
                <w:rFonts w:hint="default"/>
                <w:kern w:val="2"/>
                <w:sz w:val="18"/>
              </w:rPr>
            </w:pPr>
            <w:r>
              <w:rPr>
                <w:rFonts w:hint="default"/>
                <w:spacing w:val="-3"/>
                <w:kern w:val="2"/>
                <w:sz w:val="18"/>
              </w:rPr>
              <w:t>地点、咨询查询途径、监督投诉渠道</w:t>
            </w:r>
          </w:p>
        </w:tc>
        <w:tc>
          <w:tcPr>
            <w:tcW w:w="2036" w:type="dxa"/>
          </w:tcPr>
          <w:p>
            <w:pPr>
              <w:pStyle w:val="12"/>
              <w:keepNext w:val="0"/>
              <w:keepLines w:val="0"/>
              <w:suppressLineNumbers w:val="0"/>
              <w:spacing w:before="41" w:beforeAutospacing="0" w:afterAutospacing="0"/>
              <w:ind w:left="108"/>
              <w:rPr>
                <w:rFonts w:hint="default"/>
                <w:kern w:val="2"/>
                <w:sz w:val="18"/>
              </w:rPr>
            </w:pPr>
            <w:r>
              <w:rPr>
                <w:rFonts w:hint="default"/>
                <w:spacing w:val="-9"/>
                <w:kern w:val="2"/>
                <w:sz w:val="18"/>
              </w:rPr>
              <w:t>《政府信息公开条例》、</w:t>
            </w:r>
          </w:p>
          <w:p>
            <w:pPr>
              <w:pStyle w:val="12"/>
              <w:keepNext w:val="0"/>
              <w:keepLines w:val="0"/>
              <w:suppressLineNumbers w:val="0"/>
              <w:spacing w:before="2" w:beforeAutospacing="0" w:afterAutospacing="0" w:line="310" w:lineRule="atLeast"/>
              <w:ind w:left="108" w:right="96"/>
              <w:jc w:val="both"/>
              <w:rPr>
                <w:rFonts w:hint="default"/>
                <w:kern w:val="2"/>
                <w:sz w:val="18"/>
              </w:rPr>
            </w:pPr>
            <w:r>
              <w:rPr>
                <w:rFonts w:hint="default"/>
                <w:kern w:val="2"/>
                <w:sz w:val="18"/>
              </w:rPr>
              <w:t>《社会保险法》、《社</w:t>
            </w:r>
            <w:r>
              <w:rPr>
                <w:rFonts w:hint="default"/>
                <w:spacing w:val="21"/>
                <w:kern w:val="2"/>
                <w:sz w:val="18"/>
              </w:rPr>
              <w:t>会保险费征缴暂行条</w:t>
            </w:r>
            <w:r>
              <w:rPr>
                <w:rFonts w:hint="default"/>
                <w:kern w:val="2"/>
                <w:sz w:val="18"/>
              </w:rPr>
              <w:t>例》</w:t>
            </w:r>
          </w:p>
        </w:tc>
        <w:tc>
          <w:tcPr>
            <w:tcW w:w="1620" w:type="dxa"/>
          </w:tcPr>
          <w:p>
            <w:pPr>
              <w:pStyle w:val="12"/>
              <w:keepNext w:val="0"/>
              <w:keepLines w:val="0"/>
              <w:suppressLineNumbers w:val="0"/>
              <w:spacing w:before="41" w:beforeAutospacing="0" w:afterAutospacing="0" w:line="324" w:lineRule="auto"/>
              <w:ind w:left="107" w:right="96"/>
              <w:jc w:val="both"/>
              <w:rPr>
                <w:rFonts w:hint="default"/>
                <w:kern w:val="2"/>
                <w:sz w:val="18"/>
              </w:rPr>
            </w:pPr>
            <w:r>
              <w:rPr>
                <w:rFonts w:hint="default"/>
                <w:spacing w:val="19"/>
                <w:kern w:val="2"/>
                <w:sz w:val="18"/>
              </w:rPr>
              <w:t>公开事项信息形成或变更之日起</w:t>
            </w:r>
            <w:r>
              <w:rPr>
                <w:rFonts w:hint="default"/>
                <w:kern w:val="2"/>
                <w:sz w:val="18"/>
              </w:rPr>
              <w:t>20</w:t>
            </w:r>
            <w:r>
              <w:rPr>
                <w:rFonts w:hint="default"/>
                <w:spacing w:val="3"/>
                <w:kern w:val="2"/>
                <w:sz w:val="18"/>
              </w:rPr>
              <w:t xml:space="preserve"> 个工作日内公</w:t>
            </w:r>
          </w:p>
          <w:p>
            <w:pPr>
              <w:pStyle w:val="12"/>
              <w:keepNext w:val="0"/>
              <w:keepLines w:val="0"/>
              <w:suppressLineNumbers w:val="0"/>
              <w:spacing w:before="2" w:beforeAutospacing="0" w:afterAutospacing="0"/>
              <w:ind w:left="107"/>
              <w:rPr>
                <w:rFonts w:hint="default"/>
                <w:kern w:val="2"/>
                <w:sz w:val="18"/>
              </w:rPr>
            </w:pPr>
            <w:r>
              <w:rPr>
                <w:rFonts w:hint="default"/>
                <w:kern w:val="2"/>
                <w:sz w:val="18"/>
              </w:rPr>
              <w:t>开</w:t>
            </w:r>
          </w:p>
        </w:tc>
        <w:tc>
          <w:tcPr>
            <w:tcW w:w="1024" w:type="dxa"/>
          </w:tcPr>
          <w:p>
            <w:pPr>
              <w:pStyle w:val="12"/>
              <w:keepNext w:val="0"/>
              <w:keepLines w:val="0"/>
              <w:suppressLineNumbers w:val="0"/>
              <w:spacing w:before="41" w:beforeAutospacing="0" w:afterAutospacing="0" w:line="324" w:lineRule="auto"/>
              <w:ind w:left="150" w:right="141"/>
              <w:jc w:val="both"/>
              <w:rPr>
                <w:rFonts w:hint="default"/>
                <w:kern w:val="2"/>
                <w:sz w:val="18"/>
              </w:rPr>
            </w:pPr>
            <w:r>
              <w:rPr>
                <w:rFonts w:hint="default"/>
                <w:spacing w:val="-1"/>
                <w:kern w:val="2"/>
                <w:sz w:val="18"/>
              </w:rPr>
              <w:t>东安各庄镇行政综合服务中</w:t>
            </w:r>
          </w:p>
          <w:p>
            <w:pPr>
              <w:pStyle w:val="12"/>
              <w:keepNext w:val="0"/>
              <w:keepLines w:val="0"/>
              <w:suppressLineNumbers w:val="0"/>
              <w:spacing w:before="2" w:beforeAutospacing="0" w:afterAutospacing="0"/>
              <w:ind w:left="9"/>
              <w:jc w:val="center"/>
              <w:rPr>
                <w:rFonts w:hint="default"/>
                <w:kern w:val="2"/>
                <w:sz w:val="18"/>
              </w:rPr>
            </w:pPr>
            <w:r>
              <w:rPr>
                <w:rFonts w:hint="default"/>
                <w:kern w:val="2"/>
                <w:sz w:val="18"/>
              </w:rPr>
              <w:t>心</w:t>
            </w:r>
          </w:p>
        </w:tc>
        <w:tc>
          <w:tcPr>
            <w:tcW w:w="1496"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17" w:right="106"/>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5</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line="324" w:lineRule="auto"/>
              <w:ind w:left="180" w:right="167"/>
              <w:jc w:val="both"/>
              <w:rPr>
                <w:rFonts w:hint="default"/>
                <w:kern w:val="2"/>
                <w:sz w:val="18"/>
              </w:rPr>
            </w:pPr>
            <w:r>
              <w:rPr>
                <w:rFonts w:hint="default"/>
                <w:spacing w:val="-2"/>
                <w:kern w:val="2"/>
                <w:sz w:val="18"/>
              </w:rPr>
              <w:t>社会保险缴费申报</w:t>
            </w:r>
          </w:p>
        </w:tc>
        <w:tc>
          <w:tcPr>
            <w:tcW w:w="108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5"/>
                <w:w w:val="95"/>
                <w:kern w:val="2"/>
                <w:sz w:val="18"/>
              </w:rPr>
              <w:t>社 会 保 险缴 费 申 报</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与变更</w:t>
            </w:r>
          </w:p>
        </w:tc>
        <w:tc>
          <w:tcPr>
            <w:tcW w:w="306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3"/>
                <w:kern w:val="2"/>
                <w:sz w:val="18"/>
              </w:rPr>
              <w:t>事项名称、事项简述、办理材料、办理方式、办理时限、结果送达、收费依据及标准、办事时间、办理机构及地点、咨询查询途径、监督投诉渠道</w:t>
            </w:r>
          </w:p>
        </w:tc>
        <w:tc>
          <w:tcPr>
            <w:tcW w:w="203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5"/>
              </w:rPr>
            </w:pPr>
          </w:p>
          <w:p>
            <w:pPr>
              <w:pStyle w:val="12"/>
              <w:keepNext w:val="0"/>
              <w:keepLines w:val="0"/>
              <w:suppressLineNumbers w:val="0"/>
              <w:spacing w:beforeAutospacing="0" w:afterAutospacing="0"/>
              <w:ind w:left="108"/>
              <w:rPr>
                <w:rFonts w:hint="default"/>
                <w:kern w:val="2"/>
                <w:sz w:val="18"/>
              </w:rPr>
            </w:pPr>
            <w:r>
              <w:rPr>
                <w:rFonts w:hint="default"/>
                <w:spacing w:val="-9"/>
                <w:kern w:val="2"/>
                <w:sz w:val="18"/>
              </w:rPr>
              <w:t>《政府信息公开条例》、</w:t>
            </w:r>
          </w:p>
          <w:p>
            <w:pPr>
              <w:pStyle w:val="12"/>
              <w:keepNext w:val="0"/>
              <w:keepLines w:val="0"/>
              <w:suppressLineNumbers w:val="0"/>
              <w:spacing w:before="82" w:beforeAutospacing="0" w:afterAutospacing="0" w:line="324" w:lineRule="auto"/>
              <w:ind w:left="108" w:right="96"/>
              <w:jc w:val="both"/>
              <w:rPr>
                <w:rFonts w:hint="default"/>
                <w:kern w:val="2"/>
                <w:sz w:val="18"/>
              </w:rPr>
            </w:pPr>
            <w:r>
              <w:rPr>
                <w:rFonts w:hint="default"/>
                <w:kern w:val="2"/>
                <w:sz w:val="18"/>
              </w:rPr>
              <w:t>《社会保险法》、《社</w:t>
            </w:r>
            <w:r>
              <w:rPr>
                <w:rFonts w:hint="default"/>
                <w:spacing w:val="21"/>
                <w:kern w:val="2"/>
                <w:sz w:val="18"/>
              </w:rPr>
              <w:t>会保险费征缴暂行条</w:t>
            </w:r>
            <w:r>
              <w:rPr>
                <w:rFonts w:hint="default"/>
                <w:kern w:val="2"/>
                <w:sz w:val="18"/>
              </w:rPr>
              <w:t>例》</w:t>
            </w:r>
          </w:p>
        </w:tc>
        <w:tc>
          <w:tcPr>
            <w:tcW w:w="16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9"/>
                <w:kern w:val="2"/>
                <w:sz w:val="18"/>
              </w:rPr>
              <w:t>公开事项信息形成或变更之日起</w:t>
            </w:r>
            <w:r>
              <w:rPr>
                <w:rFonts w:hint="default"/>
                <w:kern w:val="2"/>
                <w:sz w:val="18"/>
              </w:rPr>
              <w:t>20</w:t>
            </w:r>
            <w:r>
              <w:rPr>
                <w:rFonts w:hint="default"/>
                <w:spacing w:val="3"/>
                <w:kern w:val="2"/>
                <w:sz w:val="18"/>
              </w:rPr>
              <w:t xml:space="preserve"> 个工作日内公</w:t>
            </w:r>
            <w:r>
              <w:rPr>
                <w:rFonts w:hint="default"/>
                <w:kern w:val="2"/>
                <w:sz w:val="18"/>
              </w:rPr>
              <w:t>开</w:t>
            </w:r>
          </w:p>
        </w:tc>
        <w:tc>
          <w:tcPr>
            <w:tcW w:w="1024" w:type="dxa"/>
            <w:vMerge w:val="restart"/>
          </w:tcPr>
          <w:p>
            <w:pPr>
              <w:pStyle w:val="12"/>
              <w:keepNext w:val="0"/>
              <w:keepLines w:val="0"/>
              <w:suppressLineNumbers w:val="0"/>
              <w:spacing w:before="41" w:beforeAutospacing="0" w:afterAutospacing="0" w:line="324" w:lineRule="auto"/>
              <w:ind w:left="150" w:right="141"/>
              <w:jc w:val="center"/>
              <w:rPr>
                <w:rFonts w:hint="default"/>
                <w:kern w:val="2"/>
                <w:sz w:val="18"/>
              </w:rPr>
            </w:pPr>
            <w:r>
              <w:rPr>
                <w:rFonts w:hint="default"/>
                <w:spacing w:val="-1"/>
                <w:kern w:val="2"/>
                <w:sz w:val="18"/>
              </w:rPr>
              <w:t>东安各庄镇行政综合服务中</w:t>
            </w:r>
            <w:r>
              <w:rPr>
                <w:rFonts w:hint="default"/>
                <w:kern w:val="2"/>
                <w:sz w:val="18"/>
              </w:rPr>
              <w:t>心</w:t>
            </w:r>
          </w:p>
          <w:p>
            <w:pPr>
              <w:pStyle w:val="12"/>
              <w:keepNext w:val="0"/>
              <w:keepLines w:val="0"/>
              <w:suppressLineNumbers w:val="0"/>
              <w:spacing w:before="2" w:beforeAutospacing="0" w:afterAutospacing="0" w:line="324" w:lineRule="auto"/>
              <w:ind w:left="150" w:right="141"/>
              <w:jc w:val="center"/>
              <w:rPr>
                <w:rFonts w:hint="default"/>
                <w:kern w:val="2"/>
                <w:sz w:val="18"/>
              </w:rPr>
            </w:pPr>
            <w:r>
              <w:rPr>
                <w:rFonts w:hint="default"/>
                <w:spacing w:val="-1"/>
                <w:kern w:val="2"/>
                <w:sz w:val="18"/>
              </w:rPr>
              <w:t>东安各庄镇行政综合服务中</w:t>
            </w:r>
            <w:r>
              <w:rPr>
                <w:rFonts w:hint="default"/>
                <w:kern w:val="2"/>
                <w:sz w:val="18"/>
              </w:rPr>
              <w:t>心</w:t>
            </w:r>
          </w:p>
          <w:p>
            <w:pPr>
              <w:pStyle w:val="12"/>
              <w:keepNext w:val="0"/>
              <w:keepLines w:val="0"/>
              <w:suppressLineNumbers w:val="0"/>
              <w:spacing w:before="3" w:beforeAutospacing="0" w:afterAutospacing="0" w:line="324" w:lineRule="auto"/>
              <w:ind w:left="150" w:right="141"/>
              <w:jc w:val="both"/>
              <w:rPr>
                <w:rFonts w:hint="default"/>
                <w:kern w:val="2"/>
                <w:sz w:val="18"/>
              </w:rPr>
            </w:pPr>
            <w:r>
              <w:rPr>
                <w:rFonts w:hint="default"/>
                <w:spacing w:val="-1"/>
                <w:kern w:val="2"/>
                <w:sz w:val="18"/>
              </w:rPr>
              <w:t>东安各庄镇行政综合服务中</w:t>
            </w:r>
          </w:p>
          <w:p>
            <w:pPr>
              <w:pStyle w:val="12"/>
              <w:keepNext w:val="0"/>
              <w:keepLines w:val="0"/>
              <w:suppressLineNumbers w:val="0"/>
              <w:spacing w:before="2" w:beforeAutospacing="0" w:afterAutospacing="0"/>
              <w:ind w:left="9"/>
              <w:jc w:val="center"/>
              <w:rPr>
                <w:rFonts w:hint="default"/>
                <w:kern w:val="2"/>
                <w:sz w:val="18"/>
              </w:rPr>
            </w:pPr>
            <w:r>
              <w:rPr>
                <w:rFonts w:hint="default"/>
                <w:kern w:val="2"/>
                <w:sz w:val="18"/>
              </w:rPr>
              <w:t>心</w:t>
            </w:r>
          </w:p>
        </w:tc>
        <w:tc>
          <w:tcPr>
            <w:tcW w:w="149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4"/>
              </w:rPr>
            </w:pPr>
          </w:p>
          <w:p>
            <w:pPr>
              <w:pStyle w:val="12"/>
              <w:keepNext w:val="0"/>
              <w:keepLines w:val="0"/>
              <w:suppressLineNumbers w:val="0"/>
              <w:spacing w:beforeAutospacing="0" w:afterAutospacing="0" w:line="324" w:lineRule="auto"/>
              <w:ind w:left="117" w:right="106"/>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6</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40" w:beforeAutospacing="0" w:afterAutospacing="0" w:line="324" w:lineRule="auto"/>
              <w:ind w:left="108" w:right="95"/>
              <w:rPr>
                <w:rFonts w:hint="default"/>
                <w:kern w:val="2"/>
                <w:sz w:val="18"/>
              </w:rPr>
            </w:pPr>
            <w:r>
              <w:rPr>
                <w:rFonts w:hint="default"/>
                <w:spacing w:val="-15"/>
                <w:w w:val="95"/>
                <w:kern w:val="2"/>
                <w:sz w:val="18"/>
              </w:rPr>
              <w:t>社 会 保 险费 延 缴 申</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请</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1"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7</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9"/>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15"/>
                <w:w w:val="95"/>
                <w:kern w:val="2"/>
                <w:sz w:val="18"/>
              </w:rPr>
              <w:t>社 会 保 险费 欠 费 补</w:t>
            </w:r>
            <w:r>
              <w:rPr>
                <w:rFonts w:hint="default"/>
                <w:kern w:val="2"/>
                <w:sz w:val="18"/>
              </w:rPr>
              <w:t>缴申报</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8</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80" w:right="167"/>
              <w:jc w:val="both"/>
              <w:rPr>
                <w:rFonts w:hint="default"/>
                <w:kern w:val="2"/>
                <w:sz w:val="18"/>
              </w:rPr>
            </w:pPr>
            <w:r>
              <w:rPr>
                <w:rFonts w:hint="default"/>
                <w:spacing w:val="-2"/>
                <w:kern w:val="2"/>
                <w:sz w:val="18"/>
              </w:rPr>
              <w:t>养老保险服务</w:t>
            </w:r>
          </w:p>
        </w:tc>
        <w:tc>
          <w:tcPr>
            <w:tcW w:w="1080" w:type="dxa"/>
          </w:tcPr>
          <w:p>
            <w:pPr>
              <w:pStyle w:val="12"/>
              <w:keepNext w:val="0"/>
              <w:keepLines w:val="0"/>
              <w:suppressLineNumbers w:val="0"/>
              <w:spacing w:before="40" w:beforeAutospacing="0" w:afterAutospacing="0" w:line="324" w:lineRule="auto"/>
              <w:ind w:left="108" w:right="95"/>
              <w:rPr>
                <w:rFonts w:hint="default"/>
                <w:kern w:val="2"/>
                <w:sz w:val="18"/>
              </w:rPr>
            </w:pPr>
            <w:r>
              <w:rPr>
                <w:rFonts w:hint="default"/>
                <w:spacing w:val="-15"/>
                <w:w w:val="95"/>
                <w:kern w:val="2"/>
                <w:sz w:val="18"/>
              </w:rPr>
              <w:t>城 乡 居 民养 老 保 险</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待遇申领</w:t>
            </w:r>
          </w:p>
        </w:tc>
        <w:tc>
          <w:tcPr>
            <w:tcW w:w="3060" w:type="dxa"/>
            <w:vMerge w:val="restart"/>
          </w:tcPr>
          <w:p>
            <w:pPr>
              <w:pStyle w:val="12"/>
              <w:keepNext w:val="0"/>
              <w:keepLines w:val="0"/>
              <w:suppressLineNumbers w:val="0"/>
              <w:spacing w:before="7"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3"/>
                <w:kern w:val="2"/>
                <w:sz w:val="18"/>
              </w:rPr>
              <w:t>事项名称、事项简述、办理材料、办理方式、办理时限、结果送达、收费依据及标准、办事时间、办理机构及地点、咨询查询途径、监督投诉渠道</w:t>
            </w:r>
          </w:p>
        </w:tc>
        <w:tc>
          <w:tcPr>
            <w:tcW w:w="2036" w:type="dxa"/>
            <w:vMerge w:val="restart"/>
          </w:tcPr>
          <w:p>
            <w:pPr>
              <w:pStyle w:val="12"/>
              <w:keepNext w:val="0"/>
              <w:keepLines w:val="0"/>
              <w:suppressLineNumbers w:val="0"/>
              <w:spacing w:before="7" w:beforeAutospacing="0" w:afterAutospacing="0"/>
              <w:rPr>
                <w:rFonts w:hint="default" w:ascii="微软雅黑"/>
                <w:kern w:val="2"/>
                <w:sz w:val="19"/>
              </w:rPr>
            </w:pPr>
          </w:p>
          <w:p>
            <w:pPr>
              <w:pStyle w:val="12"/>
              <w:keepNext w:val="0"/>
              <w:keepLines w:val="0"/>
              <w:suppressLineNumbers w:val="0"/>
              <w:spacing w:beforeAutospacing="0" w:afterAutospacing="0"/>
              <w:ind w:left="108"/>
              <w:rPr>
                <w:rFonts w:hint="default"/>
                <w:kern w:val="2"/>
                <w:sz w:val="18"/>
              </w:rPr>
            </w:pPr>
            <w:r>
              <w:rPr>
                <w:rFonts w:hint="default"/>
                <w:spacing w:val="-9"/>
                <w:kern w:val="2"/>
                <w:sz w:val="18"/>
              </w:rPr>
              <w:t>《政府信息公开条例》、</w:t>
            </w:r>
          </w:p>
          <w:p>
            <w:pPr>
              <w:pStyle w:val="12"/>
              <w:keepNext w:val="0"/>
              <w:keepLines w:val="0"/>
              <w:suppressLineNumbers w:val="0"/>
              <w:spacing w:before="81" w:beforeAutospacing="0" w:afterAutospacing="0" w:line="324" w:lineRule="auto"/>
              <w:ind w:left="108" w:right="96"/>
              <w:rPr>
                <w:rFonts w:hint="default"/>
                <w:kern w:val="2"/>
                <w:sz w:val="18"/>
              </w:rPr>
            </w:pPr>
            <w:r>
              <w:rPr>
                <w:rFonts w:hint="default"/>
                <w:kern w:val="2"/>
                <w:sz w:val="18"/>
              </w:rPr>
              <w:t>《社会保险法》、《劳动保险条例》</w:t>
            </w:r>
          </w:p>
        </w:tc>
        <w:tc>
          <w:tcPr>
            <w:tcW w:w="1620" w:type="dxa"/>
            <w:vMerge w:val="restart"/>
          </w:tcPr>
          <w:p>
            <w:pPr>
              <w:pStyle w:val="12"/>
              <w:keepNext w:val="0"/>
              <w:keepLines w:val="0"/>
              <w:suppressLineNumbers w:val="0"/>
              <w:spacing w:before="17"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9"/>
                <w:kern w:val="2"/>
                <w:sz w:val="18"/>
              </w:rPr>
              <w:t>公开事项信息形成或变更之日起</w:t>
            </w:r>
            <w:r>
              <w:rPr>
                <w:rFonts w:hint="default"/>
                <w:kern w:val="2"/>
                <w:sz w:val="18"/>
              </w:rPr>
              <w:t>20</w:t>
            </w:r>
            <w:r>
              <w:rPr>
                <w:rFonts w:hint="default"/>
                <w:spacing w:val="3"/>
                <w:kern w:val="2"/>
                <w:sz w:val="18"/>
              </w:rPr>
              <w:t xml:space="preserve"> 个工作日内公</w:t>
            </w:r>
            <w:r>
              <w:rPr>
                <w:rFonts w:hint="default"/>
                <w:kern w:val="2"/>
                <w:sz w:val="18"/>
              </w:rPr>
              <w:t>开</w:t>
            </w:r>
          </w:p>
        </w:tc>
        <w:tc>
          <w:tcPr>
            <w:tcW w:w="1024" w:type="dxa"/>
            <w:vMerge w:val="restart"/>
          </w:tcPr>
          <w:p>
            <w:pPr>
              <w:pStyle w:val="12"/>
              <w:keepNext w:val="0"/>
              <w:keepLines w:val="0"/>
              <w:suppressLineNumbers w:val="0"/>
              <w:spacing w:before="7"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50" w:right="141"/>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49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17" w:right="106"/>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4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9</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40" w:beforeAutospacing="0" w:afterAutospacing="0" w:line="324" w:lineRule="auto"/>
              <w:ind w:left="108" w:right="95"/>
              <w:rPr>
                <w:rFonts w:hint="default"/>
                <w:kern w:val="2"/>
                <w:sz w:val="18"/>
              </w:rPr>
            </w:pPr>
            <w:r>
              <w:rPr>
                <w:rFonts w:hint="default"/>
                <w:spacing w:val="-15"/>
                <w:w w:val="95"/>
                <w:kern w:val="2"/>
                <w:sz w:val="18"/>
              </w:rPr>
              <w:t>暂 停 养 老保 险 待 遇</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申请</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bookmarkStart w:id="6" w:name="   （八）农村集体土地征收基层政务公开标准目录"/>
      <w:bookmarkEnd w:id="6"/>
    </w:p>
    <w:tbl>
      <w:tblPr>
        <w:tblStyle w:val="6"/>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080"/>
        <w:gridCol w:w="3060"/>
        <w:gridCol w:w="2036"/>
        <w:gridCol w:w="1620"/>
        <w:gridCol w:w="1024"/>
        <w:gridCol w:w="1496"/>
        <w:gridCol w:w="720"/>
        <w:gridCol w:w="720"/>
        <w:gridCol w:w="758"/>
        <w:gridCol w:w="659"/>
        <w:gridCol w:w="646"/>
        <w:gridCol w:w="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黑体" w:eastAsia="黑体"/>
                <w:kern w:val="2"/>
                <w:sz w:val="22"/>
              </w:rPr>
            </w:pPr>
            <w:r>
              <w:rPr>
                <w:rFonts w:hint="eastAsia" w:ascii="黑体" w:eastAsia="黑体"/>
                <w:kern w:val="2"/>
                <w:sz w:val="22"/>
              </w:rPr>
              <w:t>序号</w:t>
            </w:r>
          </w:p>
        </w:tc>
        <w:tc>
          <w:tcPr>
            <w:tcW w:w="1800" w:type="dxa"/>
            <w:gridSpan w:val="2"/>
          </w:tcPr>
          <w:p>
            <w:pPr>
              <w:pStyle w:val="12"/>
              <w:keepNext w:val="0"/>
              <w:keepLines w:val="0"/>
              <w:suppressLineNumbers w:val="0"/>
              <w:spacing w:before="16" w:beforeAutospacing="0" w:afterAutospacing="0" w:line="275" w:lineRule="exact"/>
              <w:ind w:left="458"/>
              <w:rPr>
                <w:rFonts w:hint="eastAsia" w:ascii="黑体" w:eastAsia="黑体"/>
                <w:kern w:val="2"/>
                <w:sz w:val="22"/>
              </w:rPr>
            </w:pPr>
            <w:r>
              <w:rPr>
                <w:rFonts w:hint="eastAsia" w:ascii="黑体" w:eastAsia="黑体"/>
                <w:kern w:val="2"/>
                <w:sz w:val="22"/>
              </w:rPr>
              <w:t>公开事项</w:t>
            </w:r>
          </w:p>
        </w:tc>
        <w:tc>
          <w:tcPr>
            <w:tcW w:w="30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650"/>
              <w:rPr>
                <w:rFonts w:hint="eastAsia" w:ascii="黑体" w:eastAsia="黑体"/>
                <w:kern w:val="2"/>
                <w:sz w:val="22"/>
              </w:rPr>
            </w:pPr>
            <w:r>
              <w:rPr>
                <w:rFonts w:hint="eastAsia" w:ascii="黑体" w:eastAsia="黑体"/>
                <w:kern w:val="2"/>
                <w:sz w:val="22"/>
              </w:rPr>
              <w:t>公开内容（要素）</w:t>
            </w:r>
          </w:p>
        </w:tc>
        <w:tc>
          <w:tcPr>
            <w:tcW w:w="2036"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78"/>
              <w:rPr>
                <w:rFonts w:hint="eastAsia" w:ascii="黑体" w:eastAsia="黑体"/>
                <w:kern w:val="2"/>
                <w:sz w:val="22"/>
              </w:rPr>
            </w:pPr>
            <w:r>
              <w:rPr>
                <w:rFonts w:hint="eastAsia" w:ascii="黑体" w:eastAsia="黑体"/>
                <w:kern w:val="2"/>
                <w:sz w:val="22"/>
              </w:rPr>
              <w:t>公开依据</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公开时限</w:t>
            </w:r>
          </w:p>
        </w:tc>
        <w:tc>
          <w:tcPr>
            <w:tcW w:w="1024"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402" w:right="169" w:hanging="221"/>
              <w:rPr>
                <w:rFonts w:hint="eastAsia" w:ascii="黑体" w:eastAsia="黑体"/>
                <w:kern w:val="2"/>
                <w:sz w:val="22"/>
              </w:rPr>
            </w:pPr>
            <w:r>
              <w:rPr>
                <w:rFonts w:hint="eastAsia" w:ascii="黑体" w:eastAsia="黑体"/>
                <w:spacing w:val="-1"/>
                <w:kern w:val="2"/>
                <w:sz w:val="22"/>
              </w:rPr>
              <w:t>公开主</w:t>
            </w:r>
            <w:r>
              <w:rPr>
                <w:rFonts w:hint="eastAsia" w:ascii="黑体" w:eastAsia="黑体"/>
                <w:kern w:val="2"/>
                <w:sz w:val="22"/>
              </w:rPr>
              <w:t>体</w:t>
            </w:r>
          </w:p>
        </w:tc>
        <w:tc>
          <w:tcPr>
            <w:tcW w:w="1496"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528" w:right="185" w:hanging="332"/>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440" w:type="dxa"/>
            <w:gridSpan w:val="2"/>
          </w:tcPr>
          <w:p>
            <w:pPr>
              <w:pStyle w:val="12"/>
              <w:keepNext w:val="0"/>
              <w:keepLines w:val="0"/>
              <w:suppressLineNumbers w:val="0"/>
              <w:spacing w:before="16" w:beforeAutospacing="0" w:afterAutospacing="0" w:line="275" w:lineRule="exact"/>
              <w:ind w:left="280"/>
              <w:rPr>
                <w:rFonts w:hint="eastAsia" w:ascii="黑体" w:eastAsia="黑体"/>
                <w:kern w:val="2"/>
                <w:sz w:val="22"/>
              </w:rPr>
            </w:pPr>
            <w:r>
              <w:rPr>
                <w:rFonts w:hint="eastAsia" w:ascii="黑体" w:eastAsia="黑体"/>
                <w:kern w:val="2"/>
                <w:sz w:val="22"/>
              </w:rPr>
              <w:t>公开对象</w:t>
            </w:r>
          </w:p>
        </w:tc>
        <w:tc>
          <w:tcPr>
            <w:tcW w:w="1417" w:type="dxa"/>
            <w:gridSpan w:val="2"/>
          </w:tcPr>
          <w:p>
            <w:pPr>
              <w:pStyle w:val="12"/>
              <w:keepNext w:val="0"/>
              <w:keepLines w:val="0"/>
              <w:suppressLineNumbers w:val="0"/>
              <w:spacing w:before="16" w:beforeAutospacing="0" w:afterAutospacing="0" w:line="275" w:lineRule="exact"/>
              <w:ind w:left="268"/>
              <w:rPr>
                <w:rFonts w:hint="eastAsia" w:ascii="黑体" w:eastAsia="黑体"/>
                <w:kern w:val="2"/>
                <w:sz w:val="22"/>
              </w:rPr>
            </w:pPr>
            <w:r>
              <w:rPr>
                <w:rFonts w:hint="eastAsia" w:ascii="黑体" w:eastAsia="黑体"/>
                <w:kern w:val="2"/>
                <w:sz w:val="22"/>
              </w:rPr>
              <w:t>公开方式</w:t>
            </w:r>
          </w:p>
        </w:tc>
        <w:tc>
          <w:tcPr>
            <w:tcW w:w="1283" w:type="dxa"/>
            <w:gridSpan w:val="2"/>
          </w:tcPr>
          <w:p>
            <w:pPr>
              <w:pStyle w:val="12"/>
              <w:keepNext w:val="0"/>
              <w:keepLines w:val="0"/>
              <w:suppressLineNumbers w:val="0"/>
              <w:spacing w:before="16" w:beforeAutospacing="0" w:afterAutospacing="0" w:line="275" w:lineRule="exact"/>
              <w:ind w:left="200"/>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6"/>
              <w:rPr>
                <w:rFonts w:hint="eastAsia" w:ascii="黑体" w:eastAsia="黑体"/>
                <w:kern w:val="2"/>
                <w:sz w:val="22"/>
              </w:rPr>
            </w:pPr>
            <w:r>
              <w:rPr>
                <w:rFonts w:hint="eastAsia" w:ascii="黑体" w:eastAsia="黑体"/>
                <w:spacing w:val="-1"/>
                <w:kern w:val="2"/>
                <w:sz w:val="22"/>
              </w:rPr>
              <w:t>一级事项</w:t>
            </w:r>
          </w:p>
        </w:tc>
        <w:tc>
          <w:tcPr>
            <w:tcW w:w="1080" w:type="dxa"/>
          </w:tcPr>
          <w:p>
            <w:pPr>
              <w:pStyle w:val="12"/>
              <w:keepNext w:val="0"/>
              <w:keepLines w:val="0"/>
              <w:suppressLineNumbers w:val="0"/>
              <w:spacing w:before="172" w:beforeAutospacing="0" w:afterAutospacing="0" w:line="266" w:lineRule="auto"/>
              <w:ind w:left="429" w:right="198" w:hanging="221"/>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249" w:right="127"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20" w:type="dxa"/>
          </w:tcPr>
          <w:p>
            <w:pPr>
              <w:pStyle w:val="12"/>
              <w:keepNext w:val="0"/>
              <w:keepLines w:val="0"/>
              <w:suppressLineNumbers w:val="0"/>
              <w:spacing w:before="172" w:beforeAutospacing="0" w:afterAutospacing="0" w:line="266" w:lineRule="auto"/>
              <w:ind w:left="138" w:right="127"/>
              <w:rPr>
                <w:rFonts w:hint="eastAsia" w:ascii="黑体" w:eastAsia="黑体"/>
                <w:kern w:val="2"/>
                <w:sz w:val="22"/>
              </w:rPr>
            </w:pPr>
            <w:r>
              <w:rPr>
                <w:rFonts w:hint="eastAsia" w:ascii="黑体" w:eastAsia="黑体"/>
                <w:spacing w:val="-1"/>
                <w:kern w:val="2"/>
                <w:sz w:val="22"/>
              </w:rPr>
              <w:t>特定对象</w:t>
            </w:r>
          </w:p>
        </w:tc>
        <w:tc>
          <w:tcPr>
            <w:tcW w:w="758"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38" w:right="129"/>
              <w:jc w:val="center"/>
              <w:rPr>
                <w:rFonts w:hint="eastAsia" w:ascii="黑体" w:eastAsia="黑体"/>
                <w:kern w:val="2"/>
                <w:sz w:val="22"/>
              </w:rPr>
            </w:pPr>
            <w:r>
              <w:rPr>
                <w:rFonts w:hint="eastAsia" w:ascii="黑体" w:eastAsia="黑体"/>
                <w:kern w:val="2"/>
                <w:sz w:val="22"/>
              </w:rPr>
              <w:t>主动</w:t>
            </w:r>
          </w:p>
        </w:tc>
        <w:tc>
          <w:tcPr>
            <w:tcW w:w="659" w:type="dxa"/>
          </w:tcPr>
          <w:p>
            <w:pPr>
              <w:pStyle w:val="12"/>
              <w:keepNext w:val="0"/>
              <w:keepLines w:val="0"/>
              <w:suppressLineNumbers w:val="0"/>
              <w:spacing w:before="16" w:beforeAutospacing="0" w:afterAutospacing="0" w:line="266" w:lineRule="auto"/>
              <w:ind w:left="107" w:right="97"/>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18"/>
              <w:rPr>
                <w:rFonts w:hint="eastAsia" w:ascii="黑体" w:eastAsia="黑体"/>
                <w:kern w:val="2"/>
                <w:sz w:val="22"/>
              </w:rPr>
            </w:pPr>
            <w:r>
              <w:rPr>
                <w:rFonts w:hint="eastAsia" w:ascii="黑体" w:eastAsia="黑体"/>
                <w:w w:val="100"/>
                <w:kern w:val="2"/>
                <w:sz w:val="22"/>
              </w:rPr>
              <w:t>开</w:t>
            </w:r>
          </w:p>
        </w:tc>
        <w:tc>
          <w:tcPr>
            <w:tcW w:w="646" w:type="dxa"/>
          </w:tcPr>
          <w:p>
            <w:pPr>
              <w:pStyle w:val="12"/>
              <w:keepNext w:val="0"/>
              <w:keepLines w:val="0"/>
              <w:suppressLineNumbers w:val="0"/>
              <w:spacing w:before="172" w:beforeAutospacing="0" w:afterAutospacing="0" w:line="266" w:lineRule="auto"/>
              <w:ind w:left="212" w:right="200"/>
              <w:rPr>
                <w:rFonts w:hint="eastAsia" w:ascii="黑体" w:eastAsia="黑体"/>
                <w:kern w:val="2"/>
                <w:sz w:val="22"/>
              </w:rPr>
            </w:pPr>
            <w:r>
              <w:rPr>
                <w:rFonts w:hint="eastAsia" w:ascii="黑体" w:eastAsia="黑体"/>
                <w:kern w:val="2"/>
                <w:sz w:val="22"/>
              </w:rPr>
              <w:t>市级</w:t>
            </w:r>
          </w:p>
        </w:tc>
        <w:tc>
          <w:tcPr>
            <w:tcW w:w="637" w:type="dxa"/>
          </w:tcPr>
          <w:p>
            <w:pPr>
              <w:pStyle w:val="12"/>
              <w:keepNext w:val="0"/>
              <w:keepLines w:val="0"/>
              <w:suppressLineNumbers w:val="0"/>
              <w:spacing w:before="16" w:beforeAutospacing="0" w:afterAutospacing="0" w:line="266" w:lineRule="auto"/>
              <w:ind w:left="206" w:right="77" w:hanging="99"/>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6"/>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58" w:right="149"/>
              <w:jc w:val="center"/>
              <w:rPr>
                <w:rFonts w:hint="default"/>
                <w:kern w:val="2"/>
                <w:sz w:val="18"/>
              </w:rPr>
            </w:pPr>
            <w:r>
              <w:rPr>
                <w:rFonts w:hint="default"/>
                <w:kern w:val="2"/>
                <w:sz w:val="18"/>
              </w:rPr>
              <w:t>10</w:t>
            </w:r>
          </w:p>
        </w:tc>
        <w:tc>
          <w:tcPr>
            <w:tcW w:w="720" w:type="dxa"/>
            <w:vMerge w:val="restart"/>
          </w:tcPr>
          <w:p>
            <w:pPr>
              <w:pStyle w:val="12"/>
              <w:keepNext w:val="0"/>
              <w:keepLines w:val="0"/>
              <w:suppressLineNumbers w:val="0"/>
              <w:spacing w:beforeAutospacing="0" w:afterAutospacing="0"/>
              <w:rPr>
                <w:rFonts w:hint="default" w:ascii="Times New Roman"/>
                <w:kern w:val="2"/>
                <w:sz w:val="18"/>
              </w:rPr>
            </w:pPr>
          </w:p>
        </w:tc>
        <w:tc>
          <w:tcPr>
            <w:tcW w:w="1080" w:type="dxa"/>
          </w:tcPr>
          <w:p>
            <w:pPr>
              <w:pStyle w:val="12"/>
              <w:keepNext w:val="0"/>
              <w:keepLines w:val="0"/>
              <w:suppressLineNumbers w:val="0"/>
              <w:spacing w:before="41" w:beforeAutospacing="0" w:afterAutospacing="0" w:line="324" w:lineRule="auto"/>
              <w:ind w:left="108" w:right="95"/>
              <w:rPr>
                <w:rFonts w:hint="default"/>
                <w:kern w:val="2"/>
                <w:sz w:val="18"/>
              </w:rPr>
            </w:pPr>
            <w:r>
              <w:rPr>
                <w:rFonts w:hint="default"/>
                <w:spacing w:val="-15"/>
                <w:w w:val="95"/>
                <w:kern w:val="2"/>
                <w:sz w:val="18"/>
              </w:rPr>
              <w:t>恢 复 养 老保 险 待 遇</w:t>
            </w:r>
          </w:p>
          <w:p>
            <w:pPr>
              <w:pStyle w:val="12"/>
              <w:keepNext w:val="0"/>
              <w:keepLines w:val="0"/>
              <w:suppressLineNumbers w:val="0"/>
              <w:spacing w:before="1" w:beforeAutospacing="0" w:afterAutospacing="0"/>
              <w:ind w:left="108"/>
              <w:rPr>
                <w:rFonts w:hint="default"/>
                <w:kern w:val="2"/>
                <w:sz w:val="18"/>
              </w:rPr>
            </w:pPr>
            <w:r>
              <w:rPr>
                <w:rFonts w:hint="default"/>
                <w:kern w:val="2"/>
                <w:sz w:val="18"/>
              </w:rPr>
              <w:t>申请</w:t>
            </w:r>
          </w:p>
        </w:tc>
        <w:tc>
          <w:tcPr>
            <w:tcW w:w="3060" w:type="dxa"/>
            <w:vMerge w:val="restart"/>
          </w:tcPr>
          <w:p>
            <w:pPr>
              <w:pStyle w:val="12"/>
              <w:keepNext w:val="0"/>
              <w:keepLines w:val="0"/>
              <w:suppressLineNumbers w:val="0"/>
              <w:spacing w:beforeAutospacing="0" w:afterAutospacing="0"/>
              <w:rPr>
                <w:rFonts w:hint="default" w:ascii="Times New Roman"/>
                <w:kern w:val="2"/>
                <w:sz w:val="18"/>
              </w:rPr>
            </w:pPr>
          </w:p>
        </w:tc>
        <w:tc>
          <w:tcPr>
            <w:tcW w:w="2036" w:type="dxa"/>
            <w:vMerge w:val="restart"/>
          </w:tcPr>
          <w:p>
            <w:pPr>
              <w:pStyle w:val="12"/>
              <w:keepNext w:val="0"/>
              <w:keepLines w:val="0"/>
              <w:suppressLineNumbers w:val="0"/>
              <w:spacing w:beforeAutospacing="0" w:afterAutospacing="0"/>
              <w:rPr>
                <w:rFonts w:hint="default" w:ascii="Times New Roman"/>
                <w:kern w:val="2"/>
                <w:sz w:val="18"/>
              </w:rPr>
            </w:pPr>
          </w:p>
        </w:tc>
        <w:tc>
          <w:tcPr>
            <w:tcW w:w="1620" w:type="dxa"/>
            <w:vMerge w:val="restart"/>
          </w:tcPr>
          <w:p>
            <w:pPr>
              <w:pStyle w:val="12"/>
              <w:keepNext w:val="0"/>
              <w:keepLines w:val="0"/>
              <w:suppressLineNumbers w:val="0"/>
              <w:spacing w:beforeAutospacing="0" w:afterAutospacing="0"/>
              <w:rPr>
                <w:rFonts w:hint="default" w:ascii="Times New Roman"/>
                <w:kern w:val="2"/>
                <w:sz w:val="18"/>
              </w:rPr>
            </w:pPr>
          </w:p>
        </w:tc>
        <w:tc>
          <w:tcPr>
            <w:tcW w:w="1024" w:type="dxa"/>
            <w:vMerge w:val="restart"/>
          </w:tcPr>
          <w:p>
            <w:pPr>
              <w:pStyle w:val="12"/>
              <w:keepNext w:val="0"/>
              <w:keepLines w:val="0"/>
              <w:suppressLineNumbers w:val="0"/>
              <w:spacing w:beforeAutospacing="0" w:afterAutospacing="0"/>
              <w:rPr>
                <w:rFonts w:hint="default" w:ascii="Times New Roman"/>
                <w:kern w:val="2"/>
                <w:sz w:val="18"/>
              </w:rPr>
            </w:pPr>
          </w:p>
        </w:tc>
        <w:tc>
          <w:tcPr>
            <w:tcW w:w="1496" w:type="dxa"/>
            <w:vMerge w:val="restart"/>
          </w:tcPr>
          <w:p>
            <w:pPr>
              <w:pStyle w:val="12"/>
              <w:keepNext w:val="0"/>
              <w:keepLines w:val="0"/>
              <w:suppressLineNumbers w:val="0"/>
              <w:spacing w:beforeAutospacing="0" w:afterAutospacing="0"/>
              <w:rPr>
                <w:rFonts w:hint="default" w:ascii="Times New Roman"/>
                <w:kern w:val="2"/>
                <w:sz w:val="18"/>
              </w:rPr>
            </w:pPr>
          </w:p>
        </w:tc>
        <w:tc>
          <w:tcPr>
            <w:tcW w:w="72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58" w:right="149"/>
              <w:jc w:val="center"/>
              <w:rPr>
                <w:rFonts w:hint="default"/>
                <w:kern w:val="2"/>
                <w:sz w:val="18"/>
              </w:rPr>
            </w:pPr>
            <w:r>
              <w:rPr>
                <w:rFonts w:hint="default"/>
                <w:kern w:val="2"/>
                <w:sz w:val="18"/>
              </w:rPr>
              <w:t>11</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41" w:beforeAutospacing="0" w:afterAutospacing="0"/>
              <w:ind w:left="108"/>
              <w:rPr>
                <w:rFonts w:hint="default"/>
                <w:kern w:val="2"/>
                <w:sz w:val="18"/>
              </w:rPr>
            </w:pPr>
            <w:r>
              <w:rPr>
                <w:rFonts w:hint="default"/>
                <w:spacing w:val="-13"/>
                <w:w w:val="95"/>
                <w:kern w:val="2"/>
                <w:sz w:val="18"/>
              </w:rPr>
              <w:t>个 人 账 户</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15"/>
                <w:w w:val="95"/>
                <w:kern w:val="2"/>
                <w:sz w:val="18"/>
              </w:rPr>
              <w:t>— 次 性 待</w:t>
            </w:r>
            <w:r>
              <w:rPr>
                <w:rFonts w:hint="default"/>
                <w:kern w:val="2"/>
                <w:sz w:val="18"/>
              </w:rPr>
              <w:t>遇申领</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58" w:right="149"/>
              <w:jc w:val="center"/>
              <w:rPr>
                <w:rFonts w:hint="default"/>
                <w:kern w:val="2"/>
                <w:sz w:val="18"/>
              </w:rPr>
            </w:pPr>
            <w:r>
              <w:rPr>
                <w:rFonts w:hint="default"/>
                <w:kern w:val="2"/>
                <w:sz w:val="18"/>
              </w:rPr>
              <w:t>12</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40" w:beforeAutospacing="0" w:afterAutospacing="0"/>
              <w:ind w:left="108"/>
              <w:rPr>
                <w:rFonts w:hint="default"/>
                <w:kern w:val="2"/>
                <w:sz w:val="18"/>
              </w:rPr>
            </w:pPr>
            <w:r>
              <w:rPr>
                <w:rFonts w:hint="default"/>
                <w:spacing w:val="-13"/>
                <w:w w:val="95"/>
                <w:kern w:val="2"/>
                <w:sz w:val="18"/>
              </w:rPr>
              <w:t>丧 葬 补 助</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8"/>
                <w:kern w:val="2"/>
                <w:sz w:val="18"/>
              </w:rPr>
              <w:t>金、抚恤金</w:t>
            </w:r>
            <w:r>
              <w:rPr>
                <w:rFonts w:hint="default"/>
                <w:kern w:val="2"/>
                <w:sz w:val="18"/>
              </w:rPr>
              <w:t>申领</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58" w:right="149"/>
              <w:jc w:val="center"/>
              <w:rPr>
                <w:rFonts w:hint="default"/>
                <w:kern w:val="2"/>
                <w:sz w:val="18"/>
              </w:rPr>
            </w:pPr>
            <w:r>
              <w:rPr>
                <w:rFonts w:hint="default"/>
                <w:kern w:val="2"/>
                <w:sz w:val="18"/>
              </w:rPr>
              <w:t>13</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80" w:right="167"/>
              <w:jc w:val="both"/>
              <w:rPr>
                <w:rFonts w:hint="default"/>
                <w:kern w:val="2"/>
                <w:sz w:val="18"/>
              </w:rPr>
            </w:pPr>
            <w:r>
              <w:rPr>
                <w:rFonts w:hint="default"/>
                <w:spacing w:val="-2"/>
                <w:kern w:val="2"/>
                <w:sz w:val="18"/>
              </w:rPr>
              <w:t>养老保险服务</w:t>
            </w:r>
          </w:p>
        </w:tc>
        <w:tc>
          <w:tcPr>
            <w:tcW w:w="1080" w:type="dxa"/>
          </w:tcPr>
          <w:p>
            <w:pPr>
              <w:pStyle w:val="12"/>
              <w:keepNext w:val="0"/>
              <w:keepLines w:val="0"/>
              <w:suppressLineNumbers w:val="0"/>
              <w:spacing w:before="40" w:beforeAutospacing="0" w:afterAutospacing="0"/>
              <w:ind w:left="108"/>
              <w:rPr>
                <w:rFonts w:hint="default"/>
                <w:kern w:val="2"/>
                <w:sz w:val="18"/>
              </w:rPr>
            </w:pPr>
            <w:r>
              <w:rPr>
                <w:rFonts w:hint="default"/>
                <w:spacing w:val="-13"/>
                <w:w w:val="95"/>
                <w:kern w:val="2"/>
                <w:sz w:val="18"/>
              </w:rPr>
              <w:t>居 民 养 老</w:t>
            </w:r>
          </w:p>
          <w:p>
            <w:pPr>
              <w:pStyle w:val="12"/>
              <w:keepNext w:val="0"/>
              <w:keepLines w:val="0"/>
              <w:suppressLineNumbers w:val="0"/>
              <w:spacing w:before="2" w:beforeAutospacing="0" w:afterAutospacing="0" w:line="310" w:lineRule="atLeast"/>
              <w:ind w:left="108" w:right="95"/>
              <w:rPr>
                <w:rFonts w:hint="default"/>
                <w:kern w:val="2"/>
                <w:sz w:val="18"/>
              </w:rPr>
            </w:pPr>
            <w:r>
              <w:rPr>
                <w:rFonts w:hint="default"/>
                <w:spacing w:val="-15"/>
                <w:w w:val="95"/>
                <w:kern w:val="2"/>
                <w:sz w:val="18"/>
              </w:rPr>
              <w:t>保 险 注 销</w:t>
            </w:r>
            <w:r>
              <w:rPr>
                <w:rFonts w:hint="default"/>
                <w:kern w:val="2"/>
                <w:sz w:val="18"/>
              </w:rPr>
              <w:t>登记</w:t>
            </w:r>
          </w:p>
        </w:tc>
        <w:tc>
          <w:tcPr>
            <w:tcW w:w="306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3"/>
                <w:kern w:val="2"/>
                <w:sz w:val="18"/>
              </w:rPr>
              <w:t>事项名称、事项简述、办理材料、办理方式、办理时限、结果送达、收费依据及标准、办事时间、办理机构及地点、咨询查询途径、监督投诉渠道</w:t>
            </w:r>
          </w:p>
        </w:tc>
        <w:tc>
          <w:tcPr>
            <w:tcW w:w="203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8" w:right="94"/>
              <w:jc w:val="both"/>
              <w:rPr>
                <w:rFonts w:hint="default"/>
                <w:kern w:val="2"/>
                <w:sz w:val="18"/>
              </w:rPr>
            </w:pPr>
            <w:r>
              <w:rPr>
                <w:rFonts w:hint="default"/>
                <w:spacing w:val="-17"/>
                <w:kern w:val="2"/>
                <w:sz w:val="18"/>
              </w:rPr>
              <w:t>《信息公开条例》、《社</w:t>
            </w:r>
            <w:r>
              <w:rPr>
                <w:rFonts w:hint="default"/>
                <w:kern w:val="2"/>
                <w:sz w:val="18"/>
              </w:rPr>
              <w:t>会保险法》、《劳动保险条例》</w:t>
            </w:r>
          </w:p>
        </w:tc>
        <w:tc>
          <w:tcPr>
            <w:tcW w:w="16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6"/>
              <w:jc w:val="both"/>
              <w:rPr>
                <w:rFonts w:hint="default"/>
                <w:kern w:val="2"/>
                <w:sz w:val="18"/>
              </w:rPr>
            </w:pPr>
            <w:r>
              <w:rPr>
                <w:rFonts w:hint="default"/>
                <w:spacing w:val="19"/>
                <w:kern w:val="2"/>
                <w:sz w:val="18"/>
              </w:rPr>
              <w:t>公开事项信息形成或变更之日起</w:t>
            </w:r>
            <w:r>
              <w:rPr>
                <w:rFonts w:hint="default"/>
                <w:kern w:val="2"/>
                <w:sz w:val="18"/>
              </w:rPr>
              <w:t>20</w:t>
            </w:r>
            <w:r>
              <w:rPr>
                <w:rFonts w:hint="default"/>
                <w:spacing w:val="3"/>
                <w:kern w:val="2"/>
                <w:sz w:val="18"/>
              </w:rPr>
              <w:t xml:space="preserve"> 个工作日内公</w:t>
            </w:r>
            <w:r>
              <w:rPr>
                <w:rFonts w:hint="default"/>
                <w:kern w:val="2"/>
                <w:sz w:val="18"/>
              </w:rPr>
              <w:t>开</w:t>
            </w:r>
          </w:p>
        </w:tc>
        <w:tc>
          <w:tcPr>
            <w:tcW w:w="1024"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50" w:right="141"/>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49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2"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17" w:right="106"/>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720"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ind w:left="158" w:right="149"/>
              <w:jc w:val="center"/>
              <w:rPr>
                <w:rFonts w:hint="default"/>
                <w:kern w:val="2"/>
                <w:sz w:val="18"/>
              </w:rPr>
            </w:pPr>
            <w:r>
              <w:rPr>
                <w:rFonts w:hint="default"/>
                <w:kern w:val="2"/>
                <w:sz w:val="18"/>
              </w:rPr>
              <w:t>14</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42" w:beforeAutospacing="0" w:afterAutospacing="0"/>
              <w:ind w:left="108"/>
              <w:rPr>
                <w:rFonts w:hint="default"/>
                <w:kern w:val="2"/>
                <w:sz w:val="18"/>
              </w:rPr>
            </w:pPr>
            <w:r>
              <w:rPr>
                <w:rFonts w:hint="default"/>
                <w:spacing w:val="-13"/>
                <w:w w:val="95"/>
                <w:kern w:val="2"/>
                <w:sz w:val="18"/>
              </w:rPr>
              <w:t>遗 属 待 遇</w:t>
            </w:r>
          </w:p>
          <w:p>
            <w:pPr>
              <w:pStyle w:val="12"/>
              <w:keepNext w:val="0"/>
              <w:keepLines w:val="0"/>
              <w:suppressLineNumbers w:val="0"/>
              <w:spacing w:before="81" w:beforeAutospacing="0" w:afterAutospacing="0"/>
              <w:ind w:left="108"/>
              <w:rPr>
                <w:rFonts w:hint="default"/>
                <w:kern w:val="2"/>
                <w:sz w:val="18"/>
              </w:rPr>
            </w:pPr>
            <w:r>
              <w:rPr>
                <w:rFonts w:hint="default"/>
                <w:kern w:val="2"/>
                <w:sz w:val="18"/>
              </w:rPr>
              <w:t>申领</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158" w:right="149"/>
              <w:jc w:val="center"/>
              <w:rPr>
                <w:rFonts w:hint="default"/>
                <w:kern w:val="2"/>
                <w:sz w:val="18"/>
              </w:rPr>
            </w:pPr>
            <w:r>
              <w:rPr>
                <w:rFonts w:hint="default"/>
                <w:kern w:val="2"/>
                <w:sz w:val="18"/>
              </w:rPr>
              <w:t>15</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41" w:beforeAutospacing="0" w:afterAutospacing="0"/>
              <w:ind w:left="108"/>
              <w:rPr>
                <w:rFonts w:hint="default"/>
                <w:kern w:val="2"/>
                <w:sz w:val="18"/>
              </w:rPr>
            </w:pPr>
            <w:r>
              <w:rPr>
                <w:rFonts w:hint="default"/>
                <w:spacing w:val="-13"/>
                <w:w w:val="95"/>
                <w:kern w:val="2"/>
                <w:sz w:val="18"/>
              </w:rPr>
              <w:t>病 残 津 贴</w:t>
            </w:r>
          </w:p>
          <w:p>
            <w:pPr>
              <w:pStyle w:val="12"/>
              <w:keepNext w:val="0"/>
              <w:keepLines w:val="0"/>
              <w:suppressLineNumbers w:val="0"/>
              <w:spacing w:before="82" w:beforeAutospacing="0" w:afterAutospacing="0"/>
              <w:ind w:left="108"/>
              <w:rPr>
                <w:rFonts w:hint="default"/>
                <w:kern w:val="2"/>
                <w:sz w:val="18"/>
              </w:rPr>
            </w:pPr>
            <w:r>
              <w:rPr>
                <w:rFonts w:hint="default"/>
                <w:kern w:val="2"/>
                <w:sz w:val="18"/>
              </w:rPr>
              <w:t>申领</w:t>
            </w:r>
          </w:p>
        </w:tc>
        <w:tc>
          <w:tcPr>
            <w:tcW w:w="30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03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2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270"/>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8"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59" w:type="dxa"/>
          </w:tcPr>
          <w:p>
            <w:pPr>
              <w:pStyle w:val="12"/>
              <w:keepNext w:val="0"/>
              <w:keepLines w:val="0"/>
              <w:suppressLineNumbers w:val="0"/>
              <w:spacing w:beforeAutospacing="0" w:afterAutospacing="0"/>
              <w:rPr>
                <w:rFonts w:hint="default" w:ascii="Times New Roman"/>
                <w:kern w:val="2"/>
                <w:sz w:val="18"/>
              </w:rPr>
            </w:pPr>
          </w:p>
        </w:tc>
        <w:tc>
          <w:tcPr>
            <w:tcW w:w="646"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637"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rPr>
          <w:sz w:val="20"/>
        </w:rPr>
      </w:pPr>
    </w:p>
    <w:p>
      <w:pPr>
        <w:pStyle w:val="2"/>
        <w:spacing w:before="2"/>
        <w:rPr>
          <w:sz w:val="20"/>
        </w:rPr>
      </w:pPr>
    </w:p>
    <w:p>
      <w:pPr>
        <w:pStyle w:val="2"/>
        <w:spacing w:before="21"/>
        <w:ind w:left="4664" w:right="4064"/>
        <w:jc w:val="center"/>
      </w:pPr>
      <w:r>
        <w:t>（八）农村集体土地征收基层政务公开标准目录</w:t>
      </w:r>
    </w:p>
    <w:p>
      <w:pPr>
        <w:pStyle w:val="2"/>
        <w:spacing w:before="6"/>
        <w:rPr>
          <w:sz w:val="23"/>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714"/>
        <w:gridCol w:w="1260"/>
        <w:gridCol w:w="1980"/>
        <w:gridCol w:w="1620"/>
        <w:gridCol w:w="1855"/>
        <w:gridCol w:w="690"/>
        <w:gridCol w:w="780"/>
        <w:gridCol w:w="630"/>
        <w:gridCol w:w="720"/>
        <w:gridCol w:w="615"/>
        <w:gridCol w:w="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黑体" w:eastAsia="黑体"/>
                <w:kern w:val="2"/>
                <w:sz w:val="22"/>
              </w:rPr>
            </w:pPr>
            <w:r>
              <w:rPr>
                <w:rFonts w:hint="eastAsia" w:ascii="黑体" w:eastAsia="黑体"/>
                <w:kern w:val="2"/>
                <w:sz w:val="22"/>
              </w:rPr>
              <w:t>序号</w:t>
            </w:r>
          </w:p>
        </w:tc>
        <w:tc>
          <w:tcPr>
            <w:tcW w:w="1440" w:type="dxa"/>
            <w:gridSpan w:val="2"/>
          </w:tcPr>
          <w:p>
            <w:pPr>
              <w:pStyle w:val="12"/>
              <w:keepNext w:val="0"/>
              <w:keepLines w:val="0"/>
              <w:suppressLineNumbers w:val="0"/>
              <w:spacing w:before="16" w:beforeAutospacing="0" w:afterAutospacing="0" w:line="276" w:lineRule="exact"/>
              <w:ind w:left="280"/>
              <w:rPr>
                <w:rFonts w:hint="eastAsia" w:ascii="黑体" w:eastAsia="黑体"/>
                <w:kern w:val="2"/>
                <w:sz w:val="22"/>
              </w:rPr>
            </w:pPr>
            <w:r>
              <w:rPr>
                <w:rFonts w:hint="eastAsia" w:ascii="黑体" w:eastAsia="黑体"/>
                <w:kern w:val="2"/>
                <w:sz w:val="22"/>
              </w:rPr>
              <w:t>公开事项</w:t>
            </w:r>
          </w:p>
        </w:tc>
        <w:tc>
          <w:tcPr>
            <w:tcW w:w="2714"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477"/>
              <w:rPr>
                <w:rFonts w:hint="eastAsia" w:ascii="黑体" w:eastAsia="黑体"/>
                <w:kern w:val="2"/>
                <w:sz w:val="22"/>
              </w:rPr>
            </w:pPr>
            <w:r>
              <w:rPr>
                <w:rFonts w:hint="eastAsia" w:ascii="黑体" w:eastAsia="黑体"/>
                <w:kern w:val="2"/>
                <w:sz w:val="22"/>
              </w:rPr>
              <w:t>公开内容（要素）</w:t>
            </w:r>
          </w:p>
        </w:tc>
        <w:tc>
          <w:tcPr>
            <w:tcW w:w="126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89"/>
              <w:rPr>
                <w:rFonts w:hint="eastAsia" w:ascii="黑体" w:eastAsia="黑体"/>
                <w:kern w:val="2"/>
                <w:sz w:val="22"/>
              </w:rPr>
            </w:pPr>
            <w:r>
              <w:rPr>
                <w:rFonts w:hint="eastAsia" w:ascii="黑体" w:eastAsia="黑体"/>
                <w:kern w:val="2"/>
                <w:sz w:val="22"/>
              </w:rPr>
              <w:t>公开依据</w:t>
            </w:r>
          </w:p>
        </w:tc>
        <w:tc>
          <w:tcPr>
            <w:tcW w:w="198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549"/>
              <w:rPr>
                <w:rFonts w:hint="eastAsia" w:ascii="黑体" w:eastAsia="黑体"/>
                <w:kern w:val="2"/>
                <w:sz w:val="22"/>
              </w:rPr>
            </w:pPr>
            <w:r>
              <w:rPr>
                <w:rFonts w:hint="eastAsia" w:ascii="黑体" w:eastAsia="黑体"/>
                <w:kern w:val="2"/>
                <w:sz w:val="22"/>
              </w:rPr>
              <w:t>公开时限</w:t>
            </w:r>
          </w:p>
        </w:tc>
        <w:tc>
          <w:tcPr>
            <w:tcW w:w="162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369"/>
              <w:rPr>
                <w:rFonts w:hint="eastAsia" w:ascii="黑体" w:eastAsia="黑体"/>
                <w:kern w:val="2"/>
                <w:sz w:val="22"/>
              </w:rPr>
            </w:pPr>
            <w:r>
              <w:rPr>
                <w:rFonts w:hint="eastAsia" w:ascii="黑体" w:eastAsia="黑体"/>
                <w:kern w:val="2"/>
                <w:sz w:val="22"/>
              </w:rPr>
              <w:t>公开主体</w:t>
            </w:r>
          </w:p>
        </w:tc>
        <w:tc>
          <w:tcPr>
            <w:tcW w:w="1855"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56"/>
              <w:rPr>
                <w:rFonts w:hint="eastAsia" w:ascii="黑体" w:eastAsia="黑体"/>
                <w:kern w:val="2"/>
                <w:sz w:val="22"/>
              </w:rPr>
            </w:pPr>
            <w:r>
              <w:rPr>
                <w:rFonts w:hint="eastAsia" w:ascii="黑体" w:eastAsia="黑体"/>
                <w:kern w:val="2"/>
                <w:sz w:val="22"/>
              </w:rPr>
              <w:t>公开渠道和载体</w:t>
            </w:r>
          </w:p>
        </w:tc>
        <w:tc>
          <w:tcPr>
            <w:tcW w:w="1470" w:type="dxa"/>
            <w:gridSpan w:val="2"/>
          </w:tcPr>
          <w:p>
            <w:pPr>
              <w:pStyle w:val="12"/>
              <w:keepNext w:val="0"/>
              <w:keepLines w:val="0"/>
              <w:suppressLineNumbers w:val="0"/>
              <w:spacing w:before="16" w:beforeAutospacing="0" w:afterAutospacing="0" w:line="276" w:lineRule="exact"/>
              <w:ind w:left="295"/>
              <w:rPr>
                <w:rFonts w:hint="eastAsia" w:ascii="黑体" w:eastAsia="黑体"/>
                <w:kern w:val="2"/>
                <w:sz w:val="22"/>
              </w:rPr>
            </w:pPr>
            <w:r>
              <w:rPr>
                <w:rFonts w:hint="eastAsia" w:ascii="黑体" w:eastAsia="黑体"/>
                <w:kern w:val="2"/>
                <w:sz w:val="22"/>
              </w:rPr>
              <w:t>公开对象</w:t>
            </w:r>
          </w:p>
        </w:tc>
        <w:tc>
          <w:tcPr>
            <w:tcW w:w="1350" w:type="dxa"/>
            <w:gridSpan w:val="2"/>
          </w:tcPr>
          <w:p>
            <w:pPr>
              <w:pStyle w:val="12"/>
              <w:keepNext w:val="0"/>
              <w:keepLines w:val="0"/>
              <w:suppressLineNumbers w:val="0"/>
              <w:spacing w:before="16" w:beforeAutospacing="0" w:afterAutospacing="0" w:line="276" w:lineRule="exact"/>
              <w:ind w:left="234"/>
              <w:rPr>
                <w:rFonts w:hint="eastAsia" w:ascii="黑体" w:eastAsia="黑体"/>
                <w:kern w:val="2"/>
                <w:sz w:val="22"/>
              </w:rPr>
            </w:pPr>
            <w:r>
              <w:rPr>
                <w:rFonts w:hint="eastAsia" w:ascii="黑体" w:eastAsia="黑体"/>
                <w:kern w:val="2"/>
                <w:sz w:val="22"/>
              </w:rPr>
              <w:t>公开方式</w:t>
            </w:r>
          </w:p>
        </w:tc>
        <w:tc>
          <w:tcPr>
            <w:tcW w:w="1251" w:type="dxa"/>
            <w:gridSpan w:val="2"/>
          </w:tcPr>
          <w:p>
            <w:pPr>
              <w:pStyle w:val="12"/>
              <w:keepNext w:val="0"/>
              <w:keepLines w:val="0"/>
              <w:suppressLineNumbers w:val="0"/>
              <w:spacing w:before="16" w:beforeAutospacing="0" w:afterAutospacing="0" w:line="276"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二级事项</w:t>
            </w:r>
          </w:p>
        </w:tc>
        <w:tc>
          <w:tcPr>
            <w:tcW w:w="27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5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90" w:type="dxa"/>
          </w:tcPr>
          <w:p>
            <w:pPr>
              <w:pStyle w:val="12"/>
              <w:keepNext w:val="0"/>
              <w:keepLines w:val="0"/>
              <w:suppressLineNumbers w:val="0"/>
              <w:spacing w:before="172" w:beforeAutospacing="0" w:afterAutospacing="0" w:line="266" w:lineRule="auto"/>
              <w:ind w:left="235" w:right="110"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80" w:type="dxa"/>
          </w:tcPr>
          <w:p>
            <w:pPr>
              <w:pStyle w:val="12"/>
              <w:keepNext w:val="0"/>
              <w:keepLines w:val="0"/>
              <w:suppressLineNumbers w:val="0"/>
              <w:spacing w:before="172" w:beforeAutospacing="0" w:afterAutospacing="0" w:line="266" w:lineRule="auto"/>
              <w:ind w:left="169" w:right="156"/>
              <w:rPr>
                <w:rFonts w:hint="eastAsia" w:ascii="黑体" w:eastAsia="黑体"/>
                <w:kern w:val="2"/>
                <w:sz w:val="22"/>
              </w:rPr>
            </w:pPr>
            <w:r>
              <w:rPr>
                <w:rFonts w:hint="eastAsia" w:ascii="黑体" w:eastAsia="黑体"/>
                <w:spacing w:val="-1"/>
                <w:kern w:val="2"/>
                <w:sz w:val="22"/>
              </w:rPr>
              <w:t>特定对象</w:t>
            </w:r>
          </w:p>
        </w:tc>
        <w:tc>
          <w:tcPr>
            <w:tcW w:w="630" w:type="dxa"/>
          </w:tcPr>
          <w:p>
            <w:pPr>
              <w:pStyle w:val="12"/>
              <w:keepNext w:val="0"/>
              <w:keepLines w:val="0"/>
              <w:suppressLineNumbers w:val="0"/>
              <w:spacing w:before="172" w:beforeAutospacing="0" w:afterAutospacing="0" w:line="266" w:lineRule="auto"/>
              <w:ind w:left="205" w:right="191"/>
              <w:rPr>
                <w:rFonts w:hint="eastAsia" w:ascii="黑体" w:eastAsia="黑体"/>
                <w:kern w:val="2"/>
                <w:sz w:val="22"/>
              </w:rPr>
            </w:pPr>
            <w:r>
              <w:rPr>
                <w:rFonts w:hint="eastAsia" w:ascii="黑体" w:eastAsia="黑体"/>
                <w:kern w:val="2"/>
                <w:sz w:val="22"/>
              </w:rPr>
              <w:t>主动</w:t>
            </w:r>
          </w:p>
        </w:tc>
        <w:tc>
          <w:tcPr>
            <w:tcW w:w="720" w:type="dxa"/>
          </w:tcPr>
          <w:p>
            <w:pPr>
              <w:pStyle w:val="12"/>
              <w:keepNext w:val="0"/>
              <w:keepLines w:val="0"/>
              <w:suppressLineNumbers w:val="0"/>
              <w:spacing w:before="16" w:beforeAutospacing="0" w:afterAutospacing="0" w:line="266" w:lineRule="auto"/>
              <w:ind w:left="139" w:right="126"/>
              <w:jc w:val="center"/>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11"/>
              <w:jc w:val="center"/>
              <w:rPr>
                <w:rFonts w:hint="eastAsia" w:ascii="黑体" w:eastAsia="黑体"/>
                <w:kern w:val="2"/>
                <w:sz w:val="22"/>
              </w:rPr>
            </w:pPr>
            <w:r>
              <w:rPr>
                <w:rFonts w:hint="eastAsia" w:ascii="黑体" w:eastAsia="黑体"/>
                <w:w w:val="100"/>
                <w:kern w:val="2"/>
                <w:sz w:val="22"/>
              </w:rPr>
              <w:t>开</w:t>
            </w:r>
          </w:p>
        </w:tc>
        <w:tc>
          <w:tcPr>
            <w:tcW w:w="615" w:type="dxa"/>
          </w:tcPr>
          <w:p>
            <w:pPr>
              <w:pStyle w:val="12"/>
              <w:keepNext w:val="0"/>
              <w:keepLines w:val="0"/>
              <w:suppressLineNumbers w:val="0"/>
              <w:spacing w:before="172" w:beforeAutospacing="0" w:afterAutospacing="0" w:line="266" w:lineRule="auto"/>
              <w:ind w:left="197" w:right="184"/>
              <w:rPr>
                <w:rFonts w:hint="eastAsia" w:ascii="黑体" w:eastAsia="黑体"/>
                <w:kern w:val="2"/>
                <w:sz w:val="22"/>
              </w:rPr>
            </w:pPr>
            <w:r>
              <w:rPr>
                <w:rFonts w:hint="eastAsia" w:ascii="黑体" w:eastAsia="黑体"/>
                <w:kern w:val="2"/>
                <w:sz w:val="22"/>
              </w:rPr>
              <w:t>市级</w:t>
            </w:r>
          </w:p>
        </w:tc>
        <w:tc>
          <w:tcPr>
            <w:tcW w:w="636" w:type="dxa"/>
          </w:tcPr>
          <w:p>
            <w:pPr>
              <w:pStyle w:val="12"/>
              <w:keepNext w:val="0"/>
              <w:keepLines w:val="0"/>
              <w:suppressLineNumbers w:val="0"/>
              <w:spacing w:before="16" w:beforeAutospacing="0" w:afterAutospacing="0" w:line="266" w:lineRule="auto"/>
              <w:ind w:left="208" w:right="74" w:hanging="101"/>
              <w:rPr>
                <w:rFonts w:hint="eastAsia" w:ascii="黑体" w:eastAsia="黑体"/>
                <w:kern w:val="2"/>
                <w:sz w:val="22"/>
              </w:rPr>
            </w:pPr>
            <w:r>
              <w:rPr>
                <w:rFonts w:hint="eastAsia" w:ascii="黑体" w:eastAsia="黑体"/>
                <w:spacing w:val="-1"/>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8"/>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5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2"/>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1</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0"/>
              </w:rPr>
            </w:pPr>
          </w:p>
          <w:p>
            <w:pPr>
              <w:pStyle w:val="12"/>
              <w:keepNext w:val="0"/>
              <w:keepLines w:val="0"/>
              <w:suppressLineNumbers w:val="0"/>
              <w:spacing w:beforeAutospacing="0" w:afterAutospacing="0" w:line="249" w:lineRule="auto"/>
              <w:ind w:left="179" w:right="168"/>
              <w:jc w:val="both"/>
              <w:rPr>
                <w:rFonts w:hint="default"/>
                <w:kern w:val="2"/>
                <w:sz w:val="18"/>
              </w:rPr>
            </w:pPr>
            <w:r>
              <w:rPr>
                <w:rFonts w:hint="default"/>
                <w:spacing w:val="-2"/>
                <w:kern w:val="2"/>
                <w:sz w:val="18"/>
              </w:rPr>
              <w:t>征地前期准备</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1"/>
              </w:rPr>
            </w:pPr>
          </w:p>
          <w:p>
            <w:pPr>
              <w:pStyle w:val="12"/>
              <w:keepNext w:val="0"/>
              <w:keepLines w:val="0"/>
              <w:suppressLineNumbers w:val="0"/>
              <w:spacing w:beforeAutospacing="0" w:afterAutospacing="0" w:line="249" w:lineRule="auto"/>
              <w:ind w:left="179" w:right="168"/>
              <w:jc w:val="both"/>
              <w:rPr>
                <w:rFonts w:hint="default"/>
                <w:kern w:val="2"/>
                <w:sz w:val="18"/>
              </w:rPr>
            </w:pPr>
            <w:r>
              <w:rPr>
                <w:rFonts w:hint="default"/>
                <w:spacing w:val="-2"/>
                <w:kern w:val="2"/>
                <w:sz w:val="18"/>
              </w:rPr>
              <w:t>拟征收土地告</w:t>
            </w:r>
            <w:r>
              <w:rPr>
                <w:rFonts w:hint="default"/>
                <w:kern w:val="2"/>
                <w:sz w:val="18"/>
              </w:rPr>
              <w:t>知</w:t>
            </w:r>
          </w:p>
        </w:tc>
        <w:tc>
          <w:tcPr>
            <w:tcW w:w="2714" w:type="dxa"/>
            <w:vMerge w:val="restart"/>
          </w:tcPr>
          <w:p>
            <w:pPr>
              <w:pStyle w:val="12"/>
              <w:keepNext w:val="0"/>
              <w:keepLines w:val="0"/>
              <w:suppressLineNumbers w:val="0"/>
              <w:spacing w:beforeAutospacing="0" w:afterAutospacing="0" w:line="240" w:lineRule="atLeast"/>
              <w:ind w:left="107" w:right="95"/>
              <w:rPr>
                <w:rFonts w:hint="default"/>
                <w:kern w:val="2"/>
                <w:sz w:val="18"/>
              </w:rPr>
            </w:pPr>
            <w:r>
              <w:rPr>
                <w:rFonts w:hint="default"/>
                <w:spacing w:val="-2"/>
                <w:kern w:val="2"/>
                <w:sz w:val="18"/>
              </w:rPr>
              <w:t>在拟征收土地前，应明确征收土地有关事项并予以公开。</w:t>
            </w:r>
            <w:r>
              <w:rPr>
                <w:rFonts w:hint="default"/>
                <w:spacing w:val="-1"/>
                <w:kern w:val="2"/>
                <w:sz w:val="18"/>
              </w:rPr>
              <w:t>1.拟征</w:t>
            </w:r>
            <w:r>
              <w:rPr>
                <w:rFonts w:hint="default"/>
                <w:spacing w:val="-2"/>
                <w:kern w:val="2"/>
                <w:sz w:val="18"/>
              </w:rPr>
              <w:t>收土地用途；2.拟征收土地的位置和范围；3.征地补偿标准及安置途径；4.开展土地现状调查的安排；5.拟征收土地的原用途管控（包括不得抢栽、抢种、抢建</w:t>
            </w:r>
            <w:r>
              <w:rPr>
                <w:rFonts w:hint="default"/>
                <w:spacing w:val="-5"/>
                <w:kern w:val="2"/>
                <w:sz w:val="18"/>
              </w:rPr>
              <w:t>等有关规定</w:t>
            </w:r>
            <w:r>
              <w:rPr>
                <w:rFonts w:hint="default"/>
                <w:spacing w:val="-4"/>
                <w:kern w:val="2"/>
                <w:sz w:val="18"/>
              </w:rPr>
              <w:t>）；6</w:t>
            </w:r>
            <w:r>
              <w:rPr>
                <w:rFonts w:hint="default"/>
                <w:spacing w:val="-12"/>
                <w:kern w:val="2"/>
                <w:sz w:val="18"/>
              </w:rPr>
              <w:t>.听证权利；〔</w:t>
            </w:r>
            <w:r>
              <w:rPr>
                <w:rFonts w:hint="default"/>
                <w:spacing w:val="-4"/>
                <w:kern w:val="2"/>
                <w:sz w:val="18"/>
              </w:rPr>
              <w:t>*</w:t>
            </w:r>
            <w:r>
              <w:rPr>
                <w:rFonts w:hint="default"/>
                <w:spacing w:val="-87"/>
                <w:kern w:val="2"/>
                <w:sz w:val="18"/>
              </w:rPr>
              <w:t xml:space="preserve"> </w:t>
            </w:r>
            <w:r>
              <w:rPr>
                <w:rFonts w:hint="default"/>
                <w:kern w:val="2"/>
                <w:sz w:val="18"/>
              </w:rPr>
              <w:t>对土地现状调查结果有异议的救济措施〕。</w:t>
            </w:r>
          </w:p>
        </w:tc>
        <w:tc>
          <w:tcPr>
            <w:tcW w:w="126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1"/>
              </w:rPr>
            </w:pPr>
          </w:p>
          <w:p>
            <w:pPr>
              <w:pStyle w:val="12"/>
              <w:keepNext w:val="0"/>
              <w:keepLines w:val="0"/>
              <w:suppressLineNumbers w:val="0"/>
              <w:spacing w:beforeAutospacing="0" w:afterAutospacing="0" w:line="249" w:lineRule="auto"/>
              <w:ind w:left="108" w:right="95"/>
              <w:jc w:val="both"/>
              <w:rPr>
                <w:rFonts w:hint="default"/>
                <w:kern w:val="2"/>
                <w:sz w:val="18"/>
              </w:rPr>
            </w:pPr>
            <w:r>
              <w:rPr>
                <w:rFonts w:hint="default"/>
                <w:spacing w:val="11"/>
                <w:w w:val="95"/>
                <w:kern w:val="2"/>
                <w:sz w:val="18"/>
              </w:rPr>
              <w:t>《 国务院关</w:t>
            </w:r>
            <w:r>
              <w:rPr>
                <w:rFonts w:hint="default"/>
                <w:spacing w:val="28"/>
                <w:kern w:val="2"/>
                <w:sz w:val="18"/>
              </w:rPr>
              <w:t>于深化改革严格土地管</w:t>
            </w:r>
            <w:r>
              <w:rPr>
                <w:rFonts w:hint="default"/>
                <w:kern w:val="2"/>
                <w:sz w:val="18"/>
              </w:rPr>
              <w:t>理的决定》</w:t>
            </w:r>
          </w:p>
        </w:tc>
        <w:tc>
          <w:tcPr>
            <w:tcW w:w="1980" w:type="dxa"/>
          </w:tcPr>
          <w:p>
            <w:pPr>
              <w:pStyle w:val="12"/>
              <w:keepNext w:val="0"/>
              <w:keepLines w:val="0"/>
              <w:suppressLineNumbers w:val="0"/>
              <w:spacing w:before="4" w:beforeAutospacing="0" w:afterAutospacing="0"/>
              <w:rPr>
                <w:rFonts w:hint="default" w:ascii="微软雅黑"/>
                <w:kern w:val="2"/>
                <w:sz w:val="12"/>
              </w:rPr>
            </w:pPr>
          </w:p>
          <w:p>
            <w:pPr>
              <w:pStyle w:val="12"/>
              <w:keepNext w:val="0"/>
              <w:keepLines w:val="0"/>
              <w:suppressLineNumbers w:val="0"/>
              <w:spacing w:before="1" w:beforeAutospacing="0" w:afterAutospacing="0" w:line="249" w:lineRule="auto"/>
              <w:ind w:left="108" w:right="95"/>
              <w:jc w:val="both"/>
              <w:rPr>
                <w:rFonts w:hint="default"/>
                <w:kern w:val="2"/>
                <w:sz w:val="18"/>
              </w:rPr>
            </w:pPr>
            <w:r>
              <w:rPr>
                <w:rFonts w:hint="default"/>
                <w:spacing w:val="14"/>
                <w:kern w:val="2"/>
                <w:sz w:val="18"/>
              </w:rPr>
              <w:t>在实地启动拟征收土</w:t>
            </w:r>
            <w:r>
              <w:rPr>
                <w:rFonts w:hint="default"/>
                <w:spacing w:val="-4"/>
                <w:kern w:val="2"/>
                <w:sz w:val="18"/>
              </w:rPr>
              <w:t>地工作时，在村公示栏</w:t>
            </w:r>
            <w:r>
              <w:rPr>
                <w:rFonts w:hint="default"/>
                <w:kern w:val="2"/>
                <w:sz w:val="18"/>
              </w:rPr>
              <w:t>公开。</w:t>
            </w:r>
          </w:p>
        </w:tc>
        <w:tc>
          <w:tcPr>
            <w:tcW w:w="16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0"/>
              </w:rPr>
            </w:pPr>
          </w:p>
          <w:p>
            <w:pPr>
              <w:pStyle w:val="12"/>
              <w:keepNext w:val="0"/>
              <w:keepLines w:val="0"/>
              <w:suppressLineNumbers w:val="0"/>
              <w:spacing w:beforeAutospacing="0" w:afterAutospacing="0" w:line="249" w:lineRule="auto"/>
              <w:ind w:left="180" w:right="167"/>
              <w:jc w:val="center"/>
              <w:rPr>
                <w:rFonts w:hint="default"/>
                <w:kern w:val="2"/>
                <w:sz w:val="18"/>
              </w:rPr>
            </w:pPr>
            <w:r>
              <w:rPr>
                <w:rFonts w:hint="default"/>
                <w:spacing w:val="-1"/>
                <w:kern w:val="2"/>
                <w:sz w:val="18"/>
              </w:rPr>
              <w:t>东安各庄镇自然资源和生态环境</w:t>
            </w:r>
            <w:r>
              <w:rPr>
                <w:rFonts w:hint="default"/>
                <w:kern w:val="2"/>
                <w:sz w:val="18"/>
              </w:rPr>
              <w:t>办公室</w:t>
            </w:r>
          </w:p>
        </w:tc>
        <w:tc>
          <w:tcPr>
            <w:tcW w:w="185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26"/>
              </w:rPr>
            </w:pPr>
          </w:p>
          <w:p>
            <w:pPr>
              <w:pStyle w:val="12"/>
              <w:keepNext w:val="0"/>
              <w:keepLines w:val="0"/>
              <w:suppressLineNumbers w:val="0"/>
              <w:spacing w:beforeAutospacing="0" w:afterAutospacing="0" w:line="280" w:lineRule="auto"/>
              <w:ind w:left="295" w:right="287" w:firstLine="271"/>
              <w:rPr>
                <w:rFonts w:hint="default"/>
                <w:kern w:val="2"/>
                <w:sz w:val="18"/>
              </w:rPr>
            </w:pPr>
            <w:r>
              <w:rPr>
                <w:rFonts w:hint="default"/>
                <w:kern w:val="2"/>
                <w:sz w:val="18"/>
              </w:rPr>
              <w:t>村公示栏</w:t>
            </w:r>
            <w:r>
              <w:rPr>
                <w:rFonts w:hint="default"/>
                <w:spacing w:val="4"/>
                <w:kern w:val="2"/>
                <w:sz w:val="18"/>
              </w:rPr>
              <w:t xml:space="preserve"> </w:t>
            </w:r>
            <w:r>
              <w:rPr>
                <w:rFonts w:hint="default"/>
                <w:spacing w:val="-1"/>
                <w:kern w:val="2"/>
                <w:sz w:val="18"/>
              </w:rPr>
              <w:t>滦州市政府网站</w:t>
            </w:r>
          </w:p>
        </w:tc>
        <w:tc>
          <w:tcPr>
            <w:tcW w:w="69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2"/>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80" w:type="dxa"/>
            <w:vMerge w:val="restart"/>
          </w:tcPr>
          <w:p>
            <w:pPr>
              <w:pStyle w:val="12"/>
              <w:keepNext w:val="0"/>
              <w:keepLines w:val="0"/>
              <w:suppressLineNumbers w:val="0"/>
              <w:spacing w:before="13" w:beforeAutospacing="0" w:afterAutospacing="0"/>
              <w:rPr>
                <w:rFonts w:hint="default" w:ascii="微软雅黑"/>
                <w:kern w:val="2"/>
                <w:sz w:val="26"/>
              </w:rPr>
            </w:pPr>
          </w:p>
          <w:p>
            <w:pPr>
              <w:pStyle w:val="12"/>
              <w:keepNext w:val="0"/>
              <w:keepLines w:val="0"/>
              <w:suppressLineNumbers w:val="0"/>
              <w:spacing w:beforeAutospacing="0" w:afterAutospacing="0" w:line="249" w:lineRule="auto"/>
              <w:ind w:left="119" w:right="108"/>
              <w:jc w:val="both"/>
              <w:rPr>
                <w:rFonts w:hint="default"/>
                <w:kern w:val="2"/>
                <w:sz w:val="18"/>
              </w:rPr>
            </w:pPr>
            <w:r>
              <w:rPr>
                <w:rFonts w:hint="default"/>
                <w:spacing w:val="-2"/>
                <w:kern w:val="2"/>
                <w:sz w:val="18"/>
              </w:rPr>
              <w:t>√面向拟征收土地所在地的村集体</w:t>
            </w:r>
            <w:r>
              <w:rPr>
                <w:rFonts w:hint="default"/>
                <w:kern w:val="2"/>
                <w:sz w:val="18"/>
              </w:rPr>
              <w:t>成员</w:t>
            </w:r>
          </w:p>
        </w:tc>
        <w:tc>
          <w:tcPr>
            <w:tcW w:w="63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c>
          <w:tcPr>
            <w:tcW w:w="720" w:type="dxa"/>
            <w:vMerge w:val="restart"/>
          </w:tcPr>
          <w:p>
            <w:pPr>
              <w:pStyle w:val="12"/>
              <w:keepNext w:val="0"/>
              <w:keepLines w:val="0"/>
              <w:suppressLineNumbers w:val="0"/>
              <w:spacing w:beforeAutospacing="0" w:afterAutospacing="0"/>
              <w:rPr>
                <w:rFonts w:hint="default" w:ascii="Times New Roman"/>
                <w:kern w:val="2"/>
                <w:sz w:val="18"/>
              </w:rPr>
            </w:pPr>
          </w:p>
        </w:tc>
        <w:tc>
          <w:tcPr>
            <w:tcW w:w="61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63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7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tcPr>
          <w:p>
            <w:pPr>
              <w:pStyle w:val="12"/>
              <w:keepNext w:val="0"/>
              <w:keepLines w:val="0"/>
              <w:suppressLineNumbers w:val="0"/>
              <w:spacing w:before="21" w:beforeAutospacing="0" w:afterAutospacing="0" w:line="240" w:lineRule="atLeast"/>
              <w:ind w:left="108" w:right="95"/>
              <w:jc w:val="both"/>
              <w:rPr>
                <w:rFonts w:hint="default"/>
                <w:kern w:val="2"/>
                <w:sz w:val="18"/>
              </w:rPr>
            </w:pPr>
            <w:r>
              <w:rPr>
                <w:rFonts w:hint="default"/>
                <w:spacing w:val="14"/>
                <w:kern w:val="2"/>
                <w:sz w:val="18"/>
              </w:rPr>
              <w:t>收到征地批准文件之</w:t>
            </w:r>
            <w:r>
              <w:rPr>
                <w:rFonts w:hint="default"/>
                <w:spacing w:val="-10"/>
                <w:kern w:val="2"/>
                <w:sz w:val="18"/>
              </w:rPr>
              <w:t xml:space="preserve">日起 </w:t>
            </w:r>
            <w:r>
              <w:rPr>
                <w:rFonts w:hint="default"/>
                <w:kern w:val="2"/>
                <w:sz w:val="18"/>
              </w:rPr>
              <w:t>10</w:t>
            </w:r>
            <w:r>
              <w:rPr>
                <w:rFonts w:hint="default"/>
                <w:spacing w:val="-6"/>
                <w:kern w:val="2"/>
                <w:sz w:val="18"/>
              </w:rPr>
              <w:t xml:space="preserve"> 个工作日内，</w:t>
            </w:r>
            <w:r>
              <w:rPr>
                <w:rFonts w:hint="default"/>
                <w:spacing w:val="-87"/>
                <w:kern w:val="2"/>
                <w:sz w:val="18"/>
              </w:rPr>
              <w:t xml:space="preserve"> </w:t>
            </w:r>
            <w:r>
              <w:rPr>
                <w:rFonts w:hint="default"/>
                <w:spacing w:val="14"/>
                <w:kern w:val="2"/>
                <w:sz w:val="18"/>
              </w:rPr>
              <w:t>在滦州市政府门户网</w:t>
            </w:r>
            <w:r>
              <w:rPr>
                <w:rFonts w:hint="default"/>
                <w:spacing w:val="-4"/>
                <w:kern w:val="2"/>
                <w:sz w:val="18"/>
              </w:rPr>
              <w:t>站、征地信息公开平台</w:t>
            </w:r>
            <w:r>
              <w:rPr>
                <w:rFonts w:hint="default"/>
                <w:kern w:val="2"/>
                <w:sz w:val="18"/>
              </w:rPr>
              <w:t>公开。</w:t>
            </w: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5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3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36" w:type="dxa"/>
            <w:vMerge w:val="continue"/>
            <w:tcBorders>
              <w:top w:val="nil"/>
            </w:tcBorders>
          </w:tcPr>
          <w:p>
            <w:pPr>
              <w:keepNext w:val="0"/>
              <w:keepLines w:val="0"/>
              <w:suppressLineNumbers w:val="0"/>
              <w:spacing w:beforeAutospacing="0" w:afterAutospacing="0"/>
              <w:rPr>
                <w:rFonts w:hint="default"/>
                <w:kern w:val="2"/>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540"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720"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720"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2714" w:type="dxa"/>
            <w:vMerge w:val="restart"/>
          </w:tcPr>
          <w:p>
            <w:pPr>
              <w:pStyle w:val="12"/>
              <w:keepNext w:val="0"/>
              <w:keepLines w:val="0"/>
              <w:suppressLineNumbers w:val="0"/>
              <w:spacing w:before="5" w:beforeAutospacing="0" w:afterAutospacing="0"/>
              <w:rPr>
                <w:rFonts w:hint="default" w:ascii="微软雅黑"/>
                <w:kern w:val="2"/>
                <w:sz w:val="17"/>
              </w:rPr>
            </w:pPr>
          </w:p>
          <w:p>
            <w:pPr>
              <w:pStyle w:val="12"/>
              <w:keepNext w:val="0"/>
              <w:keepLines w:val="0"/>
              <w:suppressLineNumbers w:val="0"/>
              <w:spacing w:before="1" w:beforeAutospacing="0" w:afterAutospacing="0" w:line="249" w:lineRule="auto"/>
              <w:ind w:left="107" w:right="74"/>
              <w:jc w:val="both"/>
              <w:rPr>
                <w:rFonts w:hint="default"/>
                <w:kern w:val="2"/>
                <w:sz w:val="18"/>
              </w:rPr>
            </w:pPr>
            <w:r>
              <w:rPr>
                <w:rFonts w:hint="default"/>
                <w:spacing w:val="11"/>
                <w:kern w:val="2"/>
                <w:sz w:val="18"/>
              </w:rPr>
              <w:t>拟征收土地现状调查结果按规</w:t>
            </w:r>
            <w:r>
              <w:rPr>
                <w:rFonts w:hint="default"/>
                <w:spacing w:val="-1"/>
                <w:kern w:val="2"/>
                <w:sz w:val="18"/>
              </w:rPr>
              <w:t>定确认后，调查结果予以公开。</w:t>
            </w:r>
            <w:r>
              <w:rPr>
                <w:rFonts w:hint="default"/>
                <w:kern w:val="2"/>
                <w:sz w:val="18"/>
              </w:rPr>
              <w:t>1.征收土地勘测调查表；</w:t>
            </w:r>
          </w:p>
          <w:p>
            <w:pPr>
              <w:pStyle w:val="12"/>
              <w:keepNext w:val="0"/>
              <w:keepLines w:val="0"/>
              <w:suppressLineNumbers w:val="0"/>
              <w:spacing w:beforeAutospacing="0" w:afterAutospacing="0" w:line="249" w:lineRule="auto"/>
              <w:ind w:left="107" w:right="98"/>
              <w:rPr>
                <w:rFonts w:hint="default"/>
                <w:kern w:val="2"/>
                <w:sz w:val="18"/>
              </w:rPr>
            </w:pPr>
            <w:r>
              <w:rPr>
                <w:rFonts w:hint="default"/>
                <w:kern w:val="2"/>
                <w:sz w:val="18"/>
              </w:rPr>
              <w:t>2</w:t>
            </w:r>
            <w:r>
              <w:rPr>
                <w:rFonts w:hint="default"/>
                <w:spacing w:val="9"/>
                <w:kern w:val="2"/>
                <w:sz w:val="18"/>
              </w:rPr>
              <w:t>.地上附着物和青苗调查登记</w:t>
            </w:r>
            <w:r>
              <w:rPr>
                <w:rFonts w:hint="default"/>
                <w:kern w:val="2"/>
                <w:sz w:val="18"/>
              </w:rPr>
              <w:t>表；</w:t>
            </w:r>
          </w:p>
          <w:p>
            <w:pPr>
              <w:pStyle w:val="12"/>
              <w:keepNext w:val="0"/>
              <w:keepLines w:val="0"/>
              <w:suppressLineNumbers w:val="0"/>
              <w:spacing w:beforeAutospacing="0" w:afterAutospacing="0" w:line="249" w:lineRule="auto"/>
              <w:ind w:left="107" w:right="95"/>
              <w:jc w:val="both"/>
              <w:rPr>
                <w:rFonts w:hint="default"/>
                <w:kern w:val="2"/>
                <w:sz w:val="18"/>
              </w:rPr>
            </w:pPr>
            <w:r>
              <w:rPr>
                <w:rFonts w:hint="default"/>
                <w:kern w:val="2"/>
                <w:sz w:val="18"/>
              </w:rPr>
              <w:t>〔*土地勘测定界图件（涉及国</w:t>
            </w:r>
            <w:r>
              <w:rPr>
                <w:rFonts w:hint="default"/>
                <w:spacing w:val="-2"/>
                <w:kern w:val="2"/>
                <w:sz w:val="18"/>
              </w:rPr>
              <w:t>家秘密的项目除外；图件应按有</w:t>
            </w:r>
            <w:r>
              <w:rPr>
                <w:rFonts w:hint="default"/>
                <w:spacing w:val="26"/>
                <w:kern w:val="2"/>
                <w:sz w:val="18"/>
              </w:rPr>
              <w:t>关法律法规规定予以技术处</w:t>
            </w:r>
            <w:r>
              <w:rPr>
                <w:rFonts w:hint="default"/>
                <w:kern w:val="2"/>
                <w:sz w:val="18"/>
              </w:rPr>
              <w:t>理）〕。</w:t>
            </w:r>
          </w:p>
        </w:tc>
        <w:tc>
          <w:tcPr>
            <w:tcW w:w="126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11"/>
                <w:w w:val="95"/>
                <w:kern w:val="2"/>
                <w:sz w:val="18"/>
              </w:rPr>
              <w:t>《 土地管理</w:t>
            </w:r>
            <w:r>
              <w:rPr>
                <w:rFonts w:hint="default"/>
                <w:spacing w:val="-7"/>
                <w:kern w:val="2"/>
                <w:sz w:val="18"/>
              </w:rPr>
              <w:t>法》、《国务</w:t>
            </w:r>
            <w:r>
              <w:rPr>
                <w:rFonts w:hint="default"/>
                <w:spacing w:val="28"/>
                <w:kern w:val="2"/>
                <w:sz w:val="18"/>
              </w:rPr>
              <w:t>院关于深化改革严格土地管理的决</w:t>
            </w:r>
            <w:r>
              <w:rPr>
                <w:rFonts w:hint="default"/>
                <w:kern w:val="2"/>
                <w:sz w:val="18"/>
              </w:rPr>
              <w:t>定》</w:t>
            </w:r>
          </w:p>
        </w:tc>
        <w:tc>
          <w:tcPr>
            <w:tcW w:w="1980"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1620"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1855"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690" w:type="dxa"/>
            <w:vMerge w:val="restart"/>
          </w:tcPr>
          <w:p>
            <w:pPr>
              <w:pStyle w:val="12"/>
              <w:keepNext w:val="0"/>
              <w:keepLines w:val="0"/>
              <w:suppressLineNumbers w:val="0"/>
              <w:spacing w:beforeAutospacing="0" w:afterAutospacing="0"/>
              <w:rPr>
                <w:rFonts w:hint="default" w:ascii="Times New Roman"/>
                <w:kern w:val="2"/>
                <w:sz w:val="18"/>
              </w:rPr>
            </w:pPr>
          </w:p>
        </w:tc>
        <w:tc>
          <w:tcPr>
            <w:tcW w:w="780" w:type="dxa"/>
            <w:tcBorders>
              <w:bottom w:val="nil"/>
            </w:tcBorders>
          </w:tcPr>
          <w:p>
            <w:pPr>
              <w:pStyle w:val="12"/>
              <w:keepNext w:val="0"/>
              <w:keepLines w:val="0"/>
              <w:suppressLineNumbers w:val="0"/>
              <w:spacing w:before="40" w:beforeAutospacing="0" w:afterAutospacing="0"/>
              <w:ind w:left="99" w:right="91"/>
              <w:jc w:val="center"/>
              <w:rPr>
                <w:rFonts w:hint="default"/>
                <w:kern w:val="2"/>
                <w:sz w:val="18"/>
              </w:rPr>
            </w:pPr>
            <w:r>
              <w:rPr>
                <w:rFonts w:hint="default"/>
                <w:kern w:val="2"/>
                <w:sz w:val="18"/>
              </w:rPr>
              <w:t>√面向</w:t>
            </w:r>
          </w:p>
        </w:tc>
        <w:tc>
          <w:tcPr>
            <w:tcW w:w="630"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720" w:type="dxa"/>
            <w:vMerge w:val="restart"/>
          </w:tcPr>
          <w:p>
            <w:pPr>
              <w:pStyle w:val="12"/>
              <w:keepNext w:val="0"/>
              <w:keepLines w:val="0"/>
              <w:suppressLineNumbers w:val="0"/>
              <w:spacing w:beforeAutospacing="0" w:afterAutospacing="0"/>
              <w:rPr>
                <w:rFonts w:hint="default" w:ascii="Times New Roman"/>
                <w:kern w:val="2"/>
                <w:sz w:val="18"/>
              </w:rPr>
            </w:pPr>
          </w:p>
        </w:tc>
        <w:tc>
          <w:tcPr>
            <w:tcW w:w="615" w:type="dxa"/>
            <w:tcBorders>
              <w:bottom w:val="nil"/>
            </w:tcBorders>
          </w:tcPr>
          <w:p>
            <w:pPr>
              <w:pStyle w:val="12"/>
              <w:keepNext w:val="0"/>
              <w:keepLines w:val="0"/>
              <w:suppressLineNumbers w:val="0"/>
              <w:spacing w:beforeAutospacing="0" w:afterAutospacing="0"/>
              <w:rPr>
                <w:rFonts w:hint="default" w:ascii="Times New Roman"/>
                <w:kern w:val="2"/>
                <w:sz w:val="18"/>
              </w:rPr>
            </w:pPr>
          </w:p>
        </w:tc>
        <w:tc>
          <w:tcPr>
            <w:tcW w:w="636" w:type="dxa"/>
            <w:tcBorders>
              <w:bottom w:val="nil"/>
            </w:tcBorders>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540"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720"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720"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27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1620"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1855"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6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80" w:type="dxa"/>
            <w:tcBorders>
              <w:top w:val="nil"/>
              <w:bottom w:val="nil"/>
            </w:tcBorders>
          </w:tcPr>
          <w:p>
            <w:pPr>
              <w:pStyle w:val="12"/>
              <w:keepNext w:val="0"/>
              <w:keepLines w:val="0"/>
              <w:suppressLineNumbers w:val="0"/>
              <w:spacing w:before="35" w:beforeAutospacing="0" w:afterAutospacing="0" w:line="208" w:lineRule="exact"/>
              <w:ind w:left="99" w:right="91"/>
              <w:jc w:val="center"/>
              <w:rPr>
                <w:rFonts w:hint="default"/>
                <w:kern w:val="2"/>
                <w:sz w:val="18"/>
              </w:rPr>
            </w:pPr>
            <w:r>
              <w:rPr>
                <w:rFonts w:hint="default"/>
                <w:kern w:val="2"/>
                <w:sz w:val="18"/>
              </w:rPr>
              <w:t>拟征收</w:t>
            </w:r>
          </w:p>
        </w:tc>
        <w:tc>
          <w:tcPr>
            <w:tcW w:w="630"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15"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c>
          <w:tcPr>
            <w:tcW w:w="636" w:type="dxa"/>
            <w:tcBorders>
              <w:top w:val="nil"/>
              <w:bottom w:val="nil"/>
            </w:tcBorders>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540" w:type="dxa"/>
            <w:vMerge w:val="restart"/>
            <w:tcBorders>
              <w:top w:val="nil"/>
            </w:tcBorders>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2</w:t>
            </w:r>
          </w:p>
        </w:tc>
        <w:tc>
          <w:tcPr>
            <w:tcW w:w="720" w:type="dxa"/>
            <w:vMerge w:val="restart"/>
            <w:tcBorders>
              <w:top w:val="nil"/>
            </w:tcBorders>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征地前期准备</w:t>
            </w:r>
          </w:p>
        </w:tc>
        <w:tc>
          <w:tcPr>
            <w:tcW w:w="720" w:type="dxa"/>
            <w:vMerge w:val="restart"/>
            <w:tcBorders>
              <w:top w:val="nil"/>
            </w:tcBorders>
          </w:tcPr>
          <w:p>
            <w:pPr>
              <w:pStyle w:val="12"/>
              <w:keepNext w:val="0"/>
              <w:keepLines w:val="0"/>
              <w:suppressLineNumbers w:val="0"/>
              <w:spacing w:before="6" w:beforeAutospacing="0" w:afterAutospacing="0"/>
              <w:rPr>
                <w:rFonts w:hint="default" w:ascii="微软雅黑"/>
                <w:kern w:val="2"/>
                <w:sz w:val="12"/>
              </w:rPr>
            </w:pPr>
          </w:p>
          <w:p>
            <w:pPr>
              <w:pStyle w:val="12"/>
              <w:keepNext w:val="0"/>
              <w:keepLines w:val="0"/>
              <w:suppressLineNumbers w:val="0"/>
              <w:spacing w:beforeAutospacing="0" w:afterAutospacing="0" w:line="333" w:lineRule="auto"/>
              <w:ind w:left="179" w:right="168"/>
              <w:jc w:val="both"/>
              <w:rPr>
                <w:rFonts w:hint="default"/>
                <w:kern w:val="2"/>
                <w:sz w:val="18"/>
              </w:rPr>
            </w:pPr>
            <w:r>
              <w:rPr>
                <w:rFonts w:hint="default"/>
                <w:spacing w:val="-2"/>
                <w:kern w:val="2"/>
                <w:sz w:val="18"/>
              </w:rPr>
              <w:t>拟征收土地现状调</w:t>
            </w:r>
            <w:r>
              <w:rPr>
                <w:rFonts w:hint="default"/>
                <w:kern w:val="2"/>
                <w:sz w:val="18"/>
              </w:rPr>
              <w:t>查</w:t>
            </w:r>
          </w:p>
        </w:tc>
        <w:tc>
          <w:tcPr>
            <w:tcW w:w="27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tcBorders>
              <w:top w:val="nil"/>
            </w:tcBorders>
          </w:tcPr>
          <w:p>
            <w:pPr>
              <w:pStyle w:val="12"/>
              <w:keepNext w:val="0"/>
              <w:keepLines w:val="0"/>
              <w:suppressLineNumbers w:val="0"/>
              <w:spacing w:beforeAutospacing="0" w:afterAutospacing="0" w:line="249" w:lineRule="auto"/>
              <w:ind w:left="108" w:right="59"/>
              <w:jc w:val="both"/>
              <w:rPr>
                <w:rFonts w:hint="default"/>
                <w:kern w:val="2"/>
                <w:sz w:val="18"/>
              </w:rPr>
            </w:pPr>
            <w:r>
              <w:rPr>
                <w:rFonts w:hint="default"/>
                <w:spacing w:val="14"/>
                <w:kern w:val="2"/>
                <w:sz w:val="18"/>
              </w:rPr>
              <w:t>拟征收土地现状调查</w:t>
            </w:r>
            <w:r>
              <w:rPr>
                <w:rFonts w:hint="default"/>
                <w:spacing w:val="-4"/>
                <w:w w:val="95"/>
                <w:kern w:val="2"/>
                <w:sz w:val="18"/>
              </w:rPr>
              <w:t xml:space="preserve">结束后 </w:t>
            </w:r>
            <w:r>
              <w:rPr>
                <w:rFonts w:hint="default"/>
                <w:w w:val="95"/>
                <w:kern w:val="2"/>
                <w:sz w:val="18"/>
              </w:rPr>
              <w:t>5</w:t>
            </w:r>
            <w:r>
              <w:rPr>
                <w:rFonts w:hint="default"/>
                <w:spacing w:val="-3"/>
                <w:w w:val="95"/>
                <w:kern w:val="2"/>
                <w:sz w:val="18"/>
              </w:rPr>
              <w:t xml:space="preserve"> 个工作日内，</w:t>
            </w:r>
            <w:r>
              <w:rPr>
                <w:rFonts w:hint="default"/>
                <w:spacing w:val="-83"/>
                <w:w w:val="95"/>
                <w:kern w:val="2"/>
                <w:sz w:val="18"/>
              </w:rPr>
              <w:t xml:space="preserve"> </w:t>
            </w:r>
            <w:r>
              <w:rPr>
                <w:rFonts w:hint="default"/>
                <w:kern w:val="2"/>
                <w:sz w:val="18"/>
              </w:rPr>
              <w:t>在村公示栏公开。</w:t>
            </w:r>
          </w:p>
        </w:tc>
        <w:tc>
          <w:tcPr>
            <w:tcW w:w="1620" w:type="dxa"/>
            <w:vMerge w:val="restart"/>
            <w:tcBorders>
              <w:top w:val="nil"/>
            </w:tcBorders>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4"/>
              </w:rPr>
            </w:pPr>
          </w:p>
          <w:p>
            <w:pPr>
              <w:pStyle w:val="12"/>
              <w:keepNext w:val="0"/>
              <w:keepLines w:val="0"/>
              <w:suppressLineNumbers w:val="0"/>
              <w:spacing w:beforeAutospacing="0" w:afterAutospacing="0" w:line="249" w:lineRule="auto"/>
              <w:ind w:left="180" w:right="167"/>
              <w:jc w:val="center"/>
              <w:rPr>
                <w:rFonts w:hint="default"/>
                <w:kern w:val="2"/>
                <w:sz w:val="18"/>
              </w:rPr>
            </w:pPr>
            <w:r>
              <w:rPr>
                <w:rFonts w:hint="default"/>
                <w:spacing w:val="-1"/>
                <w:kern w:val="2"/>
                <w:sz w:val="18"/>
              </w:rPr>
              <w:t>东安各庄镇自然资源和生态环境</w:t>
            </w:r>
            <w:r>
              <w:rPr>
                <w:rFonts w:hint="default"/>
                <w:kern w:val="2"/>
                <w:sz w:val="18"/>
              </w:rPr>
              <w:t>办公室</w:t>
            </w:r>
          </w:p>
        </w:tc>
        <w:tc>
          <w:tcPr>
            <w:tcW w:w="1855" w:type="dxa"/>
            <w:vMerge w:val="restart"/>
            <w:tcBorders>
              <w:top w:val="nil"/>
            </w:tcBorders>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2"/>
              </w:rPr>
            </w:pPr>
          </w:p>
          <w:p>
            <w:pPr>
              <w:pStyle w:val="12"/>
              <w:keepNext w:val="0"/>
              <w:keepLines w:val="0"/>
              <w:suppressLineNumbers w:val="0"/>
              <w:spacing w:beforeAutospacing="0" w:afterAutospacing="0" w:line="278" w:lineRule="auto"/>
              <w:ind w:left="295" w:right="287" w:firstLine="271"/>
              <w:rPr>
                <w:rFonts w:hint="default"/>
                <w:kern w:val="2"/>
                <w:sz w:val="18"/>
              </w:rPr>
            </w:pPr>
            <w:r>
              <w:rPr>
                <w:rFonts w:hint="default"/>
                <w:kern w:val="2"/>
                <w:sz w:val="18"/>
              </w:rPr>
              <w:t>村公示栏</w:t>
            </w:r>
            <w:r>
              <w:rPr>
                <w:rFonts w:hint="default"/>
                <w:spacing w:val="4"/>
                <w:kern w:val="2"/>
                <w:sz w:val="18"/>
              </w:rPr>
              <w:t xml:space="preserve"> </w:t>
            </w:r>
            <w:r>
              <w:rPr>
                <w:rFonts w:hint="default"/>
                <w:spacing w:val="-1"/>
                <w:kern w:val="2"/>
                <w:sz w:val="18"/>
              </w:rPr>
              <w:t>滦州市政府网站</w:t>
            </w:r>
          </w:p>
        </w:tc>
        <w:tc>
          <w:tcPr>
            <w:tcW w:w="6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80" w:type="dxa"/>
            <w:tcBorders>
              <w:top w:val="nil"/>
            </w:tcBorders>
          </w:tcPr>
          <w:p>
            <w:pPr>
              <w:pStyle w:val="12"/>
              <w:keepNext w:val="0"/>
              <w:keepLines w:val="0"/>
              <w:suppressLineNumbers w:val="0"/>
              <w:spacing w:before="4" w:beforeAutospacing="0" w:afterAutospacing="0" w:line="312" w:lineRule="exact"/>
              <w:ind w:left="119" w:right="108"/>
              <w:jc w:val="both"/>
              <w:rPr>
                <w:rFonts w:hint="default"/>
                <w:kern w:val="2"/>
                <w:sz w:val="18"/>
              </w:rPr>
            </w:pPr>
            <w:r>
              <w:rPr>
                <w:rFonts w:hint="default"/>
                <w:spacing w:val="-2"/>
                <w:kern w:val="2"/>
                <w:sz w:val="18"/>
              </w:rPr>
              <w:t>土地所在地的村集体</w:t>
            </w:r>
            <w:r>
              <w:rPr>
                <w:rFonts w:hint="default"/>
                <w:kern w:val="2"/>
                <w:sz w:val="18"/>
              </w:rPr>
              <w:t>成员</w:t>
            </w:r>
          </w:p>
        </w:tc>
        <w:tc>
          <w:tcPr>
            <w:tcW w:w="630" w:type="dxa"/>
            <w:vMerge w:val="restart"/>
            <w:tcBorders>
              <w:top w:val="nil"/>
            </w:tcBorders>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15" w:type="dxa"/>
            <w:vMerge w:val="restart"/>
            <w:tcBorders>
              <w:top w:val="nil"/>
            </w:tcBorders>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636" w:type="dxa"/>
            <w:vMerge w:val="restart"/>
            <w:tcBorders>
              <w:top w:val="nil"/>
            </w:tcBorders>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7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tcPr>
          <w:p>
            <w:pPr>
              <w:pStyle w:val="12"/>
              <w:keepNext w:val="0"/>
              <w:keepLines w:val="0"/>
              <w:suppressLineNumbers w:val="0"/>
              <w:spacing w:beforeAutospacing="0" w:afterAutospacing="0" w:line="240" w:lineRule="atLeast"/>
              <w:ind w:left="108" w:right="95"/>
              <w:jc w:val="both"/>
              <w:rPr>
                <w:rFonts w:hint="default"/>
                <w:kern w:val="2"/>
                <w:sz w:val="18"/>
              </w:rPr>
            </w:pPr>
            <w:r>
              <w:rPr>
                <w:rFonts w:hint="default"/>
                <w:spacing w:val="14"/>
                <w:kern w:val="2"/>
                <w:sz w:val="18"/>
              </w:rPr>
              <w:t>收到征地批准文件之</w:t>
            </w:r>
            <w:r>
              <w:rPr>
                <w:rFonts w:hint="default"/>
                <w:spacing w:val="-10"/>
                <w:kern w:val="2"/>
                <w:sz w:val="18"/>
              </w:rPr>
              <w:t xml:space="preserve">日起 </w:t>
            </w:r>
            <w:r>
              <w:rPr>
                <w:rFonts w:hint="default"/>
                <w:kern w:val="2"/>
                <w:sz w:val="18"/>
              </w:rPr>
              <w:t>10</w:t>
            </w:r>
            <w:r>
              <w:rPr>
                <w:rFonts w:hint="default"/>
                <w:spacing w:val="-6"/>
                <w:kern w:val="2"/>
                <w:sz w:val="18"/>
              </w:rPr>
              <w:t xml:space="preserve"> 个工作日内，</w:t>
            </w:r>
            <w:r>
              <w:rPr>
                <w:rFonts w:hint="default"/>
                <w:spacing w:val="-87"/>
                <w:kern w:val="2"/>
                <w:sz w:val="18"/>
              </w:rPr>
              <w:t xml:space="preserve"> </w:t>
            </w:r>
            <w:r>
              <w:rPr>
                <w:rFonts w:hint="default"/>
                <w:spacing w:val="14"/>
                <w:kern w:val="2"/>
                <w:sz w:val="18"/>
              </w:rPr>
              <w:t>在滦州市政府门户网</w:t>
            </w:r>
            <w:r>
              <w:rPr>
                <w:rFonts w:hint="default"/>
                <w:spacing w:val="-4"/>
                <w:kern w:val="2"/>
                <w:sz w:val="18"/>
              </w:rPr>
              <w:t>站、征地信息公开平台</w:t>
            </w:r>
            <w:r>
              <w:rPr>
                <w:rFonts w:hint="default"/>
                <w:kern w:val="2"/>
                <w:sz w:val="18"/>
              </w:rPr>
              <w:t>公开。</w:t>
            </w: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5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90" w:type="dxa"/>
          </w:tcPr>
          <w:p>
            <w:pPr>
              <w:pStyle w:val="12"/>
              <w:keepNext w:val="0"/>
              <w:keepLines w:val="0"/>
              <w:suppressLineNumbers w:val="0"/>
              <w:spacing w:before="5" w:beforeAutospacing="0" w:afterAutospacing="0"/>
              <w:rPr>
                <w:rFonts w:hint="default" w:ascii="微软雅黑"/>
                <w:kern w:val="2"/>
                <w:sz w:val="2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80" w:type="dxa"/>
          </w:tcPr>
          <w:p>
            <w:pPr>
              <w:pStyle w:val="12"/>
              <w:keepNext w:val="0"/>
              <w:keepLines w:val="0"/>
              <w:suppressLineNumbers w:val="0"/>
              <w:spacing w:beforeAutospacing="0" w:afterAutospacing="0"/>
              <w:rPr>
                <w:rFonts w:hint="default" w:ascii="Times New Roman"/>
                <w:kern w:val="2"/>
                <w:sz w:val="18"/>
              </w:rPr>
            </w:pPr>
          </w:p>
        </w:tc>
        <w:tc>
          <w:tcPr>
            <w:tcW w:w="63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36" w:type="dxa"/>
            <w:vMerge w:val="continue"/>
            <w:tcBorders>
              <w:top w:val="nil"/>
            </w:tcBorders>
          </w:tcPr>
          <w:p>
            <w:pPr>
              <w:keepNext w:val="0"/>
              <w:keepLines w:val="0"/>
              <w:suppressLineNumbers w:val="0"/>
              <w:spacing w:beforeAutospacing="0" w:afterAutospacing="0"/>
              <w:rPr>
                <w:rFonts w:hint="default"/>
                <w:kern w:val="2"/>
                <w:sz w:val="2"/>
                <w:szCs w:val="2"/>
              </w:rPr>
            </w:pPr>
          </w:p>
        </w:tc>
      </w:tr>
    </w:tbl>
    <w:p>
      <w:pPr>
        <w:spacing w:after="0"/>
        <w:rPr>
          <w:sz w:val="2"/>
          <w:szCs w:val="2"/>
        </w:rPr>
        <w:sectPr>
          <w:pgSz w:w="16840" w:h="11910" w:orient="landscape"/>
          <w:pgMar w:top="1100" w:right="320" w:bottom="1300" w:left="380" w:header="0" w:footer="1116" w:gutter="0"/>
        </w:sectPr>
      </w:pPr>
    </w:p>
    <w:p>
      <w:pPr>
        <w:pStyle w:val="2"/>
        <w:rPr>
          <w:sz w:val="20"/>
        </w:rPr>
      </w:pPr>
    </w:p>
    <w:p>
      <w:pPr>
        <w:pStyle w:val="2"/>
        <w:spacing w:before="9"/>
        <w:rPr>
          <w:sz w:val="17"/>
        </w:rPr>
      </w:pPr>
      <w:bookmarkStart w:id="7" w:name="（九）保障性住房领域基层政务公开标准目录"/>
      <w:bookmarkEnd w:id="7"/>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714"/>
        <w:gridCol w:w="1260"/>
        <w:gridCol w:w="1980"/>
        <w:gridCol w:w="1620"/>
        <w:gridCol w:w="1855"/>
        <w:gridCol w:w="690"/>
        <w:gridCol w:w="780"/>
        <w:gridCol w:w="630"/>
        <w:gridCol w:w="720"/>
        <w:gridCol w:w="615"/>
        <w:gridCol w:w="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黑体" w:eastAsia="黑体"/>
                <w:kern w:val="2"/>
                <w:sz w:val="22"/>
              </w:rPr>
            </w:pPr>
            <w:r>
              <w:rPr>
                <w:rFonts w:hint="eastAsia" w:ascii="黑体" w:eastAsia="黑体"/>
                <w:kern w:val="2"/>
                <w:sz w:val="22"/>
              </w:rPr>
              <w:t>序号</w:t>
            </w:r>
          </w:p>
        </w:tc>
        <w:tc>
          <w:tcPr>
            <w:tcW w:w="1440" w:type="dxa"/>
            <w:gridSpan w:val="2"/>
          </w:tcPr>
          <w:p>
            <w:pPr>
              <w:pStyle w:val="12"/>
              <w:keepNext w:val="0"/>
              <w:keepLines w:val="0"/>
              <w:suppressLineNumbers w:val="0"/>
              <w:spacing w:before="16" w:beforeAutospacing="0" w:afterAutospacing="0" w:line="275" w:lineRule="exact"/>
              <w:ind w:left="280"/>
              <w:rPr>
                <w:rFonts w:hint="eastAsia" w:ascii="黑体" w:eastAsia="黑体"/>
                <w:kern w:val="2"/>
                <w:sz w:val="22"/>
              </w:rPr>
            </w:pPr>
            <w:r>
              <w:rPr>
                <w:rFonts w:hint="eastAsia" w:ascii="黑体" w:eastAsia="黑体"/>
                <w:kern w:val="2"/>
                <w:sz w:val="22"/>
              </w:rPr>
              <w:t>公开事项</w:t>
            </w:r>
          </w:p>
        </w:tc>
        <w:tc>
          <w:tcPr>
            <w:tcW w:w="2714"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77"/>
              <w:rPr>
                <w:rFonts w:hint="eastAsia" w:ascii="黑体" w:eastAsia="黑体"/>
                <w:kern w:val="2"/>
                <w:sz w:val="22"/>
              </w:rPr>
            </w:pPr>
            <w:r>
              <w:rPr>
                <w:rFonts w:hint="eastAsia" w:ascii="黑体" w:eastAsia="黑体"/>
                <w:kern w:val="2"/>
                <w:sz w:val="22"/>
              </w:rPr>
              <w:t>公开内容（要素）</w:t>
            </w:r>
          </w:p>
        </w:tc>
        <w:tc>
          <w:tcPr>
            <w:tcW w:w="12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89"/>
              <w:rPr>
                <w:rFonts w:hint="eastAsia" w:ascii="黑体" w:eastAsia="黑体"/>
                <w:kern w:val="2"/>
                <w:sz w:val="22"/>
              </w:rPr>
            </w:pPr>
            <w:r>
              <w:rPr>
                <w:rFonts w:hint="eastAsia" w:ascii="黑体" w:eastAsia="黑体"/>
                <w:kern w:val="2"/>
                <w:sz w:val="22"/>
              </w:rPr>
              <w:t>公开依据</w:t>
            </w:r>
          </w:p>
        </w:tc>
        <w:tc>
          <w:tcPr>
            <w:tcW w:w="198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49"/>
              <w:rPr>
                <w:rFonts w:hint="eastAsia" w:ascii="黑体" w:eastAsia="黑体"/>
                <w:kern w:val="2"/>
                <w:sz w:val="22"/>
              </w:rPr>
            </w:pPr>
            <w:r>
              <w:rPr>
                <w:rFonts w:hint="eastAsia" w:ascii="黑体" w:eastAsia="黑体"/>
                <w:kern w:val="2"/>
                <w:sz w:val="22"/>
              </w:rPr>
              <w:t>公开时限</w:t>
            </w:r>
          </w:p>
        </w:tc>
        <w:tc>
          <w:tcPr>
            <w:tcW w:w="16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69"/>
              <w:rPr>
                <w:rFonts w:hint="eastAsia" w:ascii="黑体" w:eastAsia="黑体"/>
                <w:kern w:val="2"/>
                <w:sz w:val="22"/>
              </w:rPr>
            </w:pPr>
            <w:r>
              <w:rPr>
                <w:rFonts w:hint="eastAsia" w:ascii="黑体" w:eastAsia="黑体"/>
                <w:kern w:val="2"/>
                <w:sz w:val="22"/>
              </w:rPr>
              <w:t>公开主体</w:t>
            </w:r>
          </w:p>
        </w:tc>
        <w:tc>
          <w:tcPr>
            <w:tcW w:w="185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56"/>
              <w:rPr>
                <w:rFonts w:hint="eastAsia" w:ascii="黑体" w:eastAsia="黑体"/>
                <w:kern w:val="2"/>
                <w:sz w:val="22"/>
              </w:rPr>
            </w:pPr>
            <w:r>
              <w:rPr>
                <w:rFonts w:hint="eastAsia" w:ascii="黑体" w:eastAsia="黑体"/>
                <w:kern w:val="2"/>
                <w:sz w:val="22"/>
              </w:rPr>
              <w:t>公开渠道和载体</w:t>
            </w:r>
          </w:p>
        </w:tc>
        <w:tc>
          <w:tcPr>
            <w:tcW w:w="1470" w:type="dxa"/>
            <w:gridSpan w:val="2"/>
          </w:tcPr>
          <w:p>
            <w:pPr>
              <w:pStyle w:val="12"/>
              <w:keepNext w:val="0"/>
              <w:keepLines w:val="0"/>
              <w:suppressLineNumbers w:val="0"/>
              <w:spacing w:before="16" w:beforeAutospacing="0" w:afterAutospacing="0" w:line="275" w:lineRule="exact"/>
              <w:ind w:left="295"/>
              <w:rPr>
                <w:rFonts w:hint="eastAsia" w:ascii="黑体" w:eastAsia="黑体"/>
                <w:kern w:val="2"/>
                <w:sz w:val="22"/>
              </w:rPr>
            </w:pPr>
            <w:r>
              <w:rPr>
                <w:rFonts w:hint="eastAsia" w:ascii="黑体" w:eastAsia="黑体"/>
                <w:kern w:val="2"/>
                <w:sz w:val="22"/>
              </w:rPr>
              <w:t>公开对象</w:t>
            </w:r>
          </w:p>
        </w:tc>
        <w:tc>
          <w:tcPr>
            <w:tcW w:w="1350" w:type="dxa"/>
            <w:gridSpan w:val="2"/>
          </w:tcPr>
          <w:p>
            <w:pPr>
              <w:pStyle w:val="12"/>
              <w:keepNext w:val="0"/>
              <w:keepLines w:val="0"/>
              <w:suppressLineNumbers w:val="0"/>
              <w:spacing w:before="16" w:beforeAutospacing="0" w:afterAutospacing="0" w:line="275" w:lineRule="exact"/>
              <w:ind w:left="234"/>
              <w:rPr>
                <w:rFonts w:hint="eastAsia" w:ascii="黑体" w:eastAsia="黑体"/>
                <w:kern w:val="2"/>
                <w:sz w:val="22"/>
              </w:rPr>
            </w:pPr>
            <w:r>
              <w:rPr>
                <w:rFonts w:hint="eastAsia" w:ascii="黑体" w:eastAsia="黑体"/>
                <w:kern w:val="2"/>
                <w:sz w:val="22"/>
              </w:rPr>
              <w:t>公开方式</w:t>
            </w:r>
          </w:p>
        </w:tc>
        <w:tc>
          <w:tcPr>
            <w:tcW w:w="1251" w:type="dxa"/>
            <w:gridSpan w:val="2"/>
          </w:tcPr>
          <w:p>
            <w:pPr>
              <w:pStyle w:val="12"/>
              <w:keepNext w:val="0"/>
              <w:keepLines w:val="0"/>
              <w:suppressLineNumbers w:val="0"/>
              <w:spacing w:before="16" w:beforeAutospacing="0" w:afterAutospacing="0" w:line="275" w:lineRule="exact"/>
              <w:ind w:left="18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二级事项</w:t>
            </w:r>
          </w:p>
        </w:tc>
        <w:tc>
          <w:tcPr>
            <w:tcW w:w="27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5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90" w:type="dxa"/>
          </w:tcPr>
          <w:p>
            <w:pPr>
              <w:pStyle w:val="12"/>
              <w:keepNext w:val="0"/>
              <w:keepLines w:val="0"/>
              <w:suppressLineNumbers w:val="0"/>
              <w:spacing w:before="172" w:beforeAutospacing="0" w:afterAutospacing="0" w:line="266" w:lineRule="auto"/>
              <w:ind w:left="235" w:right="110"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80" w:type="dxa"/>
          </w:tcPr>
          <w:p>
            <w:pPr>
              <w:pStyle w:val="12"/>
              <w:keepNext w:val="0"/>
              <w:keepLines w:val="0"/>
              <w:suppressLineNumbers w:val="0"/>
              <w:spacing w:before="172" w:beforeAutospacing="0" w:afterAutospacing="0" w:line="266" w:lineRule="auto"/>
              <w:ind w:left="169" w:right="156"/>
              <w:rPr>
                <w:rFonts w:hint="eastAsia" w:ascii="黑体" w:eastAsia="黑体"/>
                <w:kern w:val="2"/>
                <w:sz w:val="22"/>
              </w:rPr>
            </w:pPr>
            <w:r>
              <w:rPr>
                <w:rFonts w:hint="eastAsia" w:ascii="黑体" w:eastAsia="黑体"/>
                <w:spacing w:val="-1"/>
                <w:kern w:val="2"/>
                <w:sz w:val="22"/>
              </w:rPr>
              <w:t>特定对象</w:t>
            </w:r>
          </w:p>
        </w:tc>
        <w:tc>
          <w:tcPr>
            <w:tcW w:w="630" w:type="dxa"/>
          </w:tcPr>
          <w:p>
            <w:pPr>
              <w:pStyle w:val="12"/>
              <w:keepNext w:val="0"/>
              <w:keepLines w:val="0"/>
              <w:suppressLineNumbers w:val="0"/>
              <w:spacing w:before="172" w:beforeAutospacing="0" w:afterAutospacing="0" w:line="266" w:lineRule="auto"/>
              <w:ind w:left="205" w:right="191"/>
              <w:rPr>
                <w:rFonts w:hint="eastAsia" w:ascii="黑体" w:eastAsia="黑体"/>
                <w:kern w:val="2"/>
                <w:sz w:val="22"/>
              </w:rPr>
            </w:pPr>
            <w:r>
              <w:rPr>
                <w:rFonts w:hint="eastAsia" w:ascii="黑体" w:eastAsia="黑体"/>
                <w:kern w:val="2"/>
                <w:sz w:val="22"/>
              </w:rPr>
              <w:t>主动</w:t>
            </w:r>
          </w:p>
        </w:tc>
        <w:tc>
          <w:tcPr>
            <w:tcW w:w="720" w:type="dxa"/>
          </w:tcPr>
          <w:p>
            <w:pPr>
              <w:pStyle w:val="12"/>
              <w:keepNext w:val="0"/>
              <w:keepLines w:val="0"/>
              <w:suppressLineNumbers w:val="0"/>
              <w:spacing w:before="16" w:beforeAutospacing="0" w:afterAutospacing="0" w:line="266" w:lineRule="auto"/>
              <w:ind w:left="139" w:right="126"/>
              <w:jc w:val="center"/>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11"/>
              <w:jc w:val="center"/>
              <w:rPr>
                <w:rFonts w:hint="eastAsia" w:ascii="黑体" w:eastAsia="黑体"/>
                <w:kern w:val="2"/>
                <w:sz w:val="22"/>
              </w:rPr>
            </w:pPr>
            <w:r>
              <w:rPr>
                <w:rFonts w:hint="eastAsia" w:ascii="黑体" w:eastAsia="黑体"/>
                <w:w w:val="100"/>
                <w:kern w:val="2"/>
                <w:sz w:val="22"/>
              </w:rPr>
              <w:t>开</w:t>
            </w:r>
          </w:p>
        </w:tc>
        <w:tc>
          <w:tcPr>
            <w:tcW w:w="615" w:type="dxa"/>
          </w:tcPr>
          <w:p>
            <w:pPr>
              <w:pStyle w:val="12"/>
              <w:keepNext w:val="0"/>
              <w:keepLines w:val="0"/>
              <w:suppressLineNumbers w:val="0"/>
              <w:spacing w:before="172" w:beforeAutospacing="0" w:afterAutospacing="0" w:line="266" w:lineRule="auto"/>
              <w:ind w:left="197" w:right="184"/>
              <w:rPr>
                <w:rFonts w:hint="eastAsia" w:ascii="黑体" w:eastAsia="黑体"/>
                <w:kern w:val="2"/>
                <w:sz w:val="22"/>
              </w:rPr>
            </w:pPr>
            <w:r>
              <w:rPr>
                <w:rFonts w:hint="eastAsia" w:ascii="黑体" w:eastAsia="黑体"/>
                <w:kern w:val="2"/>
                <w:sz w:val="22"/>
              </w:rPr>
              <w:t>市级</w:t>
            </w:r>
          </w:p>
        </w:tc>
        <w:tc>
          <w:tcPr>
            <w:tcW w:w="636" w:type="dxa"/>
          </w:tcPr>
          <w:p>
            <w:pPr>
              <w:pStyle w:val="12"/>
              <w:keepNext w:val="0"/>
              <w:keepLines w:val="0"/>
              <w:suppressLineNumbers w:val="0"/>
              <w:spacing w:before="16" w:beforeAutospacing="0" w:afterAutospacing="0" w:line="266" w:lineRule="auto"/>
              <w:ind w:left="208" w:right="74" w:hanging="101"/>
              <w:rPr>
                <w:rFonts w:hint="eastAsia" w:ascii="黑体" w:eastAsia="黑体"/>
                <w:kern w:val="2"/>
                <w:sz w:val="22"/>
              </w:rPr>
            </w:pPr>
            <w:r>
              <w:rPr>
                <w:rFonts w:hint="eastAsia" w:ascii="黑体" w:eastAsia="黑体"/>
                <w:spacing w:val="-1"/>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208"/>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3</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征地组织实施</w:t>
            </w:r>
          </w:p>
        </w:tc>
        <w:tc>
          <w:tcPr>
            <w:tcW w:w="720" w:type="dxa"/>
          </w:tcPr>
          <w:p>
            <w:pPr>
              <w:pStyle w:val="12"/>
              <w:keepNext w:val="0"/>
              <w:keepLines w:val="0"/>
              <w:suppressLineNumbers w:val="0"/>
              <w:spacing w:before="8" w:beforeAutospacing="0" w:afterAutospacing="0"/>
              <w:rPr>
                <w:rFonts w:hint="default" w:ascii="微软雅黑"/>
                <w:kern w:val="2"/>
                <w:sz w:val="20"/>
              </w:rPr>
            </w:pPr>
          </w:p>
          <w:p>
            <w:pPr>
              <w:pStyle w:val="12"/>
              <w:keepNext w:val="0"/>
              <w:keepLines w:val="0"/>
              <w:suppressLineNumbers w:val="0"/>
              <w:spacing w:beforeAutospacing="0" w:afterAutospacing="0" w:line="333" w:lineRule="auto"/>
              <w:ind w:left="179" w:right="168"/>
              <w:jc w:val="both"/>
              <w:rPr>
                <w:rFonts w:hint="default"/>
                <w:kern w:val="2"/>
                <w:sz w:val="18"/>
              </w:rPr>
            </w:pPr>
            <w:r>
              <w:rPr>
                <w:rFonts w:hint="default"/>
                <w:spacing w:val="-2"/>
                <w:kern w:val="2"/>
                <w:sz w:val="18"/>
              </w:rPr>
              <w:t>征地补偿登记</w:t>
            </w:r>
          </w:p>
        </w:tc>
        <w:tc>
          <w:tcPr>
            <w:tcW w:w="2714"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107"/>
              <w:rPr>
                <w:rFonts w:hint="default"/>
                <w:kern w:val="2"/>
                <w:sz w:val="18"/>
              </w:rPr>
            </w:pPr>
            <w:r>
              <w:rPr>
                <w:rFonts w:hint="default"/>
                <w:kern w:val="2"/>
                <w:sz w:val="18"/>
              </w:rPr>
              <w:t>征地补偿登记汇总表。</w:t>
            </w:r>
          </w:p>
          <w:p>
            <w:pPr>
              <w:pStyle w:val="12"/>
              <w:keepNext w:val="0"/>
              <w:keepLines w:val="0"/>
              <w:suppressLineNumbers w:val="0"/>
              <w:spacing w:before="81" w:beforeAutospacing="0" w:afterAutospacing="0" w:line="324" w:lineRule="auto"/>
              <w:ind w:left="107" w:right="95"/>
              <w:jc w:val="both"/>
              <w:rPr>
                <w:rFonts w:hint="default"/>
                <w:kern w:val="2"/>
                <w:sz w:val="18"/>
              </w:rPr>
            </w:pPr>
            <w:r>
              <w:rPr>
                <w:rFonts w:hint="default"/>
                <w:kern w:val="2"/>
                <w:sz w:val="18"/>
              </w:rPr>
              <w:t>〔*征地补偿登记前置与征收土</w:t>
            </w:r>
            <w:r>
              <w:rPr>
                <w:rFonts w:hint="default"/>
                <w:spacing w:val="-2"/>
                <w:kern w:val="2"/>
                <w:sz w:val="18"/>
              </w:rPr>
              <w:t>地现状调查合并进行的，在前置</w:t>
            </w:r>
            <w:r>
              <w:rPr>
                <w:rFonts w:hint="default"/>
                <w:kern w:val="2"/>
                <w:sz w:val="18"/>
              </w:rPr>
              <w:t>环节一并公开〕。</w:t>
            </w:r>
          </w:p>
        </w:tc>
        <w:tc>
          <w:tcPr>
            <w:tcW w:w="1260" w:type="dxa"/>
          </w:tcPr>
          <w:p>
            <w:pPr>
              <w:pStyle w:val="12"/>
              <w:keepNext w:val="0"/>
              <w:keepLines w:val="0"/>
              <w:suppressLineNumbers w:val="0"/>
              <w:spacing w:before="13" w:beforeAutospacing="0" w:afterAutospacing="0"/>
              <w:rPr>
                <w:rFonts w:hint="default" w:ascii="微软雅黑"/>
                <w:kern w:val="2"/>
                <w:sz w:val="11"/>
              </w:rPr>
            </w:pPr>
          </w:p>
          <w:p>
            <w:pPr>
              <w:pStyle w:val="12"/>
              <w:keepNext w:val="0"/>
              <w:keepLines w:val="0"/>
              <w:suppressLineNumbers w:val="0"/>
              <w:spacing w:before="1" w:beforeAutospacing="0" w:afterAutospacing="0" w:line="333" w:lineRule="auto"/>
              <w:ind w:left="108" w:right="95"/>
              <w:jc w:val="both"/>
              <w:rPr>
                <w:rFonts w:hint="default"/>
                <w:kern w:val="2"/>
                <w:sz w:val="18"/>
              </w:rPr>
            </w:pPr>
            <w:r>
              <w:rPr>
                <w:rFonts w:hint="default"/>
                <w:spacing w:val="11"/>
                <w:w w:val="95"/>
                <w:kern w:val="2"/>
                <w:sz w:val="18"/>
              </w:rPr>
              <w:t>《 土地管理</w:t>
            </w:r>
            <w:r>
              <w:rPr>
                <w:rFonts w:hint="default"/>
                <w:spacing w:val="-7"/>
                <w:kern w:val="2"/>
                <w:sz w:val="18"/>
              </w:rPr>
              <w:t>法》、《政府</w:t>
            </w:r>
            <w:r>
              <w:rPr>
                <w:rFonts w:hint="default"/>
                <w:spacing w:val="28"/>
                <w:kern w:val="2"/>
                <w:sz w:val="18"/>
              </w:rPr>
              <w:t>信息公开条</w:t>
            </w:r>
            <w:r>
              <w:rPr>
                <w:rFonts w:hint="default"/>
                <w:kern w:val="2"/>
                <w:sz w:val="18"/>
              </w:rPr>
              <w:t>例》</w:t>
            </w:r>
          </w:p>
        </w:tc>
        <w:tc>
          <w:tcPr>
            <w:tcW w:w="1980" w:type="dxa"/>
          </w:tcPr>
          <w:p>
            <w:pPr>
              <w:pStyle w:val="12"/>
              <w:keepNext w:val="0"/>
              <w:keepLines w:val="0"/>
              <w:suppressLineNumbers w:val="0"/>
              <w:spacing w:before="13" w:beforeAutospacing="0" w:afterAutospacing="0"/>
              <w:rPr>
                <w:rFonts w:hint="default" w:ascii="微软雅黑"/>
                <w:kern w:val="2"/>
                <w:sz w:val="11"/>
              </w:rPr>
            </w:pPr>
          </w:p>
          <w:p>
            <w:pPr>
              <w:pStyle w:val="12"/>
              <w:keepNext w:val="0"/>
              <w:keepLines w:val="0"/>
              <w:suppressLineNumbers w:val="0"/>
              <w:spacing w:before="1" w:beforeAutospacing="0" w:afterAutospacing="0" w:line="333" w:lineRule="auto"/>
              <w:ind w:left="108" w:right="95"/>
              <w:jc w:val="both"/>
              <w:rPr>
                <w:rFonts w:hint="default"/>
                <w:kern w:val="2"/>
                <w:sz w:val="18"/>
              </w:rPr>
            </w:pPr>
            <w:r>
              <w:rPr>
                <w:rFonts w:hint="default"/>
                <w:spacing w:val="-5"/>
                <w:kern w:val="2"/>
                <w:sz w:val="18"/>
              </w:rPr>
              <w:t xml:space="preserve">征地补偿登记结束后 </w:t>
            </w:r>
            <w:r>
              <w:rPr>
                <w:rFonts w:hint="default"/>
                <w:kern w:val="2"/>
                <w:sz w:val="18"/>
              </w:rPr>
              <w:t>5</w:t>
            </w:r>
            <w:r>
              <w:rPr>
                <w:rFonts w:hint="default"/>
                <w:spacing w:val="-88"/>
                <w:kern w:val="2"/>
                <w:sz w:val="18"/>
              </w:rPr>
              <w:t xml:space="preserve"> </w:t>
            </w:r>
            <w:r>
              <w:rPr>
                <w:rFonts w:hint="default"/>
                <w:spacing w:val="-4"/>
                <w:kern w:val="2"/>
                <w:sz w:val="18"/>
              </w:rPr>
              <w:t>个工作日内公开。公示结束后，转为依申请公</w:t>
            </w:r>
            <w:r>
              <w:rPr>
                <w:rFonts w:hint="default"/>
                <w:kern w:val="2"/>
                <w:sz w:val="18"/>
              </w:rPr>
              <w:t>开。</w:t>
            </w:r>
          </w:p>
        </w:tc>
        <w:tc>
          <w:tcPr>
            <w:tcW w:w="1620" w:type="dxa"/>
          </w:tcPr>
          <w:p>
            <w:pPr>
              <w:pStyle w:val="12"/>
              <w:keepNext w:val="0"/>
              <w:keepLines w:val="0"/>
              <w:suppressLineNumbers w:val="0"/>
              <w:spacing w:before="8" w:beforeAutospacing="0" w:afterAutospacing="0"/>
              <w:rPr>
                <w:rFonts w:hint="default" w:ascii="微软雅黑"/>
                <w:kern w:val="2"/>
                <w:sz w:val="23"/>
              </w:rPr>
            </w:pPr>
          </w:p>
          <w:p>
            <w:pPr>
              <w:pStyle w:val="12"/>
              <w:keepNext w:val="0"/>
              <w:keepLines w:val="0"/>
              <w:suppressLineNumbers w:val="0"/>
              <w:spacing w:beforeAutospacing="0" w:afterAutospacing="0" w:line="249" w:lineRule="auto"/>
              <w:ind w:left="180" w:right="167"/>
              <w:jc w:val="center"/>
              <w:rPr>
                <w:rFonts w:hint="default"/>
                <w:kern w:val="2"/>
                <w:sz w:val="18"/>
              </w:rPr>
            </w:pPr>
            <w:r>
              <w:rPr>
                <w:rFonts w:hint="default"/>
                <w:spacing w:val="-1"/>
                <w:kern w:val="2"/>
                <w:sz w:val="18"/>
              </w:rPr>
              <w:t>东安各庄镇自然资源和生态环境</w:t>
            </w:r>
            <w:r>
              <w:rPr>
                <w:rFonts w:hint="default"/>
                <w:kern w:val="2"/>
                <w:sz w:val="18"/>
              </w:rPr>
              <w:t>办公室</w:t>
            </w:r>
          </w:p>
        </w:tc>
        <w:tc>
          <w:tcPr>
            <w:tcW w:w="1855" w:type="dxa"/>
          </w:tcPr>
          <w:p>
            <w:pPr>
              <w:pStyle w:val="12"/>
              <w:keepNext w:val="0"/>
              <w:keepLines w:val="0"/>
              <w:suppressLineNumbers w:val="0"/>
              <w:spacing w:before="9" w:beforeAutospacing="0" w:afterAutospacing="0"/>
              <w:rPr>
                <w:rFonts w:hint="default" w:ascii="微软雅黑"/>
                <w:kern w:val="2"/>
                <w:sz w:val="21"/>
              </w:rPr>
            </w:pPr>
          </w:p>
          <w:p>
            <w:pPr>
              <w:pStyle w:val="12"/>
              <w:keepNext w:val="0"/>
              <w:keepLines w:val="0"/>
              <w:suppressLineNumbers w:val="0"/>
              <w:spacing w:beforeAutospacing="0" w:afterAutospacing="0" w:line="280" w:lineRule="auto"/>
              <w:ind w:left="295" w:right="287" w:firstLine="271"/>
              <w:rPr>
                <w:rFonts w:hint="default"/>
                <w:kern w:val="2"/>
                <w:sz w:val="18"/>
              </w:rPr>
            </w:pPr>
            <w:r>
              <w:rPr>
                <w:rFonts w:hint="default"/>
                <w:kern w:val="2"/>
                <w:sz w:val="18"/>
              </w:rPr>
              <w:t>村公示栏</w:t>
            </w:r>
            <w:r>
              <w:rPr>
                <w:rFonts w:hint="default"/>
                <w:spacing w:val="4"/>
                <w:kern w:val="2"/>
                <w:sz w:val="18"/>
              </w:rPr>
              <w:t xml:space="preserve"> </w:t>
            </w:r>
            <w:r>
              <w:rPr>
                <w:rFonts w:hint="default"/>
                <w:spacing w:val="-1"/>
                <w:kern w:val="2"/>
                <w:sz w:val="18"/>
              </w:rPr>
              <w:t>滦州市政府网站</w:t>
            </w:r>
          </w:p>
        </w:tc>
        <w:tc>
          <w:tcPr>
            <w:tcW w:w="690" w:type="dxa"/>
          </w:tcPr>
          <w:p>
            <w:pPr>
              <w:pStyle w:val="12"/>
              <w:keepNext w:val="0"/>
              <w:keepLines w:val="0"/>
              <w:suppressLineNumbers w:val="0"/>
              <w:spacing w:beforeAutospacing="0" w:afterAutospacing="0"/>
              <w:rPr>
                <w:rFonts w:hint="default" w:ascii="Times New Roman"/>
                <w:kern w:val="2"/>
                <w:sz w:val="18"/>
              </w:rPr>
            </w:pPr>
          </w:p>
        </w:tc>
        <w:tc>
          <w:tcPr>
            <w:tcW w:w="780" w:type="dxa"/>
          </w:tcPr>
          <w:p>
            <w:pPr>
              <w:pStyle w:val="12"/>
              <w:keepNext w:val="0"/>
              <w:keepLines w:val="0"/>
              <w:suppressLineNumbers w:val="0"/>
              <w:spacing w:before="41" w:beforeAutospacing="0" w:afterAutospacing="0" w:line="324" w:lineRule="auto"/>
              <w:ind w:left="119" w:right="108"/>
              <w:jc w:val="both"/>
              <w:rPr>
                <w:rFonts w:hint="default"/>
                <w:kern w:val="2"/>
                <w:sz w:val="18"/>
              </w:rPr>
            </w:pPr>
            <w:r>
              <w:rPr>
                <w:rFonts w:hint="default"/>
                <w:spacing w:val="-2"/>
                <w:kern w:val="2"/>
                <w:sz w:val="18"/>
              </w:rPr>
              <w:t>√拟征收土地所在地</w:t>
            </w:r>
            <w:r>
              <w:rPr>
                <w:rFonts w:hint="default"/>
                <w:spacing w:val="-6"/>
                <w:kern w:val="2"/>
                <w:sz w:val="18"/>
              </w:rPr>
              <w:t>的村集</w:t>
            </w:r>
          </w:p>
          <w:p>
            <w:pPr>
              <w:pStyle w:val="12"/>
              <w:keepNext w:val="0"/>
              <w:keepLines w:val="0"/>
              <w:suppressLineNumbers w:val="0"/>
              <w:spacing w:before="3" w:beforeAutospacing="0" w:afterAutospacing="0"/>
              <w:ind w:left="119"/>
              <w:rPr>
                <w:rFonts w:hint="default"/>
                <w:kern w:val="2"/>
                <w:sz w:val="18"/>
              </w:rPr>
            </w:pPr>
            <w:r>
              <w:rPr>
                <w:rFonts w:hint="default"/>
                <w:kern w:val="2"/>
                <w:sz w:val="18"/>
              </w:rPr>
              <w:t>体成员</w:t>
            </w:r>
          </w:p>
        </w:tc>
        <w:tc>
          <w:tcPr>
            <w:tcW w:w="63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right="213"/>
              <w:jc w:val="right"/>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right="258"/>
              <w:jc w:val="right"/>
              <w:rPr>
                <w:rFonts w:hint="default"/>
                <w:kern w:val="2"/>
                <w:sz w:val="18"/>
              </w:rPr>
            </w:pPr>
            <w:r>
              <w:rPr>
                <w:rFonts w:hint="default"/>
                <w:kern w:val="2"/>
                <w:sz w:val="18"/>
              </w:rPr>
              <w:t>√</w:t>
            </w:r>
          </w:p>
        </w:tc>
        <w:tc>
          <w:tcPr>
            <w:tcW w:w="615" w:type="dxa"/>
          </w:tcPr>
          <w:p>
            <w:pPr>
              <w:pStyle w:val="12"/>
              <w:keepNext w:val="0"/>
              <w:keepLines w:val="0"/>
              <w:suppressLineNumbers w:val="0"/>
              <w:spacing w:beforeAutospacing="0" w:afterAutospacing="0"/>
              <w:rPr>
                <w:rFonts w:hint="default" w:ascii="Times New Roman"/>
                <w:kern w:val="2"/>
                <w:sz w:val="18"/>
              </w:rPr>
            </w:pPr>
          </w:p>
        </w:tc>
        <w:tc>
          <w:tcPr>
            <w:tcW w:w="63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4</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6" w:beforeAutospacing="0" w:afterAutospacing="0"/>
              <w:rPr>
                <w:rFonts w:hint="default" w:ascii="微软雅黑"/>
                <w:kern w:val="2"/>
                <w:sz w:val="12"/>
              </w:rPr>
            </w:pPr>
          </w:p>
          <w:p>
            <w:pPr>
              <w:pStyle w:val="12"/>
              <w:keepNext w:val="0"/>
              <w:keepLines w:val="0"/>
              <w:suppressLineNumbers w:val="0"/>
              <w:spacing w:beforeAutospacing="0" w:afterAutospacing="0" w:line="333" w:lineRule="auto"/>
              <w:ind w:left="107" w:right="240"/>
              <w:jc w:val="both"/>
              <w:rPr>
                <w:rFonts w:hint="default"/>
                <w:kern w:val="2"/>
                <w:sz w:val="18"/>
              </w:rPr>
            </w:pPr>
            <w:r>
              <w:rPr>
                <w:rFonts w:hint="default"/>
                <w:spacing w:val="-2"/>
                <w:kern w:val="2"/>
                <w:sz w:val="18"/>
              </w:rPr>
              <w:t>征地补偿费用支付</w:t>
            </w:r>
          </w:p>
        </w:tc>
        <w:tc>
          <w:tcPr>
            <w:tcW w:w="2714" w:type="dxa"/>
          </w:tcPr>
          <w:p>
            <w:pPr>
              <w:pStyle w:val="12"/>
              <w:keepNext w:val="0"/>
              <w:keepLines w:val="0"/>
              <w:suppressLineNumbers w:val="0"/>
              <w:spacing w:before="16" w:beforeAutospacing="0" w:afterAutospacing="0"/>
              <w:rPr>
                <w:rFonts w:hint="default" w:ascii="微软雅黑"/>
                <w:kern w:val="2"/>
                <w:sz w:val="12"/>
              </w:rPr>
            </w:pPr>
          </w:p>
          <w:p>
            <w:pPr>
              <w:pStyle w:val="12"/>
              <w:keepNext w:val="0"/>
              <w:keepLines w:val="0"/>
              <w:suppressLineNumbers w:val="0"/>
              <w:spacing w:beforeAutospacing="0" w:afterAutospacing="0"/>
              <w:ind w:left="107"/>
              <w:rPr>
                <w:rFonts w:hint="default"/>
                <w:kern w:val="2"/>
                <w:sz w:val="18"/>
              </w:rPr>
            </w:pPr>
            <w:r>
              <w:rPr>
                <w:rFonts w:hint="default"/>
                <w:kern w:val="2"/>
                <w:sz w:val="18"/>
              </w:rPr>
              <w:t>征地补偿费用支付凭证。</w:t>
            </w:r>
          </w:p>
          <w:p>
            <w:pPr>
              <w:pStyle w:val="12"/>
              <w:keepNext w:val="0"/>
              <w:keepLines w:val="0"/>
              <w:suppressLineNumbers w:val="0"/>
              <w:spacing w:before="89" w:beforeAutospacing="0" w:afterAutospacing="0" w:line="333" w:lineRule="auto"/>
              <w:ind w:left="107" w:right="95"/>
              <w:jc w:val="both"/>
              <w:rPr>
                <w:rFonts w:hint="default"/>
                <w:kern w:val="2"/>
                <w:sz w:val="18"/>
              </w:rPr>
            </w:pPr>
            <w:r>
              <w:rPr>
                <w:rFonts w:hint="default"/>
                <w:spacing w:val="-2"/>
                <w:kern w:val="2"/>
                <w:sz w:val="18"/>
              </w:rPr>
              <w:t>〔在被征地村公告栏张贴，予以</w:t>
            </w:r>
            <w:r>
              <w:rPr>
                <w:rFonts w:hint="default"/>
                <w:spacing w:val="-3"/>
                <w:kern w:val="2"/>
                <w:sz w:val="18"/>
              </w:rPr>
              <w:t xml:space="preserve">公开，张贴之日起 </w:t>
            </w:r>
            <w:r>
              <w:rPr>
                <w:rFonts w:hint="default"/>
                <w:kern w:val="2"/>
                <w:sz w:val="18"/>
              </w:rPr>
              <w:t>20</w:t>
            </w:r>
            <w:r>
              <w:rPr>
                <w:rFonts w:hint="default"/>
                <w:spacing w:val="-5"/>
                <w:kern w:val="2"/>
                <w:sz w:val="18"/>
              </w:rPr>
              <w:t xml:space="preserve"> 个工作日</w:t>
            </w:r>
            <w:r>
              <w:rPr>
                <w:rFonts w:hint="default"/>
                <w:kern w:val="2"/>
                <w:sz w:val="18"/>
              </w:rPr>
              <w:t>后可依申请公开〕。</w:t>
            </w:r>
          </w:p>
        </w:tc>
        <w:tc>
          <w:tcPr>
            <w:tcW w:w="1260" w:type="dxa"/>
          </w:tcPr>
          <w:p>
            <w:pPr>
              <w:pStyle w:val="12"/>
              <w:keepNext w:val="0"/>
              <w:keepLines w:val="0"/>
              <w:suppressLineNumbers w:val="0"/>
              <w:spacing w:before="77" w:beforeAutospacing="0" w:afterAutospacing="0" w:line="331" w:lineRule="auto"/>
              <w:ind w:left="108" w:right="59"/>
              <w:rPr>
                <w:rFonts w:hint="default"/>
                <w:kern w:val="2"/>
                <w:sz w:val="18"/>
              </w:rPr>
            </w:pPr>
            <w:r>
              <w:rPr>
                <w:rFonts w:hint="default"/>
                <w:spacing w:val="12"/>
                <w:w w:val="95"/>
                <w:kern w:val="2"/>
                <w:sz w:val="18"/>
              </w:rPr>
              <w:t>《 政府信息</w:t>
            </w:r>
            <w:r>
              <w:rPr>
                <w:rFonts w:hint="default"/>
                <w:spacing w:val="-1"/>
                <w:kern w:val="2"/>
                <w:sz w:val="18"/>
              </w:rPr>
              <w:t>公开条例》、</w:t>
            </w:r>
          </w:p>
          <w:p>
            <w:pPr>
              <w:pStyle w:val="12"/>
              <w:keepNext w:val="0"/>
              <w:keepLines w:val="0"/>
              <w:suppressLineNumbers w:val="0"/>
              <w:spacing w:before="4" w:beforeAutospacing="0" w:afterAutospacing="0" w:line="331" w:lineRule="auto"/>
              <w:ind w:left="108" w:right="95"/>
              <w:rPr>
                <w:rFonts w:hint="default"/>
                <w:kern w:val="2"/>
                <w:sz w:val="18"/>
              </w:rPr>
            </w:pPr>
            <w:r>
              <w:rPr>
                <w:rFonts w:hint="default"/>
                <w:spacing w:val="11"/>
                <w:w w:val="95"/>
                <w:kern w:val="2"/>
                <w:sz w:val="18"/>
              </w:rPr>
              <w:t>《 征收土地</w:t>
            </w:r>
            <w:r>
              <w:rPr>
                <w:rFonts w:hint="default"/>
                <w:kern w:val="2"/>
                <w:sz w:val="18"/>
              </w:rPr>
              <w:t>公告办法》</w:t>
            </w:r>
          </w:p>
        </w:tc>
        <w:tc>
          <w:tcPr>
            <w:tcW w:w="1980" w:type="dxa"/>
          </w:tcPr>
          <w:p>
            <w:pPr>
              <w:pStyle w:val="12"/>
              <w:keepNext w:val="0"/>
              <w:keepLines w:val="0"/>
              <w:suppressLineNumbers w:val="0"/>
              <w:spacing w:before="16" w:beforeAutospacing="0" w:afterAutospacing="0"/>
              <w:rPr>
                <w:rFonts w:hint="default" w:ascii="微软雅黑"/>
                <w:kern w:val="2"/>
                <w:sz w:val="12"/>
              </w:rPr>
            </w:pPr>
          </w:p>
          <w:p>
            <w:pPr>
              <w:pStyle w:val="12"/>
              <w:keepNext w:val="0"/>
              <w:keepLines w:val="0"/>
              <w:suppressLineNumbers w:val="0"/>
              <w:spacing w:beforeAutospacing="0" w:afterAutospacing="0" w:line="333" w:lineRule="auto"/>
              <w:ind w:left="108" w:right="95"/>
              <w:jc w:val="both"/>
              <w:rPr>
                <w:rFonts w:hint="default"/>
                <w:kern w:val="2"/>
                <w:sz w:val="18"/>
              </w:rPr>
            </w:pPr>
            <w:r>
              <w:rPr>
                <w:rFonts w:hint="default"/>
                <w:spacing w:val="1"/>
                <w:kern w:val="2"/>
                <w:sz w:val="18"/>
              </w:rPr>
              <w:t>获得支付凭证后</w:t>
            </w:r>
            <w:r>
              <w:rPr>
                <w:rFonts w:hint="default"/>
                <w:kern w:val="2"/>
                <w:sz w:val="18"/>
              </w:rPr>
              <w:t>5</w:t>
            </w:r>
            <w:r>
              <w:rPr>
                <w:rFonts w:hint="default"/>
                <w:spacing w:val="-22"/>
                <w:kern w:val="2"/>
                <w:sz w:val="18"/>
              </w:rPr>
              <w:t xml:space="preserve"> 个工</w:t>
            </w:r>
            <w:r>
              <w:rPr>
                <w:rFonts w:hint="default"/>
                <w:spacing w:val="-4"/>
                <w:kern w:val="2"/>
                <w:sz w:val="18"/>
              </w:rPr>
              <w:t>作日内予以公开。公示结束后，转为依申请公</w:t>
            </w:r>
            <w:r>
              <w:rPr>
                <w:rFonts w:hint="default"/>
                <w:kern w:val="2"/>
                <w:sz w:val="18"/>
              </w:rPr>
              <w:t>开。</w:t>
            </w:r>
          </w:p>
        </w:tc>
        <w:tc>
          <w:tcPr>
            <w:tcW w:w="1620" w:type="dxa"/>
          </w:tcPr>
          <w:p>
            <w:pPr>
              <w:pStyle w:val="12"/>
              <w:keepNext w:val="0"/>
              <w:keepLines w:val="0"/>
              <w:suppressLineNumbers w:val="0"/>
              <w:spacing w:before="11" w:beforeAutospacing="0" w:afterAutospacing="0"/>
              <w:rPr>
                <w:rFonts w:hint="default" w:ascii="微软雅黑"/>
                <w:kern w:val="2"/>
                <w:sz w:val="24"/>
              </w:rPr>
            </w:pPr>
          </w:p>
          <w:p>
            <w:pPr>
              <w:pStyle w:val="12"/>
              <w:keepNext w:val="0"/>
              <w:keepLines w:val="0"/>
              <w:suppressLineNumbers w:val="0"/>
              <w:spacing w:beforeAutospacing="0" w:afterAutospacing="0" w:line="249" w:lineRule="auto"/>
              <w:ind w:left="180" w:right="167"/>
              <w:jc w:val="center"/>
              <w:rPr>
                <w:rFonts w:hint="default"/>
                <w:kern w:val="2"/>
                <w:sz w:val="18"/>
              </w:rPr>
            </w:pPr>
            <w:r>
              <w:rPr>
                <w:rFonts w:hint="default"/>
                <w:spacing w:val="-1"/>
                <w:kern w:val="2"/>
                <w:sz w:val="18"/>
              </w:rPr>
              <w:t>东安各庄镇自然资源和生态环境</w:t>
            </w:r>
            <w:r>
              <w:rPr>
                <w:rFonts w:hint="default"/>
                <w:kern w:val="2"/>
                <w:sz w:val="18"/>
              </w:rPr>
              <w:t>办公室</w:t>
            </w:r>
          </w:p>
        </w:tc>
        <w:tc>
          <w:tcPr>
            <w:tcW w:w="1855" w:type="dxa"/>
          </w:tcPr>
          <w:p>
            <w:pPr>
              <w:pStyle w:val="12"/>
              <w:keepNext w:val="0"/>
              <w:keepLines w:val="0"/>
              <w:suppressLineNumbers w:val="0"/>
              <w:spacing w:before="12" w:beforeAutospacing="0" w:afterAutospacing="0"/>
              <w:rPr>
                <w:rFonts w:hint="default" w:ascii="微软雅黑"/>
                <w:kern w:val="2"/>
                <w:sz w:val="22"/>
              </w:rPr>
            </w:pPr>
          </w:p>
          <w:p>
            <w:pPr>
              <w:pStyle w:val="12"/>
              <w:keepNext w:val="0"/>
              <w:keepLines w:val="0"/>
              <w:suppressLineNumbers w:val="0"/>
              <w:spacing w:beforeAutospacing="0" w:afterAutospacing="0" w:line="278" w:lineRule="auto"/>
              <w:ind w:left="295" w:right="287" w:firstLine="271"/>
              <w:rPr>
                <w:rFonts w:hint="default"/>
                <w:kern w:val="2"/>
                <w:sz w:val="18"/>
              </w:rPr>
            </w:pPr>
            <w:r>
              <w:rPr>
                <w:rFonts w:hint="default"/>
                <w:kern w:val="2"/>
                <w:sz w:val="18"/>
              </w:rPr>
              <w:t>村公示栏</w:t>
            </w:r>
            <w:r>
              <w:rPr>
                <w:rFonts w:hint="default"/>
                <w:spacing w:val="4"/>
                <w:kern w:val="2"/>
                <w:sz w:val="18"/>
              </w:rPr>
              <w:t xml:space="preserve"> </w:t>
            </w:r>
            <w:r>
              <w:rPr>
                <w:rFonts w:hint="default"/>
                <w:spacing w:val="-1"/>
                <w:kern w:val="2"/>
                <w:sz w:val="18"/>
              </w:rPr>
              <w:t>滦州市政府网站</w:t>
            </w:r>
          </w:p>
        </w:tc>
        <w:tc>
          <w:tcPr>
            <w:tcW w:w="690" w:type="dxa"/>
          </w:tcPr>
          <w:p>
            <w:pPr>
              <w:pStyle w:val="12"/>
              <w:keepNext w:val="0"/>
              <w:keepLines w:val="0"/>
              <w:suppressLineNumbers w:val="0"/>
              <w:spacing w:beforeAutospacing="0" w:afterAutospacing="0"/>
              <w:rPr>
                <w:rFonts w:hint="default" w:ascii="Times New Roman"/>
                <w:kern w:val="2"/>
                <w:sz w:val="18"/>
              </w:rPr>
            </w:pPr>
          </w:p>
        </w:tc>
        <w:tc>
          <w:tcPr>
            <w:tcW w:w="780" w:type="dxa"/>
          </w:tcPr>
          <w:p>
            <w:pPr>
              <w:pStyle w:val="12"/>
              <w:keepNext w:val="0"/>
              <w:keepLines w:val="0"/>
              <w:suppressLineNumbers w:val="0"/>
              <w:spacing w:before="60" w:beforeAutospacing="0" w:afterAutospacing="0" w:line="324" w:lineRule="auto"/>
              <w:ind w:left="119" w:right="108"/>
              <w:jc w:val="both"/>
              <w:rPr>
                <w:rFonts w:hint="default"/>
                <w:kern w:val="2"/>
                <w:sz w:val="18"/>
              </w:rPr>
            </w:pPr>
            <w:r>
              <w:rPr>
                <w:rFonts w:hint="default"/>
                <w:spacing w:val="-2"/>
                <w:kern w:val="2"/>
                <w:sz w:val="18"/>
              </w:rPr>
              <w:t>√拟征收土地所在地</w:t>
            </w:r>
            <w:r>
              <w:rPr>
                <w:rFonts w:hint="default"/>
                <w:spacing w:val="-6"/>
                <w:kern w:val="2"/>
                <w:sz w:val="18"/>
              </w:rPr>
              <w:t>的村集</w:t>
            </w:r>
          </w:p>
          <w:p>
            <w:pPr>
              <w:pStyle w:val="12"/>
              <w:keepNext w:val="0"/>
              <w:keepLines w:val="0"/>
              <w:suppressLineNumbers w:val="0"/>
              <w:spacing w:before="3" w:beforeAutospacing="0" w:afterAutospacing="0"/>
              <w:ind w:left="119"/>
              <w:rPr>
                <w:rFonts w:hint="default"/>
                <w:kern w:val="2"/>
                <w:sz w:val="18"/>
              </w:rPr>
            </w:pPr>
            <w:r>
              <w:rPr>
                <w:rFonts w:hint="default"/>
                <w:kern w:val="2"/>
                <w:sz w:val="18"/>
              </w:rPr>
              <w:t>体成员</w:t>
            </w:r>
          </w:p>
        </w:tc>
        <w:tc>
          <w:tcPr>
            <w:tcW w:w="63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right="213"/>
              <w:jc w:val="right"/>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right="258"/>
              <w:jc w:val="right"/>
              <w:rPr>
                <w:rFonts w:hint="default"/>
                <w:kern w:val="2"/>
                <w:sz w:val="18"/>
              </w:rPr>
            </w:pPr>
            <w:r>
              <w:rPr>
                <w:rFonts w:hint="default"/>
                <w:kern w:val="2"/>
                <w:sz w:val="18"/>
              </w:rPr>
              <w:t>√</w:t>
            </w:r>
          </w:p>
        </w:tc>
        <w:tc>
          <w:tcPr>
            <w:tcW w:w="615" w:type="dxa"/>
          </w:tcPr>
          <w:p>
            <w:pPr>
              <w:pStyle w:val="12"/>
              <w:keepNext w:val="0"/>
              <w:keepLines w:val="0"/>
              <w:suppressLineNumbers w:val="0"/>
              <w:spacing w:beforeAutospacing="0" w:afterAutospacing="0"/>
              <w:rPr>
                <w:rFonts w:hint="default" w:ascii="Times New Roman"/>
                <w:kern w:val="2"/>
                <w:sz w:val="18"/>
              </w:rPr>
            </w:pPr>
          </w:p>
        </w:tc>
        <w:tc>
          <w:tcPr>
            <w:tcW w:w="63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rPr>
          <w:sz w:val="20"/>
        </w:rPr>
      </w:pPr>
    </w:p>
    <w:p>
      <w:pPr>
        <w:pStyle w:val="2"/>
        <w:spacing w:before="2"/>
        <w:rPr>
          <w:sz w:val="15"/>
        </w:rPr>
      </w:pPr>
    </w:p>
    <w:p>
      <w:pPr>
        <w:pStyle w:val="2"/>
        <w:spacing w:before="22"/>
        <w:ind w:left="4543" w:right="4600"/>
        <w:jc w:val="center"/>
      </w:pPr>
      <w:r>
        <w:t>（九）保障性住房领域基层政务公开标准目录</w:t>
      </w:r>
    </w:p>
    <w:p>
      <w:pPr>
        <w:pStyle w:val="2"/>
        <w:rPr>
          <w:sz w:val="20"/>
        </w:rPr>
      </w:pPr>
    </w:p>
    <w:p>
      <w:pPr>
        <w:pStyle w:val="2"/>
        <w:rPr>
          <w:sz w:val="20"/>
        </w:rPr>
      </w:pPr>
    </w:p>
    <w:p>
      <w:pPr>
        <w:pStyle w:val="2"/>
        <w:spacing w:before="13"/>
        <w:rPr>
          <w:sz w:val="12"/>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50"/>
        <w:gridCol w:w="1485"/>
        <w:gridCol w:w="4215"/>
        <w:gridCol w:w="1095"/>
        <w:gridCol w:w="1305"/>
        <w:gridCol w:w="1890"/>
        <w:gridCol w:w="414"/>
        <w:gridCol w:w="764"/>
        <w:gridCol w:w="526"/>
        <w:gridCol w:w="719"/>
        <w:gridCol w:w="517"/>
        <w:gridCol w:w="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54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160" w:right="146"/>
              <w:rPr>
                <w:rFonts w:hint="eastAsia" w:ascii="黑体" w:eastAsia="黑体"/>
                <w:kern w:val="2"/>
                <w:sz w:val="22"/>
              </w:rPr>
            </w:pPr>
            <w:r>
              <w:rPr>
                <w:rFonts w:hint="eastAsia" w:ascii="黑体" w:eastAsia="黑体"/>
                <w:kern w:val="2"/>
                <w:sz w:val="22"/>
              </w:rPr>
              <w:t>序号</w:t>
            </w:r>
          </w:p>
        </w:tc>
        <w:tc>
          <w:tcPr>
            <w:tcW w:w="1470" w:type="dxa"/>
            <w:gridSpan w:val="2"/>
          </w:tcPr>
          <w:p>
            <w:pPr>
              <w:pStyle w:val="12"/>
              <w:keepNext w:val="0"/>
              <w:keepLines w:val="0"/>
              <w:suppressLineNumbers w:val="0"/>
              <w:spacing w:before="187" w:beforeAutospacing="0" w:afterAutospacing="0"/>
              <w:ind w:left="295"/>
              <w:rPr>
                <w:rFonts w:hint="eastAsia" w:ascii="黑体" w:eastAsia="黑体"/>
                <w:kern w:val="2"/>
                <w:sz w:val="22"/>
              </w:rPr>
            </w:pPr>
            <w:r>
              <w:rPr>
                <w:rFonts w:hint="eastAsia" w:ascii="黑体" w:eastAsia="黑体"/>
                <w:kern w:val="2"/>
                <w:sz w:val="22"/>
              </w:rPr>
              <w:t>公开事项</w:t>
            </w:r>
          </w:p>
        </w:tc>
        <w:tc>
          <w:tcPr>
            <w:tcW w:w="148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521" w:right="96" w:hanging="416"/>
              <w:rPr>
                <w:rFonts w:hint="eastAsia" w:ascii="黑体" w:eastAsia="黑体"/>
                <w:kern w:val="2"/>
                <w:sz w:val="22"/>
              </w:rPr>
            </w:pPr>
            <w:r>
              <w:rPr>
                <w:rFonts w:hint="eastAsia" w:ascii="黑体" w:eastAsia="黑体"/>
                <w:spacing w:val="-14"/>
                <w:kern w:val="2"/>
                <w:sz w:val="22"/>
              </w:rPr>
              <w:t>公开内容</w:t>
            </w:r>
            <w:r>
              <w:rPr>
                <w:rFonts w:hint="eastAsia" w:ascii="黑体" w:eastAsia="黑体"/>
                <w:kern w:val="2"/>
                <w:sz w:val="22"/>
              </w:rPr>
              <w:t>（要素）</w:t>
            </w:r>
          </w:p>
        </w:tc>
        <w:tc>
          <w:tcPr>
            <w:tcW w:w="421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647" w:right="1637"/>
              <w:jc w:val="center"/>
              <w:rPr>
                <w:rFonts w:hint="eastAsia" w:ascii="黑体" w:eastAsia="黑体"/>
                <w:kern w:val="2"/>
                <w:sz w:val="22"/>
              </w:rPr>
            </w:pPr>
            <w:r>
              <w:rPr>
                <w:rFonts w:hint="eastAsia" w:ascii="黑体" w:eastAsia="黑体"/>
                <w:kern w:val="2"/>
                <w:sz w:val="22"/>
              </w:rPr>
              <w:t>公开依据</w:t>
            </w:r>
          </w:p>
        </w:tc>
        <w:tc>
          <w:tcPr>
            <w:tcW w:w="109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435" w:right="205" w:hanging="219"/>
              <w:rPr>
                <w:rFonts w:hint="eastAsia" w:ascii="黑体" w:eastAsia="黑体"/>
                <w:kern w:val="2"/>
                <w:sz w:val="22"/>
              </w:rPr>
            </w:pPr>
            <w:r>
              <w:rPr>
                <w:rFonts w:hint="eastAsia" w:ascii="黑体" w:eastAsia="黑体"/>
                <w:spacing w:val="-1"/>
                <w:kern w:val="2"/>
                <w:sz w:val="22"/>
              </w:rPr>
              <w:t>公开时</w:t>
            </w:r>
            <w:r>
              <w:rPr>
                <w:rFonts w:hint="eastAsia" w:ascii="黑体" w:eastAsia="黑体"/>
                <w:kern w:val="2"/>
                <w:sz w:val="22"/>
              </w:rPr>
              <w:t>限</w:t>
            </w:r>
          </w:p>
        </w:tc>
        <w:tc>
          <w:tcPr>
            <w:tcW w:w="130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211"/>
              <w:rPr>
                <w:rFonts w:hint="eastAsia" w:ascii="黑体" w:eastAsia="黑体"/>
                <w:kern w:val="2"/>
                <w:sz w:val="22"/>
              </w:rPr>
            </w:pPr>
            <w:r>
              <w:rPr>
                <w:rFonts w:hint="eastAsia" w:ascii="黑体" w:eastAsia="黑体"/>
                <w:kern w:val="2"/>
                <w:sz w:val="22"/>
              </w:rPr>
              <w:t>公开主体</w:t>
            </w:r>
          </w:p>
        </w:tc>
        <w:tc>
          <w:tcPr>
            <w:tcW w:w="189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73"/>
              <w:rPr>
                <w:rFonts w:hint="eastAsia" w:ascii="黑体" w:eastAsia="黑体"/>
                <w:kern w:val="2"/>
                <w:sz w:val="22"/>
              </w:rPr>
            </w:pPr>
            <w:r>
              <w:rPr>
                <w:rFonts w:hint="eastAsia" w:ascii="黑体" w:eastAsia="黑体"/>
                <w:kern w:val="2"/>
                <w:sz w:val="22"/>
              </w:rPr>
              <w:t>公开渠道和载体</w:t>
            </w:r>
          </w:p>
        </w:tc>
        <w:tc>
          <w:tcPr>
            <w:tcW w:w="1178" w:type="dxa"/>
            <w:gridSpan w:val="2"/>
          </w:tcPr>
          <w:p>
            <w:pPr>
              <w:pStyle w:val="12"/>
              <w:keepNext w:val="0"/>
              <w:keepLines w:val="0"/>
              <w:suppressLineNumbers w:val="0"/>
              <w:spacing w:before="187" w:beforeAutospacing="0" w:afterAutospacing="0"/>
              <w:ind w:left="148"/>
              <w:rPr>
                <w:rFonts w:hint="eastAsia" w:ascii="黑体" w:eastAsia="黑体"/>
                <w:kern w:val="2"/>
                <w:sz w:val="22"/>
              </w:rPr>
            </w:pPr>
            <w:r>
              <w:rPr>
                <w:rFonts w:hint="eastAsia" w:ascii="黑体" w:eastAsia="黑体"/>
                <w:kern w:val="2"/>
                <w:sz w:val="22"/>
              </w:rPr>
              <w:t>公开对象</w:t>
            </w:r>
          </w:p>
        </w:tc>
        <w:tc>
          <w:tcPr>
            <w:tcW w:w="1245" w:type="dxa"/>
            <w:gridSpan w:val="2"/>
          </w:tcPr>
          <w:p>
            <w:pPr>
              <w:pStyle w:val="12"/>
              <w:keepNext w:val="0"/>
              <w:keepLines w:val="0"/>
              <w:suppressLineNumbers w:val="0"/>
              <w:spacing w:before="187" w:beforeAutospacing="0" w:afterAutospacing="0"/>
              <w:ind w:left="182"/>
              <w:rPr>
                <w:rFonts w:hint="eastAsia" w:ascii="黑体" w:eastAsia="黑体"/>
                <w:kern w:val="2"/>
                <w:sz w:val="22"/>
              </w:rPr>
            </w:pPr>
            <w:r>
              <w:rPr>
                <w:rFonts w:hint="eastAsia" w:ascii="黑体" w:eastAsia="黑体"/>
                <w:kern w:val="2"/>
                <w:sz w:val="22"/>
              </w:rPr>
              <w:t>公开方式</w:t>
            </w:r>
          </w:p>
        </w:tc>
        <w:tc>
          <w:tcPr>
            <w:tcW w:w="1057" w:type="dxa"/>
            <w:gridSpan w:val="2"/>
          </w:tcPr>
          <w:p>
            <w:pPr>
              <w:pStyle w:val="12"/>
              <w:keepNext w:val="0"/>
              <w:keepLines w:val="0"/>
              <w:suppressLineNumbers w:val="0"/>
              <w:spacing w:before="3" w:beforeAutospacing="0" w:afterAutospacing="0" w:line="310" w:lineRule="atLeast"/>
              <w:ind w:left="418" w:right="187" w:hanging="221"/>
              <w:rPr>
                <w:rFonts w:hint="eastAsia" w:ascii="黑体" w:eastAsia="黑体"/>
                <w:kern w:val="2"/>
                <w:sz w:val="22"/>
              </w:rPr>
            </w:pPr>
            <w:r>
              <w:rPr>
                <w:rFonts w:hint="eastAsia" w:ascii="黑体" w:eastAsia="黑体"/>
                <w:spacing w:val="-2"/>
                <w:kern w:val="2"/>
                <w:sz w:val="22"/>
              </w:rPr>
              <w:t>公开层</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6" w:right="119"/>
              <w:rPr>
                <w:rFonts w:hint="eastAsia" w:ascii="黑体" w:eastAsia="黑体"/>
                <w:kern w:val="2"/>
                <w:sz w:val="22"/>
              </w:rPr>
            </w:pPr>
            <w:r>
              <w:rPr>
                <w:rFonts w:hint="eastAsia" w:ascii="黑体" w:eastAsia="黑体"/>
                <w:spacing w:val="-1"/>
                <w:kern w:val="2"/>
                <w:sz w:val="22"/>
              </w:rPr>
              <w:t>一级事项</w:t>
            </w:r>
          </w:p>
        </w:tc>
        <w:tc>
          <w:tcPr>
            <w:tcW w:w="75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0" w:right="135"/>
              <w:rPr>
                <w:rFonts w:hint="eastAsia" w:ascii="黑体" w:eastAsia="黑体"/>
                <w:kern w:val="2"/>
                <w:sz w:val="22"/>
              </w:rPr>
            </w:pPr>
            <w:r>
              <w:rPr>
                <w:rFonts w:hint="eastAsia" w:ascii="黑体" w:eastAsia="黑体"/>
                <w:spacing w:val="-1"/>
                <w:kern w:val="2"/>
                <w:sz w:val="22"/>
              </w:rPr>
              <w:t>二级事项</w:t>
            </w:r>
          </w:p>
        </w:tc>
        <w:tc>
          <w:tcPr>
            <w:tcW w:w="14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2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30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14" w:type="dxa"/>
          </w:tcPr>
          <w:p>
            <w:pPr>
              <w:pStyle w:val="12"/>
              <w:keepNext w:val="0"/>
              <w:keepLines w:val="0"/>
              <w:suppressLineNumbers w:val="0"/>
              <w:spacing w:before="171" w:beforeAutospacing="0" w:afterAutospacing="0" w:line="266" w:lineRule="auto"/>
              <w:ind w:left="107" w:right="73"/>
              <w:jc w:val="both"/>
              <w:rPr>
                <w:rFonts w:hint="eastAsia" w:ascii="黑体" w:eastAsia="黑体"/>
                <w:kern w:val="2"/>
                <w:sz w:val="22"/>
              </w:rPr>
            </w:pPr>
            <w:r>
              <w:rPr>
                <w:rFonts w:hint="eastAsia" w:ascii="黑体" w:eastAsia="黑体"/>
                <w:kern w:val="2"/>
                <w:sz w:val="22"/>
              </w:rPr>
              <w:t>全社会</w:t>
            </w:r>
          </w:p>
        </w:tc>
        <w:tc>
          <w:tcPr>
            <w:tcW w:w="764"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1" w:right="148"/>
              <w:rPr>
                <w:rFonts w:hint="eastAsia" w:ascii="黑体" w:eastAsia="黑体"/>
                <w:kern w:val="2"/>
                <w:sz w:val="22"/>
              </w:rPr>
            </w:pPr>
            <w:r>
              <w:rPr>
                <w:rFonts w:hint="eastAsia" w:ascii="黑体" w:eastAsia="黑体"/>
                <w:spacing w:val="-1"/>
                <w:kern w:val="2"/>
                <w:sz w:val="22"/>
              </w:rPr>
              <w:t>特定对象</w:t>
            </w:r>
          </w:p>
        </w:tc>
        <w:tc>
          <w:tcPr>
            <w:tcW w:w="526"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51" w:right="141"/>
              <w:rPr>
                <w:rFonts w:hint="eastAsia" w:ascii="黑体" w:eastAsia="黑体"/>
                <w:kern w:val="2"/>
                <w:sz w:val="22"/>
              </w:rPr>
            </w:pPr>
            <w:r>
              <w:rPr>
                <w:rFonts w:hint="eastAsia" w:ascii="黑体" w:eastAsia="黑体"/>
                <w:kern w:val="2"/>
                <w:sz w:val="22"/>
              </w:rPr>
              <w:t>主动</w:t>
            </w:r>
          </w:p>
        </w:tc>
        <w:tc>
          <w:tcPr>
            <w:tcW w:w="719" w:type="dxa"/>
          </w:tcPr>
          <w:p>
            <w:pPr>
              <w:pStyle w:val="12"/>
              <w:keepNext w:val="0"/>
              <w:keepLines w:val="0"/>
              <w:suppressLineNumbers w:val="0"/>
              <w:spacing w:before="171" w:beforeAutospacing="0" w:afterAutospacing="0" w:line="266" w:lineRule="auto"/>
              <w:ind w:left="139" w:right="126"/>
              <w:jc w:val="both"/>
              <w:rPr>
                <w:rFonts w:hint="eastAsia" w:ascii="黑体" w:eastAsia="黑体"/>
                <w:kern w:val="2"/>
                <w:sz w:val="22"/>
              </w:rPr>
            </w:pPr>
            <w:r>
              <w:rPr>
                <w:rFonts w:hint="eastAsia" w:ascii="黑体" w:eastAsia="黑体"/>
                <w:spacing w:val="-2"/>
                <w:kern w:val="2"/>
                <w:sz w:val="22"/>
              </w:rPr>
              <w:t>依申请公</w:t>
            </w:r>
            <w:r>
              <w:rPr>
                <w:rFonts w:hint="eastAsia" w:ascii="黑体" w:eastAsia="黑体"/>
                <w:kern w:val="2"/>
                <w:sz w:val="22"/>
              </w:rPr>
              <w:t>开</w:t>
            </w:r>
          </w:p>
        </w:tc>
        <w:tc>
          <w:tcPr>
            <w:tcW w:w="517"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7" w:right="136"/>
              <w:rPr>
                <w:rFonts w:hint="eastAsia" w:ascii="黑体" w:eastAsia="黑体"/>
                <w:kern w:val="2"/>
                <w:sz w:val="22"/>
              </w:rPr>
            </w:pPr>
            <w:r>
              <w:rPr>
                <w:rFonts w:hint="eastAsia" w:ascii="黑体" w:eastAsia="黑体"/>
                <w:kern w:val="2"/>
                <w:sz w:val="22"/>
              </w:rPr>
              <w:t>市级</w:t>
            </w:r>
          </w:p>
        </w:tc>
        <w:tc>
          <w:tcPr>
            <w:tcW w:w="540" w:type="dxa"/>
          </w:tcPr>
          <w:p>
            <w:pPr>
              <w:pStyle w:val="12"/>
              <w:keepNext w:val="0"/>
              <w:keepLines w:val="0"/>
              <w:suppressLineNumbers w:val="0"/>
              <w:spacing w:before="15" w:beforeAutospacing="0" w:afterAutospacing="0"/>
              <w:ind w:left="160"/>
              <w:rPr>
                <w:rFonts w:hint="eastAsia" w:ascii="黑体" w:eastAsia="黑体"/>
                <w:kern w:val="2"/>
                <w:sz w:val="22"/>
              </w:rPr>
            </w:pPr>
            <w:r>
              <w:rPr>
                <w:rFonts w:hint="eastAsia" w:ascii="黑体" w:eastAsia="黑体"/>
                <w:w w:val="100"/>
                <w:kern w:val="2"/>
                <w:sz w:val="22"/>
              </w:rPr>
              <w:t>镇</w:t>
            </w:r>
          </w:p>
          <w:p>
            <w:pPr>
              <w:pStyle w:val="12"/>
              <w:keepNext w:val="0"/>
              <w:keepLines w:val="0"/>
              <w:suppressLineNumbers w:val="0"/>
              <w:spacing w:before="1" w:beforeAutospacing="0" w:afterAutospacing="0" w:line="310" w:lineRule="atLeast"/>
              <w:ind w:left="160" w:right="146"/>
              <w:jc w:val="both"/>
              <w:rPr>
                <w:rFonts w:hint="eastAsia" w:ascii="黑体" w:eastAsia="黑体"/>
                <w:kern w:val="2"/>
                <w:sz w:val="22"/>
              </w:rPr>
            </w:pPr>
            <w:r>
              <w:rPr>
                <w:rFonts w:hint="eastAsia" w:ascii="黑体" w:eastAsia="黑体"/>
                <w:kern w:val="2"/>
                <w:sz w:val="22"/>
              </w:rPr>
              <w:t>、村级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1</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5"/>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法规政策</w:t>
            </w:r>
          </w:p>
        </w:tc>
        <w:tc>
          <w:tcPr>
            <w:tcW w:w="75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94" w:right="183"/>
              <w:rPr>
                <w:rFonts w:hint="default"/>
                <w:kern w:val="2"/>
                <w:sz w:val="18"/>
              </w:rPr>
            </w:pPr>
            <w:r>
              <w:rPr>
                <w:rFonts w:hint="default"/>
                <w:spacing w:val="-2"/>
                <w:kern w:val="2"/>
                <w:sz w:val="18"/>
              </w:rPr>
              <w:t>法律法规</w:t>
            </w:r>
          </w:p>
        </w:tc>
        <w:tc>
          <w:tcPr>
            <w:tcW w:w="1485" w:type="dxa"/>
          </w:tcPr>
          <w:p>
            <w:pPr>
              <w:pStyle w:val="12"/>
              <w:keepNext w:val="0"/>
              <w:keepLines w:val="0"/>
              <w:suppressLineNumbers w:val="0"/>
              <w:spacing w:before="40" w:beforeAutospacing="0" w:afterAutospacing="0" w:line="324" w:lineRule="auto"/>
              <w:ind w:left="106" w:right="466"/>
              <w:rPr>
                <w:rFonts w:hint="default"/>
                <w:kern w:val="2"/>
                <w:sz w:val="18"/>
              </w:rPr>
            </w:pPr>
            <w:r>
              <w:rPr>
                <w:rFonts w:hint="default"/>
                <w:spacing w:val="-1"/>
                <w:kern w:val="2"/>
                <w:sz w:val="18"/>
              </w:rPr>
              <w:t>文件名称；</w:t>
            </w:r>
            <w:r>
              <w:rPr>
                <w:rFonts w:hint="default"/>
                <w:spacing w:val="-87"/>
                <w:kern w:val="2"/>
                <w:sz w:val="18"/>
              </w:rPr>
              <w:t xml:space="preserve"> </w:t>
            </w:r>
            <w:r>
              <w:rPr>
                <w:rFonts w:hint="default"/>
                <w:kern w:val="2"/>
                <w:sz w:val="18"/>
              </w:rPr>
              <w:t>文号；</w:t>
            </w:r>
          </w:p>
          <w:p>
            <w:pPr>
              <w:pStyle w:val="12"/>
              <w:keepNext w:val="0"/>
              <w:keepLines w:val="0"/>
              <w:suppressLineNumbers w:val="0"/>
              <w:spacing w:before="1" w:beforeAutospacing="0" w:afterAutospacing="0" w:line="324" w:lineRule="auto"/>
              <w:ind w:left="106" w:right="466"/>
              <w:jc w:val="both"/>
              <w:rPr>
                <w:rFonts w:hint="default"/>
                <w:kern w:val="2"/>
                <w:sz w:val="18"/>
              </w:rPr>
            </w:pPr>
            <w:r>
              <w:rPr>
                <w:rFonts w:hint="default"/>
                <w:spacing w:val="-1"/>
                <w:kern w:val="2"/>
                <w:sz w:val="18"/>
              </w:rPr>
              <w:t>发布部门；</w:t>
            </w:r>
            <w:r>
              <w:rPr>
                <w:rFonts w:hint="default"/>
                <w:spacing w:val="-88"/>
                <w:kern w:val="2"/>
                <w:sz w:val="18"/>
              </w:rPr>
              <w:t xml:space="preserve"> </w:t>
            </w:r>
            <w:r>
              <w:rPr>
                <w:rFonts w:hint="default"/>
                <w:spacing w:val="-1"/>
                <w:kern w:val="2"/>
                <w:sz w:val="18"/>
              </w:rPr>
              <w:t>发布日期；</w:t>
            </w:r>
            <w:r>
              <w:rPr>
                <w:rFonts w:hint="default"/>
                <w:spacing w:val="-88"/>
                <w:kern w:val="2"/>
                <w:sz w:val="18"/>
              </w:rPr>
              <w:t xml:space="preserve"> </w:t>
            </w:r>
            <w:r>
              <w:rPr>
                <w:rFonts w:hint="default"/>
                <w:spacing w:val="-1"/>
                <w:kern w:val="2"/>
                <w:sz w:val="18"/>
              </w:rPr>
              <w:t>实施日期；</w:t>
            </w:r>
          </w:p>
          <w:p>
            <w:pPr>
              <w:pStyle w:val="12"/>
              <w:keepNext w:val="0"/>
              <w:keepLines w:val="0"/>
              <w:suppressLineNumbers w:val="0"/>
              <w:spacing w:before="2" w:beforeAutospacing="0" w:afterAutospacing="0"/>
              <w:ind w:left="106"/>
              <w:rPr>
                <w:rFonts w:hint="default"/>
                <w:kern w:val="2"/>
                <w:sz w:val="18"/>
              </w:rPr>
            </w:pPr>
            <w:r>
              <w:rPr>
                <w:rFonts w:hint="default"/>
                <w:kern w:val="2"/>
                <w:sz w:val="18"/>
              </w:rPr>
              <w:t>正文。</w:t>
            </w:r>
          </w:p>
        </w:tc>
        <w:tc>
          <w:tcPr>
            <w:tcW w:w="4215" w:type="dxa"/>
            <w:vMerge w:val="restart"/>
          </w:tcPr>
          <w:p>
            <w:pPr>
              <w:pStyle w:val="12"/>
              <w:keepNext w:val="0"/>
              <w:keepLines w:val="0"/>
              <w:suppressLineNumbers w:val="0"/>
              <w:spacing w:before="16"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9" w:right="94" w:hanging="5"/>
              <w:jc w:val="center"/>
              <w:rPr>
                <w:rFonts w:hint="default"/>
                <w:kern w:val="2"/>
                <w:sz w:val="18"/>
              </w:rPr>
            </w:pPr>
            <w:r>
              <w:rPr>
                <w:rFonts w:hint="default"/>
                <w:kern w:val="2"/>
                <w:sz w:val="18"/>
              </w:rPr>
              <w:t>《已购公有住房和经济适用住房上市出售管理暂行办法》、《廉租住房保障办法》、《经济适用住房管理办法》、《公共租赁住房管理办法》、《住房</w:t>
            </w:r>
            <w:r>
              <w:rPr>
                <w:rFonts w:hint="default"/>
                <w:spacing w:val="-1"/>
                <w:kern w:val="2"/>
                <w:sz w:val="18"/>
              </w:rPr>
              <w:t>城乡建设部 财政部 国家发改委关于公共租赁住房</w:t>
            </w:r>
            <w:r>
              <w:rPr>
                <w:rFonts w:hint="default"/>
                <w:kern w:val="2"/>
                <w:sz w:val="18"/>
              </w:rPr>
              <w:t>和廉租住房并轨运行的通知》、《中共中央办公厅国务院办公厅印发〈关于全面推进政务公开工作的意见〉的通知》、《国务院办公厅印发〈关于全面</w:t>
            </w:r>
            <w:r>
              <w:rPr>
                <w:rFonts w:hint="default"/>
                <w:spacing w:val="-8"/>
                <w:kern w:val="2"/>
                <w:sz w:val="18"/>
              </w:rPr>
              <w:t>推进政务公开工作的意见〉实施细则的通知》、《住</w:t>
            </w:r>
            <w:r>
              <w:rPr>
                <w:rFonts w:hint="default"/>
                <w:spacing w:val="-1"/>
                <w:kern w:val="2"/>
                <w:sz w:val="18"/>
              </w:rPr>
              <w:t>房和城乡建设部 财政部关于做好城镇住房保障家</w:t>
            </w:r>
            <w:r>
              <w:rPr>
                <w:rFonts w:hint="default"/>
                <w:kern w:val="2"/>
                <w:sz w:val="18"/>
              </w:rPr>
              <w:t>庭租赁补贴工作的指导意见》、《国务院办公厅关于推进公共资源配置领域政府信息公开的意见》、</w:t>
            </w:r>
          </w:p>
        </w:tc>
        <w:tc>
          <w:tcPr>
            <w:tcW w:w="109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6"/>
              </w:rPr>
            </w:pPr>
          </w:p>
          <w:p>
            <w:pPr>
              <w:pStyle w:val="12"/>
              <w:keepNext w:val="0"/>
              <w:keepLines w:val="0"/>
              <w:suppressLineNumbers w:val="0"/>
              <w:spacing w:beforeAutospacing="0" w:afterAutospacing="0"/>
              <w:ind w:left="101" w:right="95"/>
              <w:jc w:val="center"/>
              <w:rPr>
                <w:rFonts w:hint="default"/>
                <w:kern w:val="2"/>
                <w:sz w:val="18"/>
              </w:rPr>
            </w:pPr>
            <w:r>
              <w:rPr>
                <w:rFonts w:hint="default"/>
                <w:kern w:val="2"/>
                <w:sz w:val="18"/>
              </w:rPr>
              <w:t>信息获取</w:t>
            </w:r>
          </w:p>
          <w:p>
            <w:pPr>
              <w:pStyle w:val="12"/>
              <w:keepNext w:val="0"/>
              <w:keepLines w:val="0"/>
              <w:suppressLineNumbers w:val="0"/>
              <w:spacing w:before="82" w:beforeAutospacing="0" w:afterAutospacing="0" w:line="324" w:lineRule="auto"/>
              <w:ind w:left="106" w:right="95"/>
              <w:jc w:val="center"/>
              <w:rPr>
                <w:rFonts w:hint="default"/>
                <w:kern w:val="2"/>
                <w:sz w:val="18"/>
              </w:rPr>
            </w:pPr>
            <w:r>
              <w:rPr>
                <w:rFonts w:hint="default"/>
                <w:spacing w:val="-5"/>
                <w:kern w:val="2"/>
                <w:sz w:val="18"/>
              </w:rPr>
              <w:t>（形成、变</w:t>
            </w:r>
            <w:r>
              <w:rPr>
                <w:rFonts w:hint="default"/>
                <w:spacing w:val="-14"/>
                <w:kern w:val="2"/>
                <w:sz w:val="18"/>
              </w:rPr>
              <w:t>更）20</w:t>
            </w:r>
            <w:r>
              <w:rPr>
                <w:rFonts w:hint="default"/>
                <w:spacing w:val="-24"/>
                <w:kern w:val="2"/>
                <w:sz w:val="18"/>
              </w:rPr>
              <w:t xml:space="preserve"> 个工</w:t>
            </w:r>
            <w:r>
              <w:rPr>
                <w:rFonts w:hint="default"/>
                <w:kern w:val="2"/>
                <w:sz w:val="18"/>
              </w:rPr>
              <w:t>作日内</w:t>
            </w:r>
          </w:p>
        </w:tc>
        <w:tc>
          <w:tcPr>
            <w:tcW w:w="1305"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24"/>
              </w:rPr>
            </w:pPr>
          </w:p>
          <w:p>
            <w:pPr>
              <w:pStyle w:val="12"/>
              <w:keepNext w:val="0"/>
              <w:keepLines w:val="0"/>
              <w:suppressLineNumbers w:val="0"/>
              <w:spacing w:beforeAutospacing="0" w:afterAutospacing="0" w:line="324" w:lineRule="auto"/>
              <w:ind w:left="110" w:right="102"/>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89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5"/>
              </w:rPr>
            </w:pPr>
          </w:p>
          <w:p>
            <w:pPr>
              <w:pStyle w:val="12"/>
              <w:keepNext w:val="0"/>
              <w:keepLines w:val="0"/>
              <w:suppressLineNumbers w:val="0"/>
              <w:spacing w:beforeAutospacing="0" w:afterAutospacing="0" w:line="324" w:lineRule="auto"/>
              <w:ind w:left="224" w:right="213" w:firstLine="91"/>
              <w:rPr>
                <w:rFonts w:hint="default"/>
                <w:kern w:val="2"/>
                <w:sz w:val="18"/>
              </w:rPr>
            </w:pPr>
            <w:r>
              <w:rPr>
                <w:rFonts w:hint="default"/>
                <w:kern w:val="2"/>
                <w:sz w:val="18"/>
              </w:rPr>
              <w:t>滦州市政府网站</w:t>
            </w:r>
            <w:r>
              <w:rPr>
                <w:rFonts w:hint="default"/>
                <w:spacing w:val="-1"/>
                <w:kern w:val="2"/>
                <w:sz w:val="18"/>
              </w:rPr>
              <w:t>东安各庄镇公开栏</w:t>
            </w:r>
          </w:p>
        </w:tc>
        <w:tc>
          <w:tcPr>
            <w:tcW w:w="414"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1" w:beforeAutospacing="0" w:afterAutospacing="0"/>
              <w:ind w:left="117"/>
              <w:rPr>
                <w:rFonts w:hint="default"/>
                <w:kern w:val="2"/>
                <w:sz w:val="18"/>
              </w:rPr>
            </w:pPr>
            <w:r>
              <w:rPr>
                <w:rFonts w:hint="default"/>
                <w:kern w:val="2"/>
                <w:sz w:val="18"/>
              </w:rPr>
              <w:t>√</w:t>
            </w:r>
          </w:p>
        </w:tc>
        <w:tc>
          <w:tcPr>
            <w:tcW w:w="764" w:type="dxa"/>
            <w:vMerge w:val="restart"/>
          </w:tcPr>
          <w:p>
            <w:pPr>
              <w:pStyle w:val="12"/>
              <w:keepNext w:val="0"/>
              <w:keepLines w:val="0"/>
              <w:suppressLineNumbers w:val="0"/>
              <w:spacing w:beforeAutospacing="0" w:afterAutospacing="0"/>
              <w:rPr>
                <w:rFonts w:hint="default" w:ascii="Times New Roman"/>
                <w:kern w:val="2"/>
                <w:sz w:val="18"/>
              </w:rPr>
            </w:pPr>
          </w:p>
        </w:tc>
        <w:tc>
          <w:tcPr>
            <w:tcW w:w="52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1" w:beforeAutospacing="0" w:afterAutospacing="0"/>
              <w:ind w:left="173"/>
              <w:rPr>
                <w:rFonts w:hint="default"/>
                <w:kern w:val="2"/>
                <w:sz w:val="18"/>
              </w:rPr>
            </w:pPr>
            <w:r>
              <w:rPr>
                <w:rFonts w:hint="default"/>
                <w:kern w:val="2"/>
                <w:sz w:val="18"/>
              </w:rPr>
              <w:t>√</w:t>
            </w:r>
          </w:p>
        </w:tc>
        <w:tc>
          <w:tcPr>
            <w:tcW w:w="719" w:type="dxa"/>
            <w:vMerge w:val="restart"/>
          </w:tcPr>
          <w:p>
            <w:pPr>
              <w:pStyle w:val="12"/>
              <w:keepNext w:val="0"/>
              <w:keepLines w:val="0"/>
              <w:suppressLineNumbers w:val="0"/>
              <w:spacing w:beforeAutospacing="0" w:afterAutospacing="0"/>
              <w:rPr>
                <w:rFonts w:hint="default" w:ascii="Times New Roman"/>
                <w:kern w:val="2"/>
                <w:sz w:val="18"/>
              </w:rPr>
            </w:pPr>
          </w:p>
        </w:tc>
        <w:tc>
          <w:tcPr>
            <w:tcW w:w="517"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1" w:beforeAutospacing="0" w:afterAutospacing="0"/>
              <w:ind w:left="166"/>
              <w:rPr>
                <w:rFonts w:hint="default"/>
                <w:kern w:val="2"/>
                <w:sz w:val="18"/>
              </w:rPr>
            </w:pPr>
            <w:r>
              <w:rPr>
                <w:rFonts w:hint="default"/>
                <w:kern w:val="2"/>
                <w:sz w:val="18"/>
              </w:rPr>
              <w:t>√</w:t>
            </w:r>
          </w:p>
        </w:tc>
        <w:tc>
          <w:tcPr>
            <w:tcW w:w="5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3"/>
              </w:rPr>
            </w:pPr>
          </w:p>
          <w:p>
            <w:pPr>
              <w:pStyle w:val="12"/>
              <w:keepNext w:val="0"/>
              <w:keepLines w:val="0"/>
              <w:suppressLineNumbers w:val="0"/>
              <w:spacing w:before="1" w:beforeAutospacing="0" w:afterAutospacing="0"/>
              <w:ind w:left="179"/>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2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2</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5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94" w:right="183"/>
              <w:rPr>
                <w:rFonts w:hint="default"/>
                <w:kern w:val="2"/>
                <w:sz w:val="18"/>
              </w:rPr>
            </w:pPr>
            <w:r>
              <w:rPr>
                <w:rFonts w:hint="default"/>
                <w:spacing w:val="-2"/>
                <w:kern w:val="2"/>
                <w:sz w:val="18"/>
              </w:rPr>
              <w:t>政策文件</w:t>
            </w:r>
          </w:p>
        </w:tc>
        <w:tc>
          <w:tcPr>
            <w:tcW w:w="1485" w:type="dxa"/>
          </w:tcPr>
          <w:p>
            <w:pPr>
              <w:pStyle w:val="12"/>
              <w:keepNext w:val="0"/>
              <w:keepLines w:val="0"/>
              <w:suppressLineNumbers w:val="0"/>
              <w:spacing w:before="42" w:beforeAutospacing="0" w:afterAutospacing="0" w:line="324" w:lineRule="auto"/>
              <w:ind w:left="106" w:right="466"/>
              <w:rPr>
                <w:rFonts w:hint="default"/>
                <w:kern w:val="2"/>
                <w:sz w:val="18"/>
              </w:rPr>
            </w:pPr>
            <w:r>
              <w:rPr>
                <w:rFonts w:hint="default"/>
                <w:spacing w:val="-1"/>
                <w:kern w:val="2"/>
                <w:sz w:val="18"/>
              </w:rPr>
              <w:t>文件名称；</w:t>
            </w:r>
            <w:r>
              <w:rPr>
                <w:rFonts w:hint="default"/>
                <w:spacing w:val="-87"/>
                <w:kern w:val="2"/>
                <w:sz w:val="18"/>
              </w:rPr>
              <w:t xml:space="preserve"> </w:t>
            </w:r>
            <w:r>
              <w:rPr>
                <w:rFonts w:hint="default"/>
                <w:kern w:val="2"/>
                <w:sz w:val="18"/>
              </w:rPr>
              <w:t>文号；</w:t>
            </w:r>
          </w:p>
          <w:p>
            <w:pPr>
              <w:pStyle w:val="12"/>
              <w:keepNext w:val="0"/>
              <w:keepLines w:val="0"/>
              <w:suppressLineNumbers w:val="0"/>
              <w:spacing w:before="1" w:beforeAutospacing="0" w:afterAutospacing="0" w:line="324" w:lineRule="auto"/>
              <w:ind w:left="106" w:right="466"/>
              <w:jc w:val="both"/>
              <w:rPr>
                <w:rFonts w:hint="default"/>
                <w:kern w:val="2"/>
                <w:sz w:val="18"/>
              </w:rPr>
            </w:pPr>
            <w:r>
              <w:rPr>
                <w:rFonts w:hint="default"/>
                <w:spacing w:val="-1"/>
                <w:kern w:val="2"/>
                <w:sz w:val="18"/>
              </w:rPr>
              <w:t>发布部门；</w:t>
            </w:r>
            <w:r>
              <w:rPr>
                <w:rFonts w:hint="default"/>
                <w:spacing w:val="-88"/>
                <w:kern w:val="2"/>
                <w:sz w:val="18"/>
              </w:rPr>
              <w:t xml:space="preserve"> </w:t>
            </w:r>
            <w:r>
              <w:rPr>
                <w:rFonts w:hint="default"/>
                <w:spacing w:val="-1"/>
                <w:kern w:val="2"/>
                <w:sz w:val="18"/>
              </w:rPr>
              <w:t>发布日期；</w:t>
            </w:r>
            <w:r>
              <w:rPr>
                <w:rFonts w:hint="default"/>
                <w:spacing w:val="-88"/>
                <w:kern w:val="2"/>
                <w:sz w:val="18"/>
              </w:rPr>
              <w:t xml:space="preserve"> </w:t>
            </w:r>
            <w:r>
              <w:rPr>
                <w:rFonts w:hint="default"/>
                <w:spacing w:val="-1"/>
                <w:kern w:val="2"/>
                <w:sz w:val="18"/>
              </w:rPr>
              <w:t>实施日期；</w:t>
            </w:r>
          </w:p>
          <w:p>
            <w:pPr>
              <w:pStyle w:val="12"/>
              <w:keepNext w:val="0"/>
              <w:keepLines w:val="0"/>
              <w:suppressLineNumbers w:val="0"/>
              <w:spacing w:before="2" w:beforeAutospacing="0" w:afterAutospacing="0"/>
              <w:ind w:left="106"/>
              <w:rPr>
                <w:rFonts w:hint="default"/>
                <w:kern w:val="2"/>
                <w:sz w:val="18"/>
              </w:rPr>
            </w:pPr>
            <w:r>
              <w:rPr>
                <w:rFonts w:hint="default"/>
                <w:kern w:val="2"/>
                <w:sz w:val="18"/>
              </w:rPr>
              <w:t>正文。</w:t>
            </w:r>
          </w:p>
        </w:tc>
        <w:tc>
          <w:tcPr>
            <w:tcW w:w="42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30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1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1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r>
    </w:tbl>
    <w:p>
      <w:pPr>
        <w:spacing w:after="0"/>
        <w:rPr>
          <w:sz w:val="2"/>
          <w:szCs w:val="2"/>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50"/>
        <w:gridCol w:w="1485"/>
        <w:gridCol w:w="4215"/>
        <w:gridCol w:w="1095"/>
        <w:gridCol w:w="1305"/>
        <w:gridCol w:w="1890"/>
        <w:gridCol w:w="414"/>
        <w:gridCol w:w="764"/>
        <w:gridCol w:w="526"/>
        <w:gridCol w:w="719"/>
        <w:gridCol w:w="517"/>
        <w:gridCol w:w="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54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160" w:right="146"/>
              <w:rPr>
                <w:rFonts w:hint="eastAsia" w:ascii="黑体" w:eastAsia="黑体"/>
                <w:kern w:val="2"/>
                <w:sz w:val="22"/>
              </w:rPr>
            </w:pPr>
            <w:r>
              <w:rPr>
                <w:rFonts w:hint="eastAsia" w:ascii="黑体" w:eastAsia="黑体"/>
                <w:kern w:val="2"/>
                <w:sz w:val="22"/>
              </w:rPr>
              <w:t>序号</w:t>
            </w:r>
          </w:p>
        </w:tc>
        <w:tc>
          <w:tcPr>
            <w:tcW w:w="1470" w:type="dxa"/>
            <w:gridSpan w:val="2"/>
          </w:tcPr>
          <w:p>
            <w:pPr>
              <w:pStyle w:val="12"/>
              <w:keepNext w:val="0"/>
              <w:keepLines w:val="0"/>
              <w:suppressLineNumbers w:val="0"/>
              <w:spacing w:before="187" w:beforeAutospacing="0" w:afterAutospacing="0"/>
              <w:ind w:left="295"/>
              <w:rPr>
                <w:rFonts w:hint="eastAsia" w:ascii="黑体" w:eastAsia="黑体"/>
                <w:kern w:val="2"/>
                <w:sz w:val="22"/>
              </w:rPr>
            </w:pPr>
            <w:r>
              <w:rPr>
                <w:rFonts w:hint="eastAsia" w:ascii="黑体" w:eastAsia="黑体"/>
                <w:kern w:val="2"/>
                <w:sz w:val="22"/>
              </w:rPr>
              <w:t>公开事项</w:t>
            </w:r>
          </w:p>
        </w:tc>
        <w:tc>
          <w:tcPr>
            <w:tcW w:w="148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521" w:right="96" w:hanging="416"/>
              <w:rPr>
                <w:rFonts w:hint="eastAsia" w:ascii="黑体" w:eastAsia="黑体"/>
                <w:kern w:val="2"/>
                <w:sz w:val="22"/>
              </w:rPr>
            </w:pPr>
            <w:r>
              <w:rPr>
                <w:rFonts w:hint="eastAsia" w:ascii="黑体" w:eastAsia="黑体"/>
                <w:spacing w:val="-14"/>
                <w:kern w:val="2"/>
                <w:sz w:val="22"/>
              </w:rPr>
              <w:t>公开内容</w:t>
            </w:r>
            <w:r>
              <w:rPr>
                <w:rFonts w:hint="eastAsia" w:ascii="黑体" w:eastAsia="黑体"/>
                <w:kern w:val="2"/>
                <w:sz w:val="22"/>
              </w:rPr>
              <w:t>（要素）</w:t>
            </w:r>
          </w:p>
        </w:tc>
        <w:tc>
          <w:tcPr>
            <w:tcW w:w="421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647" w:right="1637"/>
              <w:jc w:val="center"/>
              <w:rPr>
                <w:rFonts w:hint="eastAsia" w:ascii="黑体" w:eastAsia="黑体"/>
                <w:kern w:val="2"/>
                <w:sz w:val="22"/>
              </w:rPr>
            </w:pPr>
            <w:r>
              <w:rPr>
                <w:rFonts w:hint="eastAsia" w:ascii="黑体" w:eastAsia="黑体"/>
                <w:kern w:val="2"/>
                <w:sz w:val="22"/>
              </w:rPr>
              <w:t>公开依据</w:t>
            </w:r>
          </w:p>
        </w:tc>
        <w:tc>
          <w:tcPr>
            <w:tcW w:w="109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435" w:right="205" w:hanging="219"/>
              <w:rPr>
                <w:rFonts w:hint="eastAsia" w:ascii="黑体" w:eastAsia="黑体"/>
                <w:kern w:val="2"/>
                <w:sz w:val="22"/>
              </w:rPr>
            </w:pPr>
            <w:r>
              <w:rPr>
                <w:rFonts w:hint="eastAsia" w:ascii="黑体" w:eastAsia="黑体"/>
                <w:spacing w:val="-1"/>
                <w:kern w:val="2"/>
                <w:sz w:val="22"/>
              </w:rPr>
              <w:t>公开时</w:t>
            </w:r>
            <w:r>
              <w:rPr>
                <w:rFonts w:hint="eastAsia" w:ascii="黑体" w:eastAsia="黑体"/>
                <w:kern w:val="2"/>
                <w:sz w:val="22"/>
              </w:rPr>
              <w:t>限</w:t>
            </w:r>
          </w:p>
        </w:tc>
        <w:tc>
          <w:tcPr>
            <w:tcW w:w="130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211"/>
              <w:rPr>
                <w:rFonts w:hint="eastAsia" w:ascii="黑体" w:eastAsia="黑体"/>
                <w:kern w:val="2"/>
                <w:sz w:val="22"/>
              </w:rPr>
            </w:pPr>
            <w:r>
              <w:rPr>
                <w:rFonts w:hint="eastAsia" w:ascii="黑体" w:eastAsia="黑体"/>
                <w:kern w:val="2"/>
                <w:sz w:val="22"/>
              </w:rPr>
              <w:t>公开主体</w:t>
            </w:r>
          </w:p>
        </w:tc>
        <w:tc>
          <w:tcPr>
            <w:tcW w:w="189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73"/>
              <w:rPr>
                <w:rFonts w:hint="eastAsia" w:ascii="黑体" w:eastAsia="黑体"/>
                <w:kern w:val="2"/>
                <w:sz w:val="22"/>
              </w:rPr>
            </w:pPr>
            <w:r>
              <w:rPr>
                <w:rFonts w:hint="eastAsia" w:ascii="黑体" w:eastAsia="黑体"/>
                <w:kern w:val="2"/>
                <w:sz w:val="22"/>
              </w:rPr>
              <w:t>公开渠道和载体</w:t>
            </w:r>
          </w:p>
        </w:tc>
        <w:tc>
          <w:tcPr>
            <w:tcW w:w="1178" w:type="dxa"/>
            <w:gridSpan w:val="2"/>
          </w:tcPr>
          <w:p>
            <w:pPr>
              <w:pStyle w:val="12"/>
              <w:keepNext w:val="0"/>
              <w:keepLines w:val="0"/>
              <w:suppressLineNumbers w:val="0"/>
              <w:spacing w:before="187" w:beforeAutospacing="0" w:afterAutospacing="0"/>
              <w:ind w:left="148"/>
              <w:rPr>
                <w:rFonts w:hint="eastAsia" w:ascii="黑体" w:eastAsia="黑体"/>
                <w:kern w:val="2"/>
                <w:sz w:val="22"/>
              </w:rPr>
            </w:pPr>
            <w:r>
              <w:rPr>
                <w:rFonts w:hint="eastAsia" w:ascii="黑体" w:eastAsia="黑体"/>
                <w:kern w:val="2"/>
                <w:sz w:val="22"/>
              </w:rPr>
              <w:t>公开对象</w:t>
            </w:r>
          </w:p>
        </w:tc>
        <w:tc>
          <w:tcPr>
            <w:tcW w:w="1245" w:type="dxa"/>
            <w:gridSpan w:val="2"/>
          </w:tcPr>
          <w:p>
            <w:pPr>
              <w:pStyle w:val="12"/>
              <w:keepNext w:val="0"/>
              <w:keepLines w:val="0"/>
              <w:suppressLineNumbers w:val="0"/>
              <w:spacing w:before="187" w:beforeAutospacing="0" w:afterAutospacing="0"/>
              <w:ind w:left="182"/>
              <w:rPr>
                <w:rFonts w:hint="eastAsia" w:ascii="黑体" w:eastAsia="黑体"/>
                <w:kern w:val="2"/>
                <w:sz w:val="22"/>
              </w:rPr>
            </w:pPr>
            <w:r>
              <w:rPr>
                <w:rFonts w:hint="eastAsia" w:ascii="黑体" w:eastAsia="黑体"/>
                <w:kern w:val="2"/>
                <w:sz w:val="22"/>
              </w:rPr>
              <w:t>公开方式</w:t>
            </w:r>
          </w:p>
        </w:tc>
        <w:tc>
          <w:tcPr>
            <w:tcW w:w="1057" w:type="dxa"/>
            <w:gridSpan w:val="2"/>
          </w:tcPr>
          <w:p>
            <w:pPr>
              <w:pStyle w:val="12"/>
              <w:keepNext w:val="0"/>
              <w:keepLines w:val="0"/>
              <w:suppressLineNumbers w:val="0"/>
              <w:spacing w:before="3" w:beforeAutospacing="0" w:afterAutospacing="0" w:line="310" w:lineRule="atLeast"/>
              <w:ind w:left="418" w:right="187" w:hanging="221"/>
              <w:rPr>
                <w:rFonts w:hint="eastAsia" w:ascii="黑体" w:eastAsia="黑体"/>
                <w:kern w:val="2"/>
                <w:sz w:val="22"/>
              </w:rPr>
            </w:pPr>
            <w:r>
              <w:rPr>
                <w:rFonts w:hint="eastAsia" w:ascii="黑体" w:eastAsia="黑体"/>
                <w:spacing w:val="-2"/>
                <w:kern w:val="2"/>
                <w:sz w:val="22"/>
              </w:rPr>
              <w:t>公开层</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6" w:right="119"/>
              <w:rPr>
                <w:rFonts w:hint="eastAsia" w:ascii="黑体" w:eastAsia="黑体"/>
                <w:kern w:val="2"/>
                <w:sz w:val="22"/>
              </w:rPr>
            </w:pPr>
            <w:r>
              <w:rPr>
                <w:rFonts w:hint="eastAsia" w:ascii="黑体" w:eastAsia="黑体"/>
                <w:spacing w:val="-1"/>
                <w:kern w:val="2"/>
                <w:sz w:val="22"/>
              </w:rPr>
              <w:t>一级事项</w:t>
            </w:r>
          </w:p>
        </w:tc>
        <w:tc>
          <w:tcPr>
            <w:tcW w:w="75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0" w:right="135"/>
              <w:rPr>
                <w:rFonts w:hint="eastAsia" w:ascii="黑体" w:eastAsia="黑体"/>
                <w:kern w:val="2"/>
                <w:sz w:val="22"/>
              </w:rPr>
            </w:pPr>
            <w:r>
              <w:rPr>
                <w:rFonts w:hint="eastAsia" w:ascii="黑体" w:eastAsia="黑体"/>
                <w:spacing w:val="-1"/>
                <w:kern w:val="2"/>
                <w:sz w:val="22"/>
              </w:rPr>
              <w:t>二级事项</w:t>
            </w:r>
          </w:p>
        </w:tc>
        <w:tc>
          <w:tcPr>
            <w:tcW w:w="14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2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30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14" w:type="dxa"/>
          </w:tcPr>
          <w:p>
            <w:pPr>
              <w:pStyle w:val="12"/>
              <w:keepNext w:val="0"/>
              <w:keepLines w:val="0"/>
              <w:suppressLineNumbers w:val="0"/>
              <w:spacing w:before="171" w:beforeAutospacing="0" w:afterAutospacing="0" w:line="266" w:lineRule="auto"/>
              <w:ind w:left="107" w:right="73"/>
              <w:jc w:val="both"/>
              <w:rPr>
                <w:rFonts w:hint="eastAsia" w:ascii="黑体" w:eastAsia="黑体"/>
                <w:kern w:val="2"/>
                <w:sz w:val="22"/>
              </w:rPr>
            </w:pPr>
            <w:r>
              <w:rPr>
                <w:rFonts w:hint="eastAsia" w:ascii="黑体" w:eastAsia="黑体"/>
                <w:kern w:val="2"/>
                <w:sz w:val="22"/>
              </w:rPr>
              <w:t>全社会</w:t>
            </w:r>
          </w:p>
        </w:tc>
        <w:tc>
          <w:tcPr>
            <w:tcW w:w="764"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1" w:right="148"/>
              <w:rPr>
                <w:rFonts w:hint="eastAsia" w:ascii="黑体" w:eastAsia="黑体"/>
                <w:kern w:val="2"/>
                <w:sz w:val="22"/>
              </w:rPr>
            </w:pPr>
            <w:r>
              <w:rPr>
                <w:rFonts w:hint="eastAsia" w:ascii="黑体" w:eastAsia="黑体"/>
                <w:spacing w:val="-1"/>
                <w:kern w:val="2"/>
                <w:sz w:val="22"/>
              </w:rPr>
              <w:t>特定对象</w:t>
            </w:r>
          </w:p>
        </w:tc>
        <w:tc>
          <w:tcPr>
            <w:tcW w:w="526"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51" w:right="141"/>
              <w:rPr>
                <w:rFonts w:hint="eastAsia" w:ascii="黑体" w:eastAsia="黑体"/>
                <w:kern w:val="2"/>
                <w:sz w:val="22"/>
              </w:rPr>
            </w:pPr>
            <w:r>
              <w:rPr>
                <w:rFonts w:hint="eastAsia" w:ascii="黑体" w:eastAsia="黑体"/>
                <w:kern w:val="2"/>
                <w:sz w:val="22"/>
              </w:rPr>
              <w:t>主动</w:t>
            </w:r>
          </w:p>
        </w:tc>
        <w:tc>
          <w:tcPr>
            <w:tcW w:w="719" w:type="dxa"/>
          </w:tcPr>
          <w:p>
            <w:pPr>
              <w:pStyle w:val="12"/>
              <w:keepNext w:val="0"/>
              <w:keepLines w:val="0"/>
              <w:suppressLineNumbers w:val="0"/>
              <w:spacing w:before="171" w:beforeAutospacing="0" w:afterAutospacing="0" w:line="266" w:lineRule="auto"/>
              <w:ind w:left="139" w:right="126"/>
              <w:jc w:val="both"/>
              <w:rPr>
                <w:rFonts w:hint="eastAsia" w:ascii="黑体" w:eastAsia="黑体"/>
                <w:kern w:val="2"/>
                <w:sz w:val="22"/>
              </w:rPr>
            </w:pPr>
            <w:r>
              <w:rPr>
                <w:rFonts w:hint="eastAsia" w:ascii="黑体" w:eastAsia="黑体"/>
                <w:spacing w:val="-2"/>
                <w:kern w:val="2"/>
                <w:sz w:val="22"/>
              </w:rPr>
              <w:t>依申请公</w:t>
            </w:r>
            <w:r>
              <w:rPr>
                <w:rFonts w:hint="eastAsia" w:ascii="黑体" w:eastAsia="黑体"/>
                <w:kern w:val="2"/>
                <w:sz w:val="22"/>
              </w:rPr>
              <w:t>开</w:t>
            </w:r>
          </w:p>
        </w:tc>
        <w:tc>
          <w:tcPr>
            <w:tcW w:w="517"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7" w:right="136"/>
              <w:rPr>
                <w:rFonts w:hint="eastAsia" w:ascii="黑体" w:eastAsia="黑体"/>
                <w:kern w:val="2"/>
                <w:sz w:val="22"/>
              </w:rPr>
            </w:pPr>
            <w:r>
              <w:rPr>
                <w:rFonts w:hint="eastAsia" w:ascii="黑体" w:eastAsia="黑体"/>
                <w:kern w:val="2"/>
                <w:sz w:val="22"/>
              </w:rPr>
              <w:t>市级</w:t>
            </w:r>
          </w:p>
        </w:tc>
        <w:tc>
          <w:tcPr>
            <w:tcW w:w="540" w:type="dxa"/>
          </w:tcPr>
          <w:p>
            <w:pPr>
              <w:pStyle w:val="12"/>
              <w:keepNext w:val="0"/>
              <w:keepLines w:val="0"/>
              <w:suppressLineNumbers w:val="0"/>
              <w:spacing w:before="15" w:beforeAutospacing="0" w:afterAutospacing="0"/>
              <w:ind w:left="160"/>
              <w:rPr>
                <w:rFonts w:hint="eastAsia" w:ascii="黑体" w:eastAsia="黑体"/>
                <w:kern w:val="2"/>
                <w:sz w:val="22"/>
              </w:rPr>
            </w:pPr>
            <w:r>
              <w:rPr>
                <w:rFonts w:hint="eastAsia" w:ascii="黑体" w:eastAsia="黑体"/>
                <w:w w:val="100"/>
                <w:kern w:val="2"/>
                <w:sz w:val="22"/>
              </w:rPr>
              <w:t>镇</w:t>
            </w:r>
          </w:p>
          <w:p>
            <w:pPr>
              <w:pStyle w:val="12"/>
              <w:keepNext w:val="0"/>
              <w:keepLines w:val="0"/>
              <w:suppressLineNumbers w:val="0"/>
              <w:spacing w:before="1" w:beforeAutospacing="0" w:afterAutospacing="0" w:line="310" w:lineRule="atLeast"/>
              <w:ind w:left="160" w:right="146"/>
              <w:jc w:val="both"/>
              <w:rPr>
                <w:rFonts w:hint="eastAsia" w:ascii="黑体" w:eastAsia="黑体"/>
                <w:kern w:val="2"/>
                <w:sz w:val="22"/>
              </w:rPr>
            </w:pPr>
            <w:r>
              <w:rPr>
                <w:rFonts w:hint="eastAsia" w:ascii="黑体" w:eastAsia="黑体"/>
                <w:kern w:val="2"/>
                <w:sz w:val="22"/>
              </w:rPr>
              <w:t>、村级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3</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配给管理</w:t>
            </w:r>
          </w:p>
        </w:tc>
        <w:tc>
          <w:tcPr>
            <w:tcW w:w="750" w:type="dxa"/>
          </w:tcPr>
          <w:p>
            <w:pPr>
              <w:pStyle w:val="12"/>
              <w:keepNext w:val="0"/>
              <w:keepLines w:val="0"/>
              <w:suppressLineNumbers w:val="0"/>
              <w:spacing w:before="11" w:beforeAutospacing="0" w:afterAutospacing="0"/>
              <w:rPr>
                <w:rFonts w:hint="default" w:ascii="微软雅黑"/>
                <w:kern w:val="2"/>
                <w:sz w:val="10"/>
              </w:rPr>
            </w:pPr>
          </w:p>
          <w:p>
            <w:pPr>
              <w:pStyle w:val="12"/>
              <w:keepNext w:val="0"/>
              <w:keepLines w:val="0"/>
              <w:suppressLineNumbers w:val="0"/>
              <w:spacing w:before="1" w:beforeAutospacing="0" w:afterAutospacing="0"/>
              <w:ind w:left="107"/>
              <w:rPr>
                <w:rFonts w:hint="default"/>
                <w:kern w:val="2"/>
                <w:sz w:val="18"/>
              </w:rPr>
            </w:pPr>
            <w:r>
              <w:rPr>
                <w:rFonts w:hint="default"/>
                <w:spacing w:val="27"/>
                <w:kern w:val="2"/>
                <w:sz w:val="18"/>
              </w:rPr>
              <w:t>保 障</w:t>
            </w:r>
          </w:p>
          <w:p>
            <w:pPr>
              <w:pStyle w:val="12"/>
              <w:keepNext w:val="0"/>
              <w:keepLines w:val="0"/>
              <w:suppressLineNumbers w:val="0"/>
              <w:spacing w:before="81" w:beforeAutospacing="0" w:afterAutospacing="0"/>
              <w:ind w:left="107"/>
              <w:rPr>
                <w:rFonts w:hint="default"/>
                <w:kern w:val="2"/>
                <w:sz w:val="18"/>
              </w:rPr>
            </w:pPr>
            <w:r>
              <w:rPr>
                <w:rFonts w:hint="default"/>
                <w:spacing w:val="27"/>
                <w:kern w:val="2"/>
                <w:sz w:val="18"/>
              </w:rPr>
              <w:t>性 住</w:t>
            </w:r>
          </w:p>
          <w:p>
            <w:pPr>
              <w:pStyle w:val="12"/>
              <w:keepNext w:val="0"/>
              <w:keepLines w:val="0"/>
              <w:suppressLineNumbers w:val="0"/>
              <w:spacing w:before="81" w:beforeAutospacing="0" w:afterAutospacing="0"/>
              <w:ind w:left="107"/>
              <w:rPr>
                <w:rFonts w:hint="default"/>
                <w:kern w:val="2"/>
                <w:sz w:val="18"/>
              </w:rPr>
            </w:pPr>
            <w:r>
              <w:rPr>
                <w:rFonts w:hint="default"/>
                <w:spacing w:val="27"/>
                <w:kern w:val="2"/>
                <w:sz w:val="18"/>
              </w:rPr>
              <w:t>房 申</w:t>
            </w:r>
          </w:p>
          <w:p>
            <w:pPr>
              <w:pStyle w:val="12"/>
              <w:keepNext w:val="0"/>
              <w:keepLines w:val="0"/>
              <w:suppressLineNumbers w:val="0"/>
              <w:spacing w:before="82" w:beforeAutospacing="0" w:afterAutospacing="0" w:line="324" w:lineRule="auto"/>
              <w:ind w:left="107" w:right="97"/>
              <w:rPr>
                <w:rFonts w:hint="default"/>
                <w:kern w:val="2"/>
                <w:sz w:val="18"/>
              </w:rPr>
            </w:pPr>
            <w:r>
              <w:rPr>
                <w:rFonts w:hint="default"/>
                <w:spacing w:val="22"/>
                <w:kern w:val="2"/>
                <w:sz w:val="18"/>
              </w:rPr>
              <w:t>请 受</w:t>
            </w:r>
            <w:r>
              <w:rPr>
                <w:rFonts w:hint="default"/>
                <w:kern w:val="2"/>
                <w:sz w:val="18"/>
              </w:rPr>
              <w:t>理</w:t>
            </w:r>
          </w:p>
        </w:tc>
        <w:tc>
          <w:tcPr>
            <w:tcW w:w="1485" w:type="dxa"/>
          </w:tcPr>
          <w:p>
            <w:pPr>
              <w:pStyle w:val="12"/>
              <w:keepNext w:val="0"/>
              <w:keepLines w:val="0"/>
              <w:suppressLineNumbers w:val="0"/>
              <w:spacing w:before="40" w:beforeAutospacing="0" w:afterAutospacing="0" w:line="324" w:lineRule="auto"/>
              <w:ind w:left="106" w:right="5"/>
              <w:rPr>
                <w:rFonts w:hint="default"/>
                <w:kern w:val="2"/>
                <w:sz w:val="18"/>
              </w:rPr>
            </w:pPr>
            <w:r>
              <w:rPr>
                <w:rFonts w:hint="default"/>
                <w:kern w:val="2"/>
                <w:sz w:val="18"/>
              </w:rPr>
              <w:t>申请受理公告；</w:t>
            </w:r>
            <w:r>
              <w:rPr>
                <w:rFonts w:hint="default"/>
                <w:spacing w:val="1"/>
                <w:kern w:val="2"/>
                <w:sz w:val="18"/>
              </w:rPr>
              <w:t xml:space="preserve"> </w:t>
            </w:r>
            <w:r>
              <w:rPr>
                <w:rFonts w:hint="default"/>
                <w:spacing w:val="-12"/>
                <w:kern w:val="2"/>
                <w:sz w:val="18"/>
              </w:rPr>
              <w:t>申请条件、程序、</w:t>
            </w:r>
            <w:r>
              <w:rPr>
                <w:rFonts w:hint="default"/>
                <w:spacing w:val="30"/>
                <w:kern w:val="2"/>
                <w:sz w:val="18"/>
              </w:rPr>
              <w:t>期限和所需材</w:t>
            </w:r>
            <w:r>
              <w:rPr>
                <w:rFonts w:hint="default"/>
                <w:kern w:val="2"/>
                <w:sz w:val="18"/>
              </w:rPr>
              <w:t>料；</w:t>
            </w:r>
          </w:p>
          <w:p>
            <w:pPr>
              <w:pStyle w:val="12"/>
              <w:keepNext w:val="0"/>
              <w:keepLines w:val="0"/>
              <w:suppressLineNumbers w:val="0"/>
              <w:spacing w:before="3" w:beforeAutospacing="0" w:afterAutospacing="0"/>
              <w:ind w:left="106"/>
              <w:rPr>
                <w:rFonts w:hint="default"/>
                <w:kern w:val="2"/>
                <w:sz w:val="18"/>
              </w:rPr>
            </w:pPr>
            <w:r>
              <w:rPr>
                <w:rFonts w:hint="default"/>
                <w:kern w:val="2"/>
                <w:sz w:val="18"/>
              </w:rPr>
              <w:t>租赁补贴发放计</w:t>
            </w:r>
          </w:p>
          <w:p>
            <w:pPr>
              <w:pStyle w:val="12"/>
              <w:keepNext w:val="0"/>
              <w:keepLines w:val="0"/>
              <w:suppressLineNumbers w:val="0"/>
              <w:spacing w:before="81" w:beforeAutospacing="0" w:afterAutospacing="0"/>
              <w:ind w:left="106"/>
              <w:rPr>
                <w:rFonts w:hint="default"/>
                <w:kern w:val="2"/>
                <w:sz w:val="18"/>
              </w:rPr>
            </w:pPr>
            <w:r>
              <w:rPr>
                <w:rFonts w:hint="default"/>
                <w:kern w:val="2"/>
                <w:sz w:val="18"/>
              </w:rPr>
              <w:t>划。</w:t>
            </w:r>
          </w:p>
        </w:tc>
        <w:tc>
          <w:tcPr>
            <w:tcW w:w="4215" w:type="dxa"/>
          </w:tcPr>
          <w:p>
            <w:pPr>
              <w:pStyle w:val="12"/>
              <w:keepNext w:val="0"/>
              <w:keepLines w:val="0"/>
              <w:suppressLineNumbers w:val="0"/>
              <w:spacing w:before="40" w:beforeAutospacing="0" w:afterAutospacing="0" w:line="324" w:lineRule="auto"/>
              <w:ind w:left="107" w:right="97"/>
              <w:jc w:val="both"/>
              <w:rPr>
                <w:rFonts w:hint="default"/>
                <w:kern w:val="2"/>
                <w:sz w:val="18"/>
              </w:rPr>
            </w:pPr>
            <w:r>
              <w:rPr>
                <w:rFonts w:hint="default"/>
                <w:kern w:val="2"/>
                <w:sz w:val="18"/>
              </w:rPr>
              <w:t>《经济适用住房管理办法》、《公共租赁住房管理</w:t>
            </w:r>
            <w:r>
              <w:rPr>
                <w:rFonts w:hint="default"/>
                <w:spacing w:val="-6"/>
                <w:kern w:val="2"/>
                <w:sz w:val="18"/>
              </w:rPr>
              <w:t xml:space="preserve">办法》、《住房城乡建设部办公厅关于做好 </w:t>
            </w:r>
            <w:r>
              <w:rPr>
                <w:rFonts w:hint="default"/>
                <w:spacing w:val="-2"/>
                <w:kern w:val="2"/>
                <w:sz w:val="18"/>
              </w:rPr>
              <w:t>2012</w:t>
            </w:r>
            <w:r>
              <w:rPr>
                <w:rFonts w:hint="default"/>
                <w:spacing w:val="-25"/>
                <w:kern w:val="2"/>
                <w:sz w:val="18"/>
              </w:rPr>
              <w:t xml:space="preserve"> 年</w:t>
            </w:r>
            <w:r>
              <w:rPr>
                <w:rFonts w:hint="default"/>
                <w:kern w:val="2"/>
                <w:sz w:val="18"/>
              </w:rPr>
              <w:t>住房保障信息公开工作的通知》、《住房城乡建设部办公厅关于进一步加强住房保障信息公开工作的通知》、《国务院办公厅关于推进公共资源配置领</w:t>
            </w:r>
          </w:p>
          <w:p>
            <w:pPr>
              <w:pStyle w:val="12"/>
              <w:keepNext w:val="0"/>
              <w:keepLines w:val="0"/>
              <w:suppressLineNumbers w:val="0"/>
              <w:spacing w:before="3" w:beforeAutospacing="0" w:afterAutospacing="0"/>
              <w:ind w:left="107"/>
              <w:rPr>
                <w:rFonts w:hint="default"/>
                <w:kern w:val="2"/>
                <w:sz w:val="18"/>
              </w:rPr>
            </w:pPr>
            <w:r>
              <w:rPr>
                <w:rFonts w:hint="default"/>
                <w:kern w:val="2"/>
                <w:sz w:val="18"/>
              </w:rPr>
              <w:t>域政府信息公开的意见》</w:t>
            </w:r>
          </w:p>
        </w:tc>
        <w:tc>
          <w:tcPr>
            <w:tcW w:w="1095" w:type="dxa"/>
          </w:tcPr>
          <w:p>
            <w:pPr>
              <w:pStyle w:val="12"/>
              <w:keepNext w:val="0"/>
              <w:keepLines w:val="0"/>
              <w:suppressLineNumbers w:val="0"/>
              <w:spacing w:before="1" w:beforeAutospacing="0" w:afterAutospacing="0"/>
              <w:rPr>
                <w:rFonts w:hint="default" w:ascii="微软雅黑"/>
                <w:kern w:val="2"/>
                <w:sz w:val="19"/>
              </w:rPr>
            </w:pPr>
          </w:p>
          <w:p>
            <w:pPr>
              <w:pStyle w:val="12"/>
              <w:keepNext w:val="0"/>
              <w:keepLines w:val="0"/>
              <w:suppressLineNumbers w:val="0"/>
              <w:spacing w:before="1" w:beforeAutospacing="0" w:afterAutospacing="0"/>
              <w:ind w:left="106"/>
              <w:jc w:val="both"/>
              <w:rPr>
                <w:rFonts w:hint="default"/>
                <w:kern w:val="2"/>
                <w:sz w:val="18"/>
              </w:rPr>
            </w:pPr>
            <w:r>
              <w:rPr>
                <w:rFonts w:hint="default"/>
                <w:spacing w:val="-18"/>
                <w:kern w:val="2"/>
                <w:sz w:val="18"/>
              </w:rPr>
              <w:t>信 息 形 成</w:t>
            </w:r>
          </w:p>
          <w:p>
            <w:pPr>
              <w:pStyle w:val="12"/>
              <w:keepNext w:val="0"/>
              <w:keepLines w:val="0"/>
              <w:suppressLineNumbers w:val="0"/>
              <w:spacing w:before="81" w:beforeAutospacing="0" w:afterAutospacing="0" w:line="324" w:lineRule="auto"/>
              <w:ind w:left="106" w:right="96"/>
              <w:jc w:val="both"/>
              <w:rPr>
                <w:rFonts w:hint="default"/>
                <w:kern w:val="2"/>
                <w:sz w:val="18"/>
              </w:rPr>
            </w:pPr>
            <w:r>
              <w:rPr>
                <w:rFonts w:hint="default"/>
                <w:spacing w:val="-4"/>
                <w:kern w:val="2"/>
                <w:sz w:val="18"/>
              </w:rPr>
              <w:t>（变更）20</w:t>
            </w:r>
            <w:r>
              <w:rPr>
                <w:rFonts w:hint="default"/>
                <w:spacing w:val="-88"/>
                <w:kern w:val="2"/>
                <w:sz w:val="18"/>
              </w:rPr>
              <w:t xml:space="preserve"> </w:t>
            </w:r>
            <w:r>
              <w:rPr>
                <w:rFonts w:hint="default"/>
                <w:spacing w:val="-20"/>
                <w:kern w:val="2"/>
                <w:sz w:val="18"/>
              </w:rPr>
              <w:t>个 工 作 日</w:t>
            </w:r>
            <w:r>
              <w:rPr>
                <w:rFonts w:hint="default"/>
                <w:kern w:val="2"/>
                <w:sz w:val="18"/>
              </w:rPr>
              <w:t>内</w:t>
            </w:r>
          </w:p>
        </w:tc>
        <w:tc>
          <w:tcPr>
            <w:tcW w:w="13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10" w:right="102"/>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8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224" w:right="213" w:firstLine="91"/>
              <w:rPr>
                <w:rFonts w:hint="default"/>
                <w:kern w:val="2"/>
                <w:sz w:val="18"/>
              </w:rPr>
            </w:pPr>
            <w:r>
              <w:rPr>
                <w:rFonts w:hint="default"/>
                <w:kern w:val="2"/>
                <w:sz w:val="18"/>
              </w:rPr>
              <w:t>滦州市政府网站</w:t>
            </w:r>
            <w:r>
              <w:rPr>
                <w:rFonts w:hint="default"/>
                <w:spacing w:val="-1"/>
                <w:kern w:val="2"/>
                <w:sz w:val="18"/>
              </w:rPr>
              <w:t>东安各庄镇公开栏</w:t>
            </w:r>
          </w:p>
        </w:tc>
        <w:tc>
          <w:tcPr>
            <w:tcW w:w="41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64" w:type="dxa"/>
          </w:tcPr>
          <w:p>
            <w:pPr>
              <w:pStyle w:val="12"/>
              <w:keepNext w:val="0"/>
              <w:keepLines w:val="0"/>
              <w:suppressLineNumbers w:val="0"/>
              <w:spacing w:beforeAutospacing="0" w:afterAutospacing="0"/>
              <w:rPr>
                <w:rFonts w:hint="default" w:ascii="Times New Roman"/>
                <w:kern w:val="2"/>
                <w:sz w:val="18"/>
              </w:rPr>
            </w:pPr>
          </w:p>
        </w:tc>
        <w:tc>
          <w:tcPr>
            <w:tcW w:w="52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719" w:type="dxa"/>
          </w:tcPr>
          <w:p>
            <w:pPr>
              <w:pStyle w:val="12"/>
              <w:keepNext w:val="0"/>
              <w:keepLines w:val="0"/>
              <w:suppressLineNumbers w:val="0"/>
              <w:spacing w:beforeAutospacing="0" w:afterAutospacing="0"/>
              <w:rPr>
                <w:rFonts w:hint="default" w:ascii="Times New Roman"/>
                <w:kern w:val="2"/>
                <w:sz w:val="18"/>
              </w:rPr>
            </w:pPr>
          </w:p>
        </w:tc>
        <w:tc>
          <w:tcPr>
            <w:tcW w:w="51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6"/>
              <w:jc w:val="center"/>
              <w:rPr>
                <w:rFonts w:hint="default"/>
                <w:kern w:val="2"/>
                <w:sz w:val="18"/>
              </w:rPr>
            </w:pPr>
            <w:r>
              <w:rPr>
                <w:rFonts w:hint="default"/>
                <w:kern w:val="2"/>
                <w:sz w:val="18"/>
              </w:rPr>
              <w:t>√</w:t>
            </w:r>
          </w:p>
        </w:tc>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1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4</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3"/>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配后管理</w:t>
            </w:r>
          </w:p>
        </w:tc>
        <w:tc>
          <w:tcPr>
            <w:tcW w:w="75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07"/>
              <w:rPr>
                <w:rFonts w:hint="default"/>
                <w:kern w:val="2"/>
                <w:sz w:val="18"/>
              </w:rPr>
            </w:pPr>
            <w:r>
              <w:rPr>
                <w:rFonts w:hint="default"/>
                <w:spacing w:val="27"/>
                <w:kern w:val="2"/>
                <w:sz w:val="18"/>
              </w:rPr>
              <w:t>公 租</w:t>
            </w:r>
          </w:p>
          <w:p>
            <w:pPr>
              <w:pStyle w:val="12"/>
              <w:keepNext w:val="0"/>
              <w:keepLines w:val="0"/>
              <w:suppressLineNumbers w:val="0"/>
              <w:spacing w:before="82" w:beforeAutospacing="0" w:afterAutospacing="0"/>
              <w:ind w:left="107"/>
              <w:rPr>
                <w:rFonts w:hint="default"/>
                <w:kern w:val="2"/>
                <w:sz w:val="18"/>
              </w:rPr>
            </w:pPr>
            <w:r>
              <w:rPr>
                <w:rFonts w:hint="default"/>
                <w:spacing w:val="27"/>
                <w:kern w:val="2"/>
                <w:sz w:val="18"/>
              </w:rPr>
              <w:t>房 资</w:t>
            </w:r>
          </w:p>
          <w:p>
            <w:pPr>
              <w:pStyle w:val="12"/>
              <w:keepNext w:val="0"/>
              <w:keepLines w:val="0"/>
              <w:suppressLineNumbers w:val="0"/>
              <w:spacing w:before="81" w:beforeAutospacing="0" w:afterAutospacing="0"/>
              <w:ind w:left="107"/>
              <w:rPr>
                <w:rFonts w:hint="default"/>
                <w:kern w:val="2"/>
                <w:sz w:val="18"/>
              </w:rPr>
            </w:pPr>
            <w:r>
              <w:rPr>
                <w:rFonts w:hint="default"/>
                <w:spacing w:val="27"/>
                <w:kern w:val="2"/>
                <w:sz w:val="18"/>
              </w:rPr>
              <w:t>格 定</w:t>
            </w:r>
          </w:p>
          <w:p>
            <w:pPr>
              <w:pStyle w:val="12"/>
              <w:keepNext w:val="0"/>
              <w:keepLines w:val="0"/>
              <w:suppressLineNumbers w:val="0"/>
              <w:spacing w:before="81" w:beforeAutospacing="0" w:afterAutospacing="0" w:line="324" w:lineRule="auto"/>
              <w:ind w:left="107" w:right="97"/>
              <w:rPr>
                <w:rFonts w:hint="default"/>
                <w:kern w:val="2"/>
                <w:sz w:val="18"/>
              </w:rPr>
            </w:pPr>
            <w:r>
              <w:rPr>
                <w:rFonts w:hint="default"/>
                <w:spacing w:val="22"/>
                <w:kern w:val="2"/>
                <w:sz w:val="18"/>
              </w:rPr>
              <w:t>期 审</w:t>
            </w:r>
            <w:r>
              <w:rPr>
                <w:rFonts w:hint="default"/>
                <w:kern w:val="2"/>
                <w:sz w:val="18"/>
              </w:rPr>
              <w:t>核</w:t>
            </w:r>
          </w:p>
        </w:tc>
        <w:tc>
          <w:tcPr>
            <w:tcW w:w="1485" w:type="dxa"/>
          </w:tcPr>
          <w:p>
            <w:pPr>
              <w:pStyle w:val="12"/>
              <w:keepNext w:val="0"/>
              <w:keepLines w:val="0"/>
              <w:suppressLineNumbers w:val="0"/>
              <w:spacing w:before="42" w:beforeAutospacing="0" w:afterAutospacing="0" w:line="324" w:lineRule="auto"/>
              <w:ind w:left="106" w:right="96"/>
              <w:jc w:val="both"/>
              <w:rPr>
                <w:rFonts w:hint="default"/>
                <w:kern w:val="2"/>
                <w:sz w:val="18"/>
              </w:rPr>
            </w:pPr>
            <w:r>
              <w:rPr>
                <w:rFonts w:hint="default"/>
                <w:kern w:val="2"/>
                <w:sz w:val="18"/>
              </w:rPr>
              <w:t>年审或定期审核家庭信息，含保障对象编号、姓</w:t>
            </w:r>
            <w:r>
              <w:rPr>
                <w:rFonts w:hint="default"/>
                <w:spacing w:val="11"/>
                <w:kern w:val="2"/>
                <w:sz w:val="18"/>
              </w:rPr>
              <w:t>名、 身份证号</w:t>
            </w:r>
          </w:p>
          <w:p>
            <w:pPr>
              <w:pStyle w:val="12"/>
              <w:keepNext w:val="0"/>
              <w:keepLines w:val="0"/>
              <w:suppressLineNumbers w:val="0"/>
              <w:spacing w:before="3" w:beforeAutospacing="0" w:afterAutospacing="0" w:line="324" w:lineRule="auto"/>
              <w:ind w:left="106" w:right="5"/>
              <w:rPr>
                <w:rFonts w:hint="default"/>
                <w:kern w:val="2"/>
                <w:sz w:val="18"/>
              </w:rPr>
            </w:pPr>
            <w:r>
              <w:rPr>
                <w:rFonts w:hint="default"/>
                <w:w w:val="95"/>
                <w:kern w:val="2"/>
                <w:sz w:val="18"/>
              </w:rPr>
              <w:t>﹝</w:t>
            </w:r>
            <w:r>
              <w:rPr>
                <w:rFonts w:hint="default"/>
                <w:spacing w:val="18"/>
                <w:w w:val="95"/>
                <w:kern w:val="2"/>
                <w:sz w:val="18"/>
              </w:rPr>
              <w:t xml:space="preserve"> 隐藏部分号</w:t>
            </w:r>
            <w:r>
              <w:rPr>
                <w:rFonts w:hint="default"/>
                <w:kern w:val="2"/>
                <w:sz w:val="18"/>
              </w:rPr>
              <w:t>码﹞</w:t>
            </w:r>
            <w:r>
              <w:rPr>
                <w:rFonts w:hint="default"/>
                <w:spacing w:val="-17"/>
                <w:kern w:val="2"/>
                <w:sz w:val="18"/>
              </w:rPr>
              <w:t>；配租房源；</w:t>
            </w:r>
            <w:r>
              <w:rPr>
                <w:rFonts w:hint="default"/>
                <w:kern w:val="2"/>
                <w:sz w:val="18"/>
              </w:rPr>
              <w:t>套型；面积；是否审核通过；未</w:t>
            </w:r>
          </w:p>
          <w:p>
            <w:pPr>
              <w:pStyle w:val="12"/>
              <w:keepNext w:val="0"/>
              <w:keepLines w:val="0"/>
              <w:suppressLineNumbers w:val="0"/>
              <w:spacing w:before="2" w:beforeAutospacing="0" w:afterAutospacing="0"/>
              <w:ind w:left="106"/>
              <w:rPr>
                <w:rFonts w:hint="default"/>
                <w:kern w:val="2"/>
                <w:sz w:val="18"/>
              </w:rPr>
            </w:pPr>
            <w:r>
              <w:rPr>
                <w:rFonts w:hint="default"/>
                <w:kern w:val="2"/>
                <w:sz w:val="18"/>
              </w:rPr>
              <w:t>通过原因等。</w:t>
            </w:r>
          </w:p>
        </w:tc>
        <w:tc>
          <w:tcPr>
            <w:tcW w:w="42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1" w:beforeAutospacing="0" w:afterAutospacing="0" w:line="324" w:lineRule="auto"/>
              <w:ind w:left="107" w:right="97"/>
              <w:rPr>
                <w:rFonts w:hint="default"/>
                <w:kern w:val="2"/>
                <w:sz w:val="18"/>
              </w:rPr>
            </w:pPr>
            <w:r>
              <w:rPr>
                <w:rFonts w:hint="default"/>
                <w:kern w:val="2"/>
                <w:sz w:val="18"/>
              </w:rPr>
              <w:t>《公共租赁住房管理办法》、《国务院办公厅关于推进公共资源配置领域政府信息公开的意见》</w:t>
            </w:r>
          </w:p>
        </w:tc>
        <w:tc>
          <w:tcPr>
            <w:tcW w:w="109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26"/>
              </w:rPr>
            </w:pPr>
          </w:p>
          <w:p>
            <w:pPr>
              <w:pStyle w:val="12"/>
              <w:keepNext w:val="0"/>
              <w:keepLines w:val="0"/>
              <w:suppressLineNumbers w:val="0"/>
              <w:spacing w:beforeAutospacing="0" w:afterAutospacing="0"/>
              <w:ind w:left="106"/>
              <w:jc w:val="both"/>
              <w:rPr>
                <w:rFonts w:hint="default"/>
                <w:kern w:val="2"/>
                <w:sz w:val="18"/>
              </w:rPr>
            </w:pPr>
            <w:r>
              <w:rPr>
                <w:rFonts w:hint="default"/>
                <w:spacing w:val="-18"/>
                <w:kern w:val="2"/>
                <w:sz w:val="18"/>
              </w:rPr>
              <w:t>信 息 形 成</w:t>
            </w:r>
          </w:p>
          <w:p>
            <w:pPr>
              <w:pStyle w:val="12"/>
              <w:keepNext w:val="0"/>
              <w:keepLines w:val="0"/>
              <w:suppressLineNumbers w:val="0"/>
              <w:spacing w:before="81" w:beforeAutospacing="0" w:afterAutospacing="0" w:line="324" w:lineRule="auto"/>
              <w:ind w:left="106" w:right="96"/>
              <w:jc w:val="both"/>
              <w:rPr>
                <w:rFonts w:hint="default"/>
                <w:kern w:val="2"/>
                <w:sz w:val="18"/>
              </w:rPr>
            </w:pPr>
            <w:r>
              <w:rPr>
                <w:rFonts w:hint="default"/>
                <w:spacing w:val="-4"/>
                <w:kern w:val="2"/>
                <w:sz w:val="18"/>
              </w:rPr>
              <w:t>（变更）20</w:t>
            </w:r>
            <w:r>
              <w:rPr>
                <w:rFonts w:hint="default"/>
                <w:spacing w:val="-88"/>
                <w:kern w:val="2"/>
                <w:sz w:val="18"/>
              </w:rPr>
              <w:t xml:space="preserve"> </w:t>
            </w:r>
            <w:r>
              <w:rPr>
                <w:rFonts w:hint="default"/>
                <w:spacing w:val="-20"/>
                <w:kern w:val="2"/>
                <w:sz w:val="18"/>
              </w:rPr>
              <w:t>个 工 作 日</w:t>
            </w:r>
            <w:r>
              <w:rPr>
                <w:rFonts w:hint="default"/>
                <w:kern w:val="2"/>
                <w:sz w:val="18"/>
              </w:rPr>
              <w:t>内</w:t>
            </w:r>
          </w:p>
        </w:tc>
        <w:tc>
          <w:tcPr>
            <w:tcW w:w="13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10" w:right="102"/>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8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1" w:beforeAutospacing="0" w:afterAutospacing="0" w:line="324" w:lineRule="auto"/>
              <w:ind w:left="224" w:right="213" w:firstLine="91"/>
              <w:rPr>
                <w:rFonts w:hint="default"/>
                <w:kern w:val="2"/>
                <w:sz w:val="18"/>
              </w:rPr>
            </w:pPr>
            <w:r>
              <w:rPr>
                <w:rFonts w:hint="default"/>
                <w:kern w:val="2"/>
                <w:sz w:val="18"/>
              </w:rPr>
              <w:t>滦州市政府网站</w:t>
            </w:r>
            <w:r>
              <w:rPr>
                <w:rFonts w:hint="default"/>
                <w:spacing w:val="-1"/>
                <w:kern w:val="2"/>
                <w:sz w:val="18"/>
              </w:rPr>
              <w:t>东安各庄镇公开栏</w:t>
            </w:r>
          </w:p>
        </w:tc>
        <w:tc>
          <w:tcPr>
            <w:tcW w:w="41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1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64" w:type="dxa"/>
          </w:tcPr>
          <w:p>
            <w:pPr>
              <w:pStyle w:val="12"/>
              <w:keepNext w:val="0"/>
              <w:keepLines w:val="0"/>
              <w:suppressLineNumbers w:val="0"/>
              <w:spacing w:beforeAutospacing="0" w:afterAutospacing="0"/>
              <w:rPr>
                <w:rFonts w:hint="default" w:ascii="Times New Roman"/>
                <w:kern w:val="2"/>
                <w:sz w:val="18"/>
              </w:rPr>
            </w:pPr>
          </w:p>
        </w:tc>
        <w:tc>
          <w:tcPr>
            <w:tcW w:w="52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15"/>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719" w:type="dxa"/>
          </w:tcPr>
          <w:p>
            <w:pPr>
              <w:pStyle w:val="12"/>
              <w:keepNext w:val="0"/>
              <w:keepLines w:val="0"/>
              <w:suppressLineNumbers w:val="0"/>
              <w:spacing w:beforeAutospacing="0" w:afterAutospacing="0"/>
              <w:rPr>
                <w:rFonts w:hint="default" w:ascii="Times New Roman"/>
                <w:kern w:val="2"/>
                <w:sz w:val="18"/>
              </w:rPr>
            </w:pPr>
          </w:p>
        </w:tc>
        <w:tc>
          <w:tcPr>
            <w:tcW w:w="51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15"/>
              </w:rPr>
            </w:pPr>
          </w:p>
          <w:p>
            <w:pPr>
              <w:pStyle w:val="12"/>
              <w:keepNext w:val="0"/>
              <w:keepLines w:val="0"/>
              <w:suppressLineNumbers w:val="0"/>
              <w:spacing w:beforeAutospacing="0" w:afterAutospacing="0"/>
              <w:ind w:left="6"/>
              <w:jc w:val="center"/>
              <w:rPr>
                <w:rFonts w:hint="default"/>
                <w:kern w:val="2"/>
                <w:sz w:val="18"/>
              </w:rPr>
            </w:pPr>
            <w:r>
              <w:rPr>
                <w:rFonts w:hint="default"/>
                <w:kern w:val="2"/>
                <w:sz w:val="18"/>
              </w:rPr>
              <w:t>√</w:t>
            </w:r>
          </w:p>
        </w:tc>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15"/>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5</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50" w:type="dxa"/>
          </w:tcPr>
          <w:p>
            <w:pPr>
              <w:pStyle w:val="12"/>
              <w:keepNext w:val="0"/>
              <w:keepLines w:val="0"/>
              <w:suppressLineNumbers w:val="0"/>
              <w:spacing w:before="41" w:beforeAutospacing="0" w:afterAutospacing="0"/>
              <w:ind w:left="194"/>
              <w:rPr>
                <w:rFonts w:hint="default"/>
                <w:kern w:val="2"/>
                <w:sz w:val="18"/>
              </w:rPr>
            </w:pPr>
            <w:r>
              <w:rPr>
                <w:rFonts w:hint="default"/>
                <w:kern w:val="2"/>
                <w:sz w:val="18"/>
              </w:rPr>
              <w:t>自愿</w:t>
            </w:r>
          </w:p>
          <w:p>
            <w:pPr>
              <w:pStyle w:val="12"/>
              <w:keepNext w:val="0"/>
              <w:keepLines w:val="0"/>
              <w:suppressLineNumbers w:val="0"/>
              <w:spacing w:before="82" w:beforeAutospacing="0" w:afterAutospacing="0"/>
              <w:ind w:left="194"/>
              <w:rPr>
                <w:rFonts w:hint="default"/>
                <w:kern w:val="2"/>
                <w:sz w:val="18"/>
              </w:rPr>
            </w:pPr>
            <w:r>
              <w:rPr>
                <w:rFonts w:hint="default"/>
                <w:kern w:val="2"/>
                <w:sz w:val="18"/>
              </w:rPr>
              <w:t>退出</w:t>
            </w:r>
          </w:p>
        </w:tc>
        <w:tc>
          <w:tcPr>
            <w:tcW w:w="1485" w:type="dxa"/>
            <w:vMerge w:val="restart"/>
          </w:tcPr>
          <w:p>
            <w:pPr>
              <w:pStyle w:val="12"/>
              <w:keepNext w:val="0"/>
              <w:keepLines w:val="0"/>
              <w:suppressLineNumbers w:val="0"/>
              <w:spacing w:before="46" w:beforeAutospacing="0" w:afterAutospacing="0" w:line="324" w:lineRule="auto"/>
              <w:ind w:left="106" w:right="96"/>
              <w:jc w:val="both"/>
              <w:rPr>
                <w:rFonts w:hint="default"/>
                <w:kern w:val="2"/>
                <w:sz w:val="18"/>
              </w:rPr>
            </w:pPr>
            <w:r>
              <w:rPr>
                <w:rFonts w:hint="default"/>
                <w:spacing w:val="30"/>
                <w:kern w:val="2"/>
                <w:sz w:val="18"/>
              </w:rPr>
              <w:t>原保障对象姓</w:t>
            </w:r>
            <w:r>
              <w:rPr>
                <w:rFonts w:hint="default"/>
                <w:spacing w:val="-29"/>
                <w:kern w:val="2"/>
                <w:sz w:val="18"/>
              </w:rPr>
              <w:t>名、身份证号</w:t>
            </w:r>
            <w:r>
              <w:rPr>
                <w:rFonts w:hint="default"/>
                <w:spacing w:val="-1"/>
                <w:kern w:val="2"/>
                <w:sz w:val="18"/>
              </w:rPr>
              <w:t>（隐藏部分号码）；</w:t>
            </w:r>
          </w:p>
          <w:p>
            <w:pPr>
              <w:pStyle w:val="12"/>
              <w:keepNext w:val="0"/>
              <w:keepLines w:val="0"/>
              <w:suppressLineNumbers w:val="0"/>
              <w:spacing w:before="2" w:beforeAutospacing="0" w:afterAutospacing="0"/>
              <w:ind w:left="106"/>
              <w:jc w:val="both"/>
              <w:rPr>
                <w:rFonts w:hint="default"/>
                <w:kern w:val="2"/>
                <w:sz w:val="18"/>
              </w:rPr>
            </w:pPr>
            <w:r>
              <w:rPr>
                <w:rFonts w:hint="default"/>
                <w:spacing w:val="30"/>
                <w:kern w:val="2"/>
                <w:sz w:val="18"/>
              </w:rPr>
              <w:t>原租购项目名</w:t>
            </w:r>
          </w:p>
        </w:tc>
        <w:tc>
          <w:tcPr>
            <w:tcW w:w="4215" w:type="dxa"/>
            <w:vMerge w:val="restart"/>
          </w:tcPr>
          <w:p>
            <w:pPr>
              <w:pStyle w:val="12"/>
              <w:keepNext w:val="0"/>
              <w:keepLines w:val="0"/>
              <w:suppressLineNumbers w:val="0"/>
              <w:spacing w:before="46" w:beforeAutospacing="0" w:afterAutospacing="0" w:line="324" w:lineRule="auto"/>
              <w:ind w:left="107" w:right="97"/>
              <w:jc w:val="both"/>
              <w:rPr>
                <w:rFonts w:hint="default"/>
                <w:kern w:val="2"/>
                <w:sz w:val="18"/>
              </w:rPr>
            </w:pPr>
            <w:r>
              <w:rPr>
                <w:rFonts w:hint="default"/>
                <w:kern w:val="2"/>
                <w:sz w:val="18"/>
              </w:rPr>
              <w:t>《经济适用住房管理办法》、《公共租赁住房管理</w:t>
            </w:r>
            <w:r>
              <w:rPr>
                <w:rFonts w:hint="default"/>
                <w:spacing w:val="-6"/>
                <w:kern w:val="2"/>
                <w:sz w:val="18"/>
              </w:rPr>
              <w:t xml:space="preserve">办法》、《住房城乡建设部办公厅关于做好 </w:t>
            </w:r>
            <w:r>
              <w:rPr>
                <w:rFonts w:hint="default"/>
                <w:spacing w:val="-2"/>
                <w:kern w:val="2"/>
                <w:sz w:val="18"/>
              </w:rPr>
              <w:t>2012</w:t>
            </w:r>
            <w:r>
              <w:rPr>
                <w:rFonts w:hint="default"/>
                <w:spacing w:val="-25"/>
                <w:kern w:val="2"/>
                <w:sz w:val="18"/>
              </w:rPr>
              <w:t xml:space="preserve"> 年</w:t>
            </w:r>
            <w:r>
              <w:rPr>
                <w:rFonts w:hint="default"/>
                <w:kern w:val="2"/>
                <w:sz w:val="18"/>
              </w:rPr>
              <w:t>住房保障信息公开工作的通知》、《住房城乡建设</w:t>
            </w:r>
          </w:p>
          <w:p>
            <w:pPr>
              <w:pStyle w:val="12"/>
              <w:keepNext w:val="0"/>
              <w:keepLines w:val="0"/>
              <w:suppressLineNumbers w:val="0"/>
              <w:spacing w:before="2" w:beforeAutospacing="0" w:afterAutospacing="0"/>
              <w:ind w:left="107"/>
              <w:rPr>
                <w:rFonts w:hint="default"/>
                <w:kern w:val="2"/>
                <w:sz w:val="18"/>
              </w:rPr>
            </w:pPr>
            <w:r>
              <w:rPr>
                <w:rFonts w:hint="default"/>
                <w:kern w:val="2"/>
                <w:sz w:val="18"/>
              </w:rPr>
              <w:t>部办公厅关于进一步加强住房保障信息公开工作的</w:t>
            </w:r>
          </w:p>
        </w:tc>
        <w:tc>
          <w:tcPr>
            <w:tcW w:w="1095" w:type="dxa"/>
            <w:vMerge w:val="restart"/>
          </w:tcPr>
          <w:p>
            <w:pPr>
              <w:pStyle w:val="12"/>
              <w:keepNext w:val="0"/>
              <w:keepLines w:val="0"/>
              <w:suppressLineNumbers w:val="0"/>
              <w:spacing w:before="46" w:beforeAutospacing="0" w:afterAutospacing="0"/>
              <w:ind w:left="106"/>
              <w:jc w:val="both"/>
              <w:rPr>
                <w:rFonts w:hint="default"/>
                <w:kern w:val="2"/>
                <w:sz w:val="18"/>
              </w:rPr>
            </w:pPr>
            <w:r>
              <w:rPr>
                <w:rFonts w:hint="default"/>
                <w:spacing w:val="-18"/>
                <w:kern w:val="2"/>
                <w:sz w:val="18"/>
              </w:rPr>
              <w:t>信 息 形 成</w:t>
            </w:r>
          </w:p>
          <w:p>
            <w:pPr>
              <w:pStyle w:val="12"/>
              <w:keepNext w:val="0"/>
              <w:keepLines w:val="0"/>
              <w:suppressLineNumbers w:val="0"/>
              <w:spacing w:before="2" w:beforeAutospacing="0" w:afterAutospacing="0" w:line="310" w:lineRule="atLeast"/>
              <w:ind w:left="106" w:right="96"/>
              <w:jc w:val="both"/>
              <w:rPr>
                <w:rFonts w:hint="default"/>
                <w:kern w:val="2"/>
                <w:sz w:val="18"/>
              </w:rPr>
            </w:pPr>
            <w:r>
              <w:rPr>
                <w:rFonts w:hint="default"/>
                <w:spacing w:val="-4"/>
                <w:kern w:val="2"/>
                <w:sz w:val="18"/>
              </w:rPr>
              <w:t>（变更）20</w:t>
            </w:r>
            <w:r>
              <w:rPr>
                <w:rFonts w:hint="default"/>
                <w:spacing w:val="-88"/>
                <w:kern w:val="2"/>
                <w:sz w:val="18"/>
              </w:rPr>
              <w:t xml:space="preserve"> </w:t>
            </w:r>
            <w:r>
              <w:rPr>
                <w:rFonts w:hint="default"/>
                <w:spacing w:val="-20"/>
                <w:kern w:val="2"/>
                <w:sz w:val="18"/>
              </w:rPr>
              <w:t>个 工 作 日</w:t>
            </w:r>
            <w:r>
              <w:rPr>
                <w:rFonts w:hint="default"/>
                <w:kern w:val="2"/>
                <w:sz w:val="18"/>
              </w:rPr>
              <w:t>内</w:t>
            </w:r>
          </w:p>
        </w:tc>
        <w:tc>
          <w:tcPr>
            <w:tcW w:w="1305" w:type="dxa"/>
            <w:vMerge w:val="restart"/>
          </w:tcPr>
          <w:p>
            <w:pPr>
              <w:pStyle w:val="12"/>
              <w:keepNext w:val="0"/>
              <w:keepLines w:val="0"/>
              <w:suppressLineNumbers w:val="0"/>
              <w:spacing w:before="18"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10" w:right="102"/>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890" w:type="dxa"/>
            <w:vMerge w:val="restart"/>
          </w:tcPr>
          <w:p>
            <w:pPr>
              <w:pStyle w:val="12"/>
              <w:keepNext w:val="0"/>
              <w:keepLines w:val="0"/>
              <w:suppressLineNumbers w:val="0"/>
              <w:spacing w:before="8"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224" w:right="213" w:firstLine="91"/>
              <w:rPr>
                <w:rFonts w:hint="default"/>
                <w:kern w:val="2"/>
                <w:sz w:val="18"/>
              </w:rPr>
            </w:pPr>
            <w:r>
              <w:rPr>
                <w:rFonts w:hint="default"/>
                <w:kern w:val="2"/>
                <w:sz w:val="18"/>
              </w:rPr>
              <w:t>滦州市政府网站</w:t>
            </w:r>
            <w:r>
              <w:rPr>
                <w:rFonts w:hint="default"/>
                <w:spacing w:val="-1"/>
                <w:kern w:val="2"/>
                <w:sz w:val="18"/>
              </w:rPr>
              <w:t>东安各庄镇公开栏</w:t>
            </w:r>
          </w:p>
        </w:tc>
        <w:tc>
          <w:tcPr>
            <w:tcW w:w="414"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9"/>
              </w:rPr>
            </w:pPr>
          </w:p>
          <w:p>
            <w:pPr>
              <w:pStyle w:val="12"/>
              <w:keepNext w:val="0"/>
              <w:keepLines w:val="0"/>
              <w:suppressLineNumbers w:val="0"/>
              <w:spacing w:before="1" w:beforeAutospacing="0" w:afterAutospacing="0"/>
              <w:ind w:left="117"/>
              <w:rPr>
                <w:rFonts w:hint="default"/>
                <w:kern w:val="2"/>
                <w:sz w:val="18"/>
              </w:rPr>
            </w:pPr>
            <w:r>
              <w:rPr>
                <w:rFonts w:hint="default"/>
                <w:kern w:val="2"/>
                <w:sz w:val="18"/>
              </w:rPr>
              <w:t>√</w:t>
            </w:r>
          </w:p>
        </w:tc>
        <w:tc>
          <w:tcPr>
            <w:tcW w:w="764" w:type="dxa"/>
            <w:vMerge w:val="restart"/>
          </w:tcPr>
          <w:p>
            <w:pPr>
              <w:pStyle w:val="12"/>
              <w:keepNext w:val="0"/>
              <w:keepLines w:val="0"/>
              <w:suppressLineNumbers w:val="0"/>
              <w:spacing w:beforeAutospacing="0" w:afterAutospacing="0"/>
              <w:rPr>
                <w:rFonts w:hint="default" w:ascii="Times New Roman"/>
                <w:kern w:val="2"/>
                <w:sz w:val="18"/>
              </w:rPr>
            </w:pPr>
          </w:p>
        </w:tc>
        <w:tc>
          <w:tcPr>
            <w:tcW w:w="526"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9"/>
              </w:rPr>
            </w:pPr>
          </w:p>
          <w:p>
            <w:pPr>
              <w:pStyle w:val="12"/>
              <w:keepNext w:val="0"/>
              <w:keepLines w:val="0"/>
              <w:suppressLineNumbers w:val="0"/>
              <w:spacing w:before="1" w:beforeAutospacing="0" w:afterAutospacing="0"/>
              <w:ind w:left="173"/>
              <w:rPr>
                <w:rFonts w:hint="default"/>
                <w:kern w:val="2"/>
                <w:sz w:val="18"/>
              </w:rPr>
            </w:pPr>
            <w:r>
              <w:rPr>
                <w:rFonts w:hint="default"/>
                <w:kern w:val="2"/>
                <w:sz w:val="18"/>
              </w:rPr>
              <w:t>√</w:t>
            </w:r>
          </w:p>
        </w:tc>
        <w:tc>
          <w:tcPr>
            <w:tcW w:w="719" w:type="dxa"/>
            <w:vMerge w:val="restart"/>
          </w:tcPr>
          <w:p>
            <w:pPr>
              <w:pStyle w:val="12"/>
              <w:keepNext w:val="0"/>
              <w:keepLines w:val="0"/>
              <w:suppressLineNumbers w:val="0"/>
              <w:spacing w:beforeAutospacing="0" w:afterAutospacing="0"/>
              <w:rPr>
                <w:rFonts w:hint="default" w:ascii="Times New Roman"/>
                <w:kern w:val="2"/>
                <w:sz w:val="18"/>
              </w:rPr>
            </w:pPr>
          </w:p>
        </w:tc>
        <w:tc>
          <w:tcPr>
            <w:tcW w:w="517"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9"/>
              </w:rPr>
            </w:pPr>
          </w:p>
          <w:p>
            <w:pPr>
              <w:pStyle w:val="12"/>
              <w:keepNext w:val="0"/>
              <w:keepLines w:val="0"/>
              <w:suppressLineNumbers w:val="0"/>
              <w:spacing w:before="1" w:beforeAutospacing="0" w:afterAutospacing="0"/>
              <w:ind w:left="166"/>
              <w:rPr>
                <w:rFonts w:hint="default"/>
                <w:kern w:val="2"/>
                <w:sz w:val="18"/>
              </w:rPr>
            </w:pPr>
            <w:r>
              <w:rPr>
                <w:rFonts w:hint="default"/>
                <w:kern w:val="2"/>
                <w:sz w:val="18"/>
              </w:rPr>
              <w:t>√</w:t>
            </w:r>
          </w:p>
        </w:tc>
        <w:tc>
          <w:tcPr>
            <w:tcW w:w="54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9"/>
              </w:rPr>
            </w:pPr>
          </w:p>
          <w:p>
            <w:pPr>
              <w:pStyle w:val="12"/>
              <w:keepNext w:val="0"/>
              <w:keepLines w:val="0"/>
              <w:suppressLineNumbers w:val="0"/>
              <w:spacing w:before="1" w:beforeAutospacing="0" w:afterAutospacing="0"/>
              <w:ind w:left="179"/>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6</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50" w:type="dxa"/>
          </w:tcPr>
          <w:p>
            <w:pPr>
              <w:pStyle w:val="12"/>
              <w:keepNext w:val="0"/>
              <w:keepLines w:val="0"/>
              <w:suppressLineNumbers w:val="0"/>
              <w:spacing w:before="41" w:beforeAutospacing="0" w:afterAutospacing="0"/>
              <w:ind w:left="194"/>
              <w:rPr>
                <w:rFonts w:hint="default"/>
                <w:kern w:val="2"/>
                <w:sz w:val="18"/>
              </w:rPr>
            </w:pPr>
            <w:r>
              <w:rPr>
                <w:rFonts w:hint="default"/>
                <w:kern w:val="2"/>
                <w:sz w:val="18"/>
              </w:rPr>
              <w:t>到期</w:t>
            </w:r>
          </w:p>
          <w:p>
            <w:pPr>
              <w:pStyle w:val="12"/>
              <w:keepNext w:val="0"/>
              <w:keepLines w:val="0"/>
              <w:suppressLineNumbers w:val="0"/>
              <w:spacing w:before="81" w:beforeAutospacing="0" w:afterAutospacing="0"/>
              <w:ind w:left="194"/>
              <w:rPr>
                <w:rFonts w:hint="default"/>
                <w:kern w:val="2"/>
                <w:sz w:val="18"/>
              </w:rPr>
            </w:pPr>
            <w:r>
              <w:rPr>
                <w:rFonts w:hint="default"/>
                <w:kern w:val="2"/>
                <w:sz w:val="18"/>
              </w:rPr>
              <w:t>退出</w:t>
            </w:r>
          </w:p>
        </w:tc>
        <w:tc>
          <w:tcPr>
            <w:tcW w:w="14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2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30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6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2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19"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17"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r>
    </w:tbl>
    <w:p>
      <w:pPr>
        <w:spacing w:after="0"/>
        <w:rPr>
          <w:sz w:val="2"/>
          <w:szCs w:val="2"/>
        </w:rPr>
        <w:sectPr>
          <w:pgSz w:w="16840" w:h="11910" w:orient="landscape"/>
          <w:pgMar w:top="1100" w:right="320" w:bottom="1300" w:left="380" w:header="0" w:footer="1116" w:gutter="0"/>
        </w:sectPr>
      </w:pPr>
    </w:p>
    <w:p>
      <w:pPr>
        <w:pStyle w:val="2"/>
        <w:rPr>
          <w:sz w:val="20"/>
        </w:rPr>
      </w:pPr>
    </w:p>
    <w:p>
      <w:pPr>
        <w:pStyle w:val="2"/>
        <w:spacing w:before="9"/>
        <w:rPr>
          <w:sz w:val="17"/>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50"/>
        <w:gridCol w:w="1485"/>
        <w:gridCol w:w="4215"/>
        <w:gridCol w:w="1095"/>
        <w:gridCol w:w="1305"/>
        <w:gridCol w:w="1890"/>
        <w:gridCol w:w="414"/>
        <w:gridCol w:w="764"/>
        <w:gridCol w:w="526"/>
        <w:gridCol w:w="719"/>
        <w:gridCol w:w="517"/>
        <w:gridCol w:w="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54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160" w:right="146"/>
              <w:rPr>
                <w:rFonts w:hint="eastAsia" w:ascii="黑体" w:eastAsia="黑体"/>
                <w:kern w:val="2"/>
                <w:sz w:val="22"/>
              </w:rPr>
            </w:pPr>
            <w:r>
              <w:rPr>
                <w:rFonts w:hint="eastAsia" w:ascii="黑体" w:eastAsia="黑体"/>
                <w:kern w:val="2"/>
                <w:sz w:val="22"/>
              </w:rPr>
              <w:t>序号</w:t>
            </w:r>
          </w:p>
        </w:tc>
        <w:tc>
          <w:tcPr>
            <w:tcW w:w="1470" w:type="dxa"/>
            <w:gridSpan w:val="2"/>
          </w:tcPr>
          <w:p>
            <w:pPr>
              <w:pStyle w:val="12"/>
              <w:keepNext w:val="0"/>
              <w:keepLines w:val="0"/>
              <w:suppressLineNumbers w:val="0"/>
              <w:spacing w:before="187" w:beforeAutospacing="0" w:afterAutospacing="0"/>
              <w:ind w:left="295"/>
              <w:rPr>
                <w:rFonts w:hint="eastAsia" w:ascii="黑体" w:eastAsia="黑体"/>
                <w:kern w:val="2"/>
                <w:sz w:val="22"/>
              </w:rPr>
            </w:pPr>
            <w:r>
              <w:rPr>
                <w:rFonts w:hint="eastAsia" w:ascii="黑体" w:eastAsia="黑体"/>
                <w:kern w:val="2"/>
                <w:sz w:val="22"/>
              </w:rPr>
              <w:t>公开事项</w:t>
            </w:r>
          </w:p>
        </w:tc>
        <w:tc>
          <w:tcPr>
            <w:tcW w:w="148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521" w:right="96" w:hanging="416"/>
              <w:rPr>
                <w:rFonts w:hint="eastAsia" w:ascii="黑体" w:eastAsia="黑体"/>
                <w:kern w:val="2"/>
                <w:sz w:val="22"/>
              </w:rPr>
            </w:pPr>
            <w:r>
              <w:rPr>
                <w:rFonts w:hint="eastAsia" w:ascii="黑体" w:eastAsia="黑体"/>
                <w:spacing w:val="-14"/>
                <w:kern w:val="2"/>
                <w:sz w:val="22"/>
              </w:rPr>
              <w:t>公开内容</w:t>
            </w:r>
            <w:r>
              <w:rPr>
                <w:rFonts w:hint="eastAsia" w:ascii="黑体" w:eastAsia="黑体"/>
                <w:kern w:val="2"/>
                <w:sz w:val="22"/>
              </w:rPr>
              <w:t>（要素）</w:t>
            </w:r>
          </w:p>
        </w:tc>
        <w:tc>
          <w:tcPr>
            <w:tcW w:w="421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647" w:right="1637"/>
              <w:jc w:val="center"/>
              <w:rPr>
                <w:rFonts w:hint="eastAsia" w:ascii="黑体" w:eastAsia="黑体"/>
                <w:kern w:val="2"/>
                <w:sz w:val="22"/>
              </w:rPr>
            </w:pPr>
            <w:r>
              <w:rPr>
                <w:rFonts w:hint="eastAsia" w:ascii="黑体" w:eastAsia="黑体"/>
                <w:kern w:val="2"/>
                <w:sz w:val="22"/>
              </w:rPr>
              <w:t>公开依据</w:t>
            </w:r>
          </w:p>
        </w:tc>
        <w:tc>
          <w:tcPr>
            <w:tcW w:w="109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435" w:right="205" w:hanging="219"/>
              <w:rPr>
                <w:rFonts w:hint="eastAsia" w:ascii="黑体" w:eastAsia="黑体"/>
                <w:kern w:val="2"/>
                <w:sz w:val="22"/>
              </w:rPr>
            </w:pPr>
            <w:r>
              <w:rPr>
                <w:rFonts w:hint="eastAsia" w:ascii="黑体" w:eastAsia="黑体"/>
                <w:spacing w:val="-1"/>
                <w:kern w:val="2"/>
                <w:sz w:val="22"/>
              </w:rPr>
              <w:t>公开时</w:t>
            </w:r>
            <w:r>
              <w:rPr>
                <w:rFonts w:hint="eastAsia" w:ascii="黑体" w:eastAsia="黑体"/>
                <w:kern w:val="2"/>
                <w:sz w:val="22"/>
              </w:rPr>
              <w:t>限</w:t>
            </w:r>
          </w:p>
        </w:tc>
        <w:tc>
          <w:tcPr>
            <w:tcW w:w="130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211"/>
              <w:rPr>
                <w:rFonts w:hint="eastAsia" w:ascii="黑体" w:eastAsia="黑体"/>
                <w:kern w:val="2"/>
                <w:sz w:val="22"/>
              </w:rPr>
            </w:pPr>
            <w:r>
              <w:rPr>
                <w:rFonts w:hint="eastAsia" w:ascii="黑体" w:eastAsia="黑体"/>
                <w:kern w:val="2"/>
                <w:sz w:val="22"/>
              </w:rPr>
              <w:t>公开主体</w:t>
            </w:r>
          </w:p>
        </w:tc>
        <w:tc>
          <w:tcPr>
            <w:tcW w:w="189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73"/>
              <w:rPr>
                <w:rFonts w:hint="eastAsia" w:ascii="黑体" w:eastAsia="黑体"/>
                <w:kern w:val="2"/>
                <w:sz w:val="22"/>
              </w:rPr>
            </w:pPr>
            <w:r>
              <w:rPr>
                <w:rFonts w:hint="eastAsia" w:ascii="黑体" w:eastAsia="黑体"/>
                <w:kern w:val="2"/>
                <w:sz w:val="22"/>
              </w:rPr>
              <w:t>公开渠道和载体</w:t>
            </w:r>
          </w:p>
        </w:tc>
        <w:tc>
          <w:tcPr>
            <w:tcW w:w="1178" w:type="dxa"/>
            <w:gridSpan w:val="2"/>
          </w:tcPr>
          <w:p>
            <w:pPr>
              <w:pStyle w:val="12"/>
              <w:keepNext w:val="0"/>
              <w:keepLines w:val="0"/>
              <w:suppressLineNumbers w:val="0"/>
              <w:spacing w:before="187" w:beforeAutospacing="0" w:afterAutospacing="0"/>
              <w:ind w:left="148"/>
              <w:rPr>
                <w:rFonts w:hint="eastAsia" w:ascii="黑体" w:eastAsia="黑体"/>
                <w:kern w:val="2"/>
                <w:sz w:val="22"/>
              </w:rPr>
            </w:pPr>
            <w:r>
              <w:rPr>
                <w:rFonts w:hint="eastAsia" w:ascii="黑体" w:eastAsia="黑体"/>
                <w:kern w:val="2"/>
                <w:sz w:val="22"/>
              </w:rPr>
              <w:t>公开对象</w:t>
            </w:r>
          </w:p>
        </w:tc>
        <w:tc>
          <w:tcPr>
            <w:tcW w:w="1245" w:type="dxa"/>
            <w:gridSpan w:val="2"/>
          </w:tcPr>
          <w:p>
            <w:pPr>
              <w:pStyle w:val="12"/>
              <w:keepNext w:val="0"/>
              <w:keepLines w:val="0"/>
              <w:suppressLineNumbers w:val="0"/>
              <w:spacing w:before="187" w:beforeAutospacing="0" w:afterAutospacing="0"/>
              <w:ind w:left="182"/>
              <w:rPr>
                <w:rFonts w:hint="eastAsia" w:ascii="黑体" w:eastAsia="黑体"/>
                <w:kern w:val="2"/>
                <w:sz w:val="22"/>
              </w:rPr>
            </w:pPr>
            <w:r>
              <w:rPr>
                <w:rFonts w:hint="eastAsia" w:ascii="黑体" w:eastAsia="黑体"/>
                <w:kern w:val="2"/>
                <w:sz w:val="22"/>
              </w:rPr>
              <w:t>公开方式</w:t>
            </w:r>
          </w:p>
        </w:tc>
        <w:tc>
          <w:tcPr>
            <w:tcW w:w="1057" w:type="dxa"/>
            <w:gridSpan w:val="2"/>
          </w:tcPr>
          <w:p>
            <w:pPr>
              <w:pStyle w:val="12"/>
              <w:keepNext w:val="0"/>
              <w:keepLines w:val="0"/>
              <w:suppressLineNumbers w:val="0"/>
              <w:spacing w:before="3" w:beforeAutospacing="0" w:afterAutospacing="0" w:line="310" w:lineRule="atLeast"/>
              <w:ind w:left="418" w:right="187" w:hanging="221"/>
              <w:rPr>
                <w:rFonts w:hint="eastAsia" w:ascii="黑体" w:eastAsia="黑体"/>
                <w:kern w:val="2"/>
                <w:sz w:val="22"/>
              </w:rPr>
            </w:pPr>
            <w:r>
              <w:rPr>
                <w:rFonts w:hint="eastAsia" w:ascii="黑体" w:eastAsia="黑体"/>
                <w:spacing w:val="-2"/>
                <w:kern w:val="2"/>
                <w:sz w:val="22"/>
              </w:rPr>
              <w:t>公开层</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6" w:right="119"/>
              <w:rPr>
                <w:rFonts w:hint="eastAsia" w:ascii="黑体" w:eastAsia="黑体"/>
                <w:kern w:val="2"/>
                <w:sz w:val="22"/>
              </w:rPr>
            </w:pPr>
            <w:r>
              <w:rPr>
                <w:rFonts w:hint="eastAsia" w:ascii="黑体" w:eastAsia="黑体"/>
                <w:spacing w:val="-1"/>
                <w:kern w:val="2"/>
                <w:sz w:val="22"/>
              </w:rPr>
              <w:t>一级事项</w:t>
            </w:r>
          </w:p>
        </w:tc>
        <w:tc>
          <w:tcPr>
            <w:tcW w:w="75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0" w:right="135"/>
              <w:rPr>
                <w:rFonts w:hint="eastAsia" w:ascii="黑体" w:eastAsia="黑体"/>
                <w:kern w:val="2"/>
                <w:sz w:val="22"/>
              </w:rPr>
            </w:pPr>
            <w:r>
              <w:rPr>
                <w:rFonts w:hint="eastAsia" w:ascii="黑体" w:eastAsia="黑体"/>
                <w:spacing w:val="-1"/>
                <w:kern w:val="2"/>
                <w:sz w:val="22"/>
              </w:rPr>
              <w:t>二级事项</w:t>
            </w:r>
          </w:p>
        </w:tc>
        <w:tc>
          <w:tcPr>
            <w:tcW w:w="14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2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30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14" w:type="dxa"/>
          </w:tcPr>
          <w:p>
            <w:pPr>
              <w:pStyle w:val="12"/>
              <w:keepNext w:val="0"/>
              <w:keepLines w:val="0"/>
              <w:suppressLineNumbers w:val="0"/>
              <w:spacing w:before="171" w:beforeAutospacing="0" w:afterAutospacing="0" w:line="266" w:lineRule="auto"/>
              <w:ind w:left="107" w:right="73"/>
              <w:jc w:val="both"/>
              <w:rPr>
                <w:rFonts w:hint="eastAsia" w:ascii="黑体" w:eastAsia="黑体"/>
                <w:kern w:val="2"/>
                <w:sz w:val="22"/>
              </w:rPr>
            </w:pPr>
            <w:r>
              <w:rPr>
                <w:rFonts w:hint="eastAsia" w:ascii="黑体" w:eastAsia="黑体"/>
                <w:kern w:val="2"/>
                <w:sz w:val="22"/>
              </w:rPr>
              <w:t>全社会</w:t>
            </w:r>
          </w:p>
        </w:tc>
        <w:tc>
          <w:tcPr>
            <w:tcW w:w="764"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1" w:right="148"/>
              <w:rPr>
                <w:rFonts w:hint="eastAsia" w:ascii="黑体" w:eastAsia="黑体"/>
                <w:kern w:val="2"/>
                <w:sz w:val="22"/>
              </w:rPr>
            </w:pPr>
            <w:r>
              <w:rPr>
                <w:rFonts w:hint="eastAsia" w:ascii="黑体" w:eastAsia="黑体"/>
                <w:spacing w:val="-1"/>
                <w:kern w:val="2"/>
                <w:sz w:val="22"/>
              </w:rPr>
              <w:t>特定对象</w:t>
            </w:r>
          </w:p>
        </w:tc>
        <w:tc>
          <w:tcPr>
            <w:tcW w:w="526"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51" w:right="141"/>
              <w:rPr>
                <w:rFonts w:hint="eastAsia" w:ascii="黑体" w:eastAsia="黑体"/>
                <w:kern w:val="2"/>
                <w:sz w:val="22"/>
              </w:rPr>
            </w:pPr>
            <w:r>
              <w:rPr>
                <w:rFonts w:hint="eastAsia" w:ascii="黑体" w:eastAsia="黑体"/>
                <w:kern w:val="2"/>
                <w:sz w:val="22"/>
              </w:rPr>
              <w:t>主动</w:t>
            </w:r>
          </w:p>
        </w:tc>
        <w:tc>
          <w:tcPr>
            <w:tcW w:w="719" w:type="dxa"/>
          </w:tcPr>
          <w:p>
            <w:pPr>
              <w:pStyle w:val="12"/>
              <w:keepNext w:val="0"/>
              <w:keepLines w:val="0"/>
              <w:suppressLineNumbers w:val="0"/>
              <w:spacing w:before="171" w:beforeAutospacing="0" w:afterAutospacing="0" w:line="266" w:lineRule="auto"/>
              <w:ind w:left="139" w:right="126"/>
              <w:jc w:val="both"/>
              <w:rPr>
                <w:rFonts w:hint="eastAsia" w:ascii="黑体" w:eastAsia="黑体"/>
                <w:kern w:val="2"/>
                <w:sz w:val="22"/>
              </w:rPr>
            </w:pPr>
            <w:r>
              <w:rPr>
                <w:rFonts w:hint="eastAsia" w:ascii="黑体" w:eastAsia="黑体"/>
                <w:spacing w:val="-2"/>
                <w:kern w:val="2"/>
                <w:sz w:val="22"/>
              </w:rPr>
              <w:t>依申请公</w:t>
            </w:r>
            <w:r>
              <w:rPr>
                <w:rFonts w:hint="eastAsia" w:ascii="黑体" w:eastAsia="黑体"/>
                <w:kern w:val="2"/>
                <w:sz w:val="22"/>
              </w:rPr>
              <w:t>开</w:t>
            </w:r>
          </w:p>
        </w:tc>
        <w:tc>
          <w:tcPr>
            <w:tcW w:w="517"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7" w:right="136"/>
              <w:rPr>
                <w:rFonts w:hint="eastAsia" w:ascii="黑体" w:eastAsia="黑体"/>
                <w:kern w:val="2"/>
                <w:sz w:val="22"/>
              </w:rPr>
            </w:pPr>
            <w:r>
              <w:rPr>
                <w:rFonts w:hint="eastAsia" w:ascii="黑体" w:eastAsia="黑体"/>
                <w:kern w:val="2"/>
                <w:sz w:val="22"/>
              </w:rPr>
              <w:t>市级</w:t>
            </w:r>
          </w:p>
        </w:tc>
        <w:tc>
          <w:tcPr>
            <w:tcW w:w="540" w:type="dxa"/>
          </w:tcPr>
          <w:p>
            <w:pPr>
              <w:pStyle w:val="12"/>
              <w:keepNext w:val="0"/>
              <w:keepLines w:val="0"/>
              <w:suppressLineNumbers w:val="0"/>
              <w:spacing w:before="15" w:beforeAutospacing="0" w:afterAutospacing="0"/>
              <w:ind w:left="160"/>
              <w:rPr>
                <w:rFonts w:hint="eastAsia" w:ascii="黑体" w:eastAsia="黑体"/>
                <w:kern w:val="2"/>
                <w:sz w:val="22"/>
              </w:rPr>
            </w:pPr>
            <w:r>
              <w:rPr>
                <w:rFonts w:hint="eastAsia" w:ascii="黑体" w:eastAsia="黑体"/>
                <w:w w:val="100"/>
                <w:kern w:val="2"/>
                <w:sz w:val="22"/>
              </w:rPr>
              <w:t>镇</w:t>
            </w:r>
          </w:p>
          <w:p>
            <w:pPr>
              <w:pStyle w:val="12"/>
              <w:keepNext w:val="0"/>
              <w:keepLines w:val="0"/>
              <w:suppressLineNumbers w:val="0"/>
              <w:spacing w:before="1" w:beforeAutospacing="0" w:afterAutospacing="0" w:line="310" w:lineRule="atLeast"/>
              <w:ind w:left="160" w:right="146"/>
              <w:jc w:val="both"/>
              <w:rPr>
                <w:rFonts w:hint="eastAsia" w:ascii="黑体" w:eastAsia="黑体"/>
                <w:kern w:val="2"/>
                <w:sz w:val="22"/>
              </w:rPr>
            </w:pPr>
            <w:r>
              <w:rPr>
                <w:rFonts w:hint="eastAsia" w:ascii="黑体" w:eastAsia="黑体"/>
                <w:kern w:val="2"/>
                <w:sz w:val="22"/>
              </w:rPr>
              <w:t>、村级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3"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0"/>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7</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50" w:type="dxa"/>
          </w:tcPr>
          <w:p>
            <w:pPr>
              <w:pStyle w:val="12"/>
              <w:keepNext w:val="0"/>
              <w:keepLines w:val="0"/>
              <w:suppressLineNumbers w:val="0"/>
              <w:spacing w:before="9" w:beforeAutospacing="0" w:afterAutospacing="0"/>
              <w:rPr>
                <w:rFonts w:hint="default" w:ascii="微软雅黑"/>
                <w:kern w:val="2"/>
                <w:sz w:val="13"/>
              </w:rPr>
            </w:pPr>
          </w:p>
          <w:p>
            <w:pPr>
              <w:pStyle w:val="12"/>
              <w:keepNext w:val="0"/>
              <w:keepLines w:val="0"/>
              <w:suppressLineNumbers w:val="0"/>
              <w:spacing w:beforeAutospacing="0" w:afterAutospacing="0"/>
              <w:ind w:left="107"/>
              <w:rPr>
                <w:rFonts w:hint="default"/>
                <w:kern w:val="2"/>
                <w:sz w:val="18"/>
              </w:rPr>
            </w:pPr>
            <w:r>
              <w:rPr>
                <w:rFonts w:hint="default"/>
                <w:spacing w:val="27"/>
                <w:kern w:val="2"/>
                <w:sz w:val="18"/>
              </w:rPr>
              <w:t>不 符</w:t>
            </w:r>
          </w:p>
          <w:p>
            <w:pPr>
              <w:pStyle w:val="12"/>
              <w:keepNext w:val="0"/>
              <w:keepLines w:val="0"/>
              <w:suppressLineNumbers w:val="0"/>
              <w:spacing w:before="81" w:beforeAutospacing="0" w:afterAutospacing="0"/>
              <w:ind w:left="107"/>
              <w:rPr>
                <w:rFonts w:hint="default"/>
                <w:kern w:val="2"/>
                <w:sz w:val="18"/>
              </w:rPr>
            </w:pPr>
            <w:r>
              <w:rPr>
                <w:rFonts w:hint="default"/>
                <w:spacing w:val="27"/>
                <w:kern w:val="2"/>
                <w:sz w:val="18"/>
              </w:rPr>
              <w:t>合 条</w:t>
            </w:r>
          </w:p>
          <w:p>
            <w:pPr>
              <w:pStyle w:val="12"/>
              <w:keepNext w:val="0"/>
              <w:keepLines w:val="0"/>
              <w:suppressLineNumbers w:val="0"/>
              <w:spacing w:before="82" w:beforeAutospacing="0" w:afterAutospacing="0" w:line="324" w:lineRule="auto"/>
              <w:ind w:left="107" w:right="97"/>
              <w:rPr>
                <w:rFonts w:hint="default"/>
                <w:kern w:val="2"/>
                <w:sz w:val="18"/>
              </w:rPr>
            </w:pPr>
            <w:r>
              <w:rPr>
                <w:rFonts w:hint="default"/>
                <w:spacing w:val="22"/>
                <w:kern w:val="2"/>
                <w:sz w:val="18"/>
              </w:rPr>
              <w:t>件 退</w:t>
            </w:r>
            <w:r>
              <w:rPr>
                <w:rFonts w:hint="default"/>
                <w:kern w:val="2"/>
                <w:sz w:val="18"/>
              </w:rPr>
              <w:t>出</w:t>
            </w:r>
          </w:p>
        </w:tc>
        <w:tc>
          <w:tcPr>
            <w:tcW w:w="1485" w:type="dxa"/>
          </w:tcPr>
          <w:p>
            <w:pPr>
              <w:pStyle w:val="12"/>
              <w:keepNext w:val="0"/>
              <w:keepLines w:val="0"/>
              <w:suppressLineNumbers w:val="0"/>
              <w:spacing w:before="40" w:beforeAutospacing="0" w:afterAutospacing="0" w:line="324" w:lineRule="auto"/>
              <w:ind w:left="106" w:right="5"/>
              <w:rPr>
                <w:rFonts w:hint="default"/>
                <w:kern w:val="2"/>
                <w:sz w:val="18"/>
              </w:rPr>
            </w:pPr>
            <w:r>
              <w:rPr>
                <w:rFonts w:hint="default"/>
                <w:spacing w:val="-11"/>
                <w:kern w:val="2"/>
                <w:sz w:val="18"/>
              </w:rPr>
              <w:t>称、地址、类型、</w:t>
            </w:r>
            <w:r>
              <w:rPr>
                <w:rFonts w:hint="default"/>
                <w:kern w:val="2"/>
                <w:sz w:val="18"/>
              </w:rPr>
              <w:t>套型、面积等；</w:t>
            </w:r>
            <w:r>
              <w:rPr>
                <w:rFonts w:hint="default"/>
                <w:spacing w:val="1"/>
                <w:kern w:val="2"/>
                <w:sz w:val="18"/>
              </w:rPr>
              <w:t xml:space="preserve"> </w:t>
            </w:r>
            <w:r>
              <w:rPr>
                <w:rFonts w:hint="default"/>
                <w:spacing w:val="30"/>
                <w:kern w:val="2"/>
                <w:sz w:val="18"/>
              </w:rPr>
              <w:t>原享受补贴面</w:t>
            </w:r>
            <w:r>
              <w:rPr>
                <w:rFonts w:hint="default"/>
                <w:kern w:val="2"/>
                <w:sz w:val="18"/>
              </w:rPr>
              <w:t>积、标准等。</w:t>
            </w:r>
          </w:p>
        </w:tc>
        <w:tc>
          <w:tcPr>
            <w:tcW w:w="4215" w:type="dxa"/>
          </w:tcPr>
          <w:p>
            <w:pPr>
              <w:pStyle w:val="12"/>
              <w:keepNext w:val="0"/>
              <w:keepLines w:val="0"/>
              <w:suppressLineNumbers w:val="0"/>
              <w:spacing w:before="40" w:beforeAutospacing="0" w:afterAutospacing="0" w:line="324" w:lineRule="auto"/>
              <w:ind w:left="107" w:right="97"/>
              <w:rPr>
                <w:rFonts w:hint="default"/>
                <w:kern w:val="2"/>
                <w:sz w:val="18"/>
              </w:rPr>
            </w:pPr>
            <w:r>
              <w:rPr>
                <w:rFonts w:hint="default"/>
                <w:kern w:val="2"/>
                <w:sz w:val="18"/>
              </w:rPr>
              <w:t>通知》、《国务院办公厅关于推进公共资源配置领域政府信息公开的意见》</w:t>
            </w:r>
          </w:p>
        </w:tc>
        <w:tc>
          <w:tcPr>
            <w:tcW w:w="1095" w:type="dxa"/>
          </w:tcPr>
          <w:p>
            <w:pPr>
              <w:pStyle w:val="12"/>
              <w:keepNext w:val="0"/>
              <w:keepLines w:val="0"/>
              <w:suppressLineNumbers w:val="0"/>
              <w:spacing w:beforeAutospacing="0" w:afterAutospacing="0"/>
              <w:rPr>
                <w:rFonts w:hint="default" w:ascii="Times New Roman"/>
                <w:kern w:val="2"/>
                <w:sz w:val="18"/>
              </w:rPr>
            </w:pPr>
          </w:p>
        </w:tc>
        <w:tc>
          <w:tcPr>
            <w:tcW w:w="1305" w:type="dxa"/>
          </w:tcPr>
          <w:p>
            <w:pPr>
              <w:pStyle w:val="12"/>
              <w:keepNext w:val="0"/>
              <w:keepLines w:val="0"/>
              <w:suppressLineNumbers w:val="0"/>
              <w:spacing w:beforeAutospacing="0" w:afterAutospacing="0"/>
              <w:rPr>
                <w:rFonts w:hint="default" w:ascii="Times New Roman"/>
                <w:kern w:val="2"/>
                <w:sz w:val="18"/>
              </w:rPr>
            </w:pPr>
          </w:p>
        </w:tc>
        <w:tc>
          <w:tcPr>
            <w:tcW w:w="1890" w:type="dxa"/>
          </w:tcPr>
          <w:p>
            <w:pPr>
              <w:pStyle w:val="12"/>
              <w:keepNext w:val="0"/>
              <w:keepLines w:val="0"/>
              <w:suppressLineNumbers w:val="0"/>
              <w:spacing w:beforeAutospacing="0" w:afterAutospacing="0"/>
              <w:rPr>
                <w:rFonts w:hint="default" w:ascii="Times New Roman"/>
                <w:kern w:val="2"/>
                <w:sz w:val="18"/>
              </w:rPr>
            </w:pPr>
          </w:p>
        </w:tc>
        <w:tc>
          <w:tcPr>
            <w:tcW w:w="414" w:type="dxa"/>
          </w:tcPr>
          <w:p>
            <w:pPr>
              <w:pStyle w:val="12"/>
              <w:keepNext w:val="0"/>
              <w:keepLines w:val="0"/>
              <w:suppressLineNumbers w:val="0"/>
              <w:spacing w:beforeAutospacing="0" w:afterAutospacing="0"/>
              <w:rPr>
                <w:rFonts w:hint="default" w:ascii="Times New Roman"/>
                <w:kern w:val="2"/>
                <w:sz w:val="18"/>
              </w:rPr>
            </w:pPr>
          </w:p>
        </w:tc>
        <w:tc>
          <w:tcPr>
            <w:tcW w:w="764" w:type="dxa"/>
          </w:tcPr>
          <w:p>
            <w:pPr>
              <w:pStyle w:val="12"/>
              <w:keepNext w:val="0"/>
              <w:keepLines w:val="0"/>
              <w:suppressLineNumbers w:val="0"/>
              <w:spacing w:beforeAutospacing="0" w:afterAutospacing="0"/>
              <w:rPr>
                <w:rFonts w:hint="default" w:ascii="Times New Roman"/>
                <w:kern w:val="2"/>
                <w:sz w:val="18"/>
              </w:rPr>
            </w:pPr>
          </w:p>
        </w:tc>
        <w:tc>
          <w:tcPr>
            <w:tcW w:w="526" w:type="dxa"/>
          </w:tcPr>
          <w:p>
            <w:pPr>
              <w:pStyle w:val="12"/>
              <w:keepNext w:val="0"/>
              <w:keepLines w:val="0"/>
              <w:suppressLineNumbers w:val="0"/>
              <w:spacing w:beforeAutospacing="0" w:afterAutospacing="0"/>
              <w:rPr>
                <w:rFonts w:hint="default" w:ascii="Times New Roman"/>
                <w:kern w:val="2"/>
                <w:sz w:val="18"/>
              </w:rPr>
            </w:pPr>
          </w:p>
        </w:tc>
        <w:tc>
          <w:tcPr>
            <w:tcW w:w="719" w:type="dxa"/>
          </w:tcPr>
          <w:p>
            <w:pPr>
              <w:pStyle w:val="12"/>
              <w:keepNext w:val="0"/>
              <w:keepLines w:val="0"/>
              <w:suppressLineNumbers w:val="0"/>
              <w:spacing w:beforeAutospacing="0" w:afterAutospacing="0"/>
              <w:rPr>
                <w:rFonts w:hint="default" w:ascii="Times New Roman"/>
                <w:kern w:val="2"/>
                <w:sz w:val="18"/>
              </w:rPr>
            </w:pPr>
          </w:p>
        </w:tc>
        <w:tc>
          <w:tcPr>
            <w:tcW w:w="517" w:type="dxa"/>
          </w:tcPr>
          <w:p>
            <w:pPr>
              <w:pStyle w:val="12"/>
              <w:keepNext w:val="0"/>
              <w:keepLines w:val="0"/>
              <w:suppressLineNumbers w:val="0"/>
              <w:spacing w:beforeAutospacing="0" w:afterAutospacing="0"/>
              <w:rPr>
                <w:rFonts w:hint="default" w:ascii="Times New Roman"/>
                <w:kern w:val="2"/>
                <w:sz w:val="18"/>
              </w:rPr>
            </w:pPr>
          </w:p>
        </w:tc>
        <w:tc>
          <w:tcPr>
            <w:tcW w:w="540" w:type="dxa"/>
          </w:tcPr>
          <w:p>
            <w:pPr>
              <w:pStyle w:val="12"/>
              <w:keepNext w:val="0"/>
              <w:keepLines w:val="0"/>
              <w:suppressLineNumbers w:val="0"/>
              <w:spacing w:beforeAutospacing="0" w:afterAutospacing="0"/>
              <w:rPr>
                <w:rFonts w:hint="default" w:ascii="Times New Roman"/>
                <w:kern w:val="2"/>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4"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8</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1"/>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配后管理</w:t>
            </w:r>
          </w:p>
        </w:tc>
        <w:tc>
          <w:tcPr>
            <w:tcW w:w="75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7"/>
              </w:rPr>
            </w:pPr>
          </w:p>
          <w:p>
            <w:pPr>
              <w:pStyle w:val="12"/>
              <w:keepNext w:val="0"/>
              <w:keepLines w:val="0"/>
              <w:suppressLineNumbers w:val="0"/>
              <w:spacing w:before="1" w:beforeAutospacing="0" w:afterAutospacing="0"/>
              <w:ind w:left="107"/>
              <w:rPr>
                <w:rFonts w:hint="default"/>
                <w:kern w:val="2"/>
                <w:sz w:val="18"/>
              </w:rPr>
            </w:pPr>
            <w:r>
              <w:rPr>
                <w:rFonts w:hint="default"/>
                <w:spacing w:val="27"/>
                <w:kern w:val="2"/>
                <w:sz w:val="18"/>
              </w:rPr>
              <w:t>租 赁</w:t>
            </w:r>
          </w:p>
          <w:p>
            <w:pPr>
              <w:pStyle w:val="12"/>
              <w:keepNext w:val="0"/>
              <w:keepLines w:val="0"/>
              <w:suppressLineNumbers w:val="0"/>
              <w:spacing w:before="81" w:beforeAutospacing="0" w:afterAutospacing="0" w:line="324" w:lineRule="auto"/>
              <w:ind w:left="107" w:right="97"/>
              <w:rPr>
                <w:rFonts w:hint="default"/>
                <w:kern w:val="2"/>
                <w:sz w:val="18"/>
              </w:rPr>
            </w:pPr>
            <w:r>
              <w:rPr>
                <w:rFonts w:hint="default"/>
                <w:spacing w:val="22"/>
                <w:kern w:val="2"/>
                <w:sz w:val="18"/>
              </w:rPr>
              <w:t>补 贴</w:t>
            </w:r>
            <w:r>
              <w:rPr>
                <w:rFonts w:hint="default"/>
                <w:kern w:val="2"/>
                <w:sz w:val="18"/>
              </w:rPr>
              <w:t>发放</w:t>
            </w:r>
          </w:p>
        </w:tc>
        <w:tc>
          <w:tcPr>
            <w:tcW w:w="1485" w:type="dxa"/>
          </w:tcPr>
          <w:p>
            <w:pPr>
              <w:pStyle w:val="12"/>
              <w:keepNext w:val="0"/>
              <w:keepLines w:val="0"/>
              <w:suppressLineNumbers w:val="0"/>
              <w:spacing w:before="17"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6" w:right="5"/>
              <w:rPr>
                <w:rFonts w:hint="default"/>
                <w:kern w:val="2"/>
                <w:sz w:val="18"/>
              </w:rPr>
            </w:pPr>
            <w:r>
              <w:rPr>
                <w:rFonts w:hint="default"/>
                <w:kern w:val="2"/>
                <w:sz w:val="18"/>
              </w:rPr>
              <w:t>保障对象姓名、身份证号（隐藏部分号码）；发放金额；发放年</w:t>
            </w:r>
            <w:r>
              <w:rPr>
                <w:rFonts w:hint="default"/>
                <w:spacing w:val="-11"/>
                <w:kern w:val="2"/>
                <w:sz w:val="18"/>
              </w:rPr>
              <w:t>度、月份、日期；</w:t>
            </w:r>
            <w:r>
              <w:rPr>
                <w:rFonts w:hint="default"/>
                <w:spacing w:val="-87"/>
                <w:kern w:val="2"/>
                <w:sz w:val="18"/>
              </w:rPr>
              <w:t xml:space="preserve"> </w:t>
            </w:r>
            <w:r>
              <w:rPr>
                <w:rFonts w:hint="default"/>
                <w:kern w:val="2"/>
                <w:sz w:val="18"/>
              </w:rPr>
              <w:t>发放方式。</w:t>
            </w:r>
          </w:p>
        </w:tc>
        <w:tc>
          <w:tcPr>
            <w:tcW w:w="4215" w:type="dxa"/>
          </w:tcPr>
          <w:p>
            <w:pPr>
              <w:pStyle w:val="12"/>
              <w:keepNext w:val="0"/>
              <w:keepLines w:val="0"/>
              <w:suppressLineNumbers w:val="0"/>
              <w:spacing w:before="17"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7"/>
              <w:jc w:val="both"/>
              <w:rPr>
                <w:rFonts w:hint="default"/>
                <w:kern w:val="2"/>
                <w:sz w:val="18"/>
              </w:rPr>
            </w:pPr>
            <w:r>
              <w:rPr>
                <w:rFonts w:hint="default"/>
                <w:kern w:val="2"/>
                <w:sz w:val="18"/>
              </w:rPr>
              <w:t>《经济适用住房管理办法》、《公共租赁住房管理</w:t>
            </w:r>
            <w:r>
              <w:rPr>
                <w:rFonts w:hint="default"/>
                <w:spacing w:val="-6"/>
                <w:kern w:val="2"/>
                <w:sz w:val="18"/>
              </w:rPr>
              <w:t xml:space="preserve">办法》、《住房城乡建设部办公厅关于做好 </w:t>
            </w:r>
            <w:r>
              <w:rPr>
                <w:rFonts w:hint="default"/>
                <w:spacing w:val="-2"/>
                <w:kern w:val="2"/>
                <w:sz w:val="18"/>
              </w:rPr>
              <w:t>2012</w:t>
            </w:r>
            <w:r>
              <w:rPr>
                <w:rFonts w:hint="default"/>
                <w:spacing w:val="-25"/>
                <w:kern w:val="2"/>
                <w:sz w:val="18"/>
              </w:rPr>
              <w:t xml:space="preserve"> 年</w:t>
            </w:r>
            <w:r>
              <w:rPr>
                <w:rFonts w:hint="default"/>
                <w:kern w:val="2"/>
                <w:sz w:val="18"/>
              </w:rPr>
              <w:t>住房保障信息公开工作的通知》、《住房城乡建设部办公厅关于进一步加强住房保障信息公开工作的通知》、《国务院办公厅关于推进公共资源配置领域政府信息公开的意见》</w:t>
            </w:r>
          </w:p>
        </w:tc>
        <w:tc>
          <w:tcPr>
            <w:tcW w:w="1095" w:type="dxa"/>
          </w:tcPr>
          <w:p>
            <w:pPr>
              <w:pStyle w:val="12"/>
              <w:keepNext w:val="0"/>
              <w:keepLines w:val="0"/>
              <w:suppressLineNumbers w:val="0"/>
              <w:spacing w:before="15" w:beforeAutospacing="0" w:afterAutospacing="0"/>
              <w:rPr>
                <w:rFonts w:hint="default" w:ascii="微软雅黑"/>
                <w:kern w:val="2"/>
                <w:sz w:val="26"/>
              </w:rPr>
            </w:pPr>
          </w:p>
          <w:p>
            <w:pPr>
              <w:pStyle w:val="12"/>
              <w:keepNext w:val="0"/>
              <w:keepLines w:val="0"/>
              <w:suppressLineNumbers w:val="0"/>
              <w:spacing w:beforeAutospacing="0" w:afterAutospacing="0"/>
              <w:ind w:left="106"/>
              <w:jc w:val="both"/>
              <w:rPr>
                <w:rFonts w:hint="default"/>
                <w:kern w:val="2"/>
                <w:sz w:val="18"/>
              </w:rPr>
            </w:pPr>
            <w:r>
              <w:rPr>
                <w:rFonts w:hint="default"/>
                <w:spacing w:val="-18"/>
                <w:kern w:val="2"/>
                <w:sz w:val="18"/>
              </w:rPr>
              <w:t>信 息 形 成</w:t>
            </w:r>
          </w:p>
          <w:p>
            <w:pPr>
              <w:pStyle w:val="12"/>
              <w:keepNext w:val="0"/>
              <w:keepLines w:val="0"/>
              <w:suppressLineNumbers w:val="0"/>
              <w:spacing w:before="82" w:beforeAutospacing="0" w:afterAutospacing="0" w:line="324" w:lineRule="auto"/>
              <w:ind w:left="106" w:right="96"/>
              <w:jc w:val="both"/>
              <w:rPr>
                <w:rFonts w:hint="default"/>
                <w:kern w:val="2"/>
                <w:sz w:val="18"/>
              </w:rPr>
            </w:pPr>
            <w:r>
              <w:rPr>
                <w:rFonts w:hint="default"/>
                <w:spacing w:val="-4"/>
                <w:kern w:val="2"/>
                <w:sz w:val="18"/>
              </w:rPr>
              <w:t>（变更）20</w:t>
            </w:r>
            <w:r>
              <w:rPr>
                <w:rFonts w:hint="default"/>
                <w:spacing w:val="-88"/>
                <w:kern w:val="2"/>
                <w:sz w:val="18"/>
              </w:rPr>
              <w:t xml:space="preserve"> </w:t>
            </w:r>
            <w:r>
              <w:rPr>
                <w:rFonts w:hint="default"/>
                <w:spacing w:val="-20"/>
                <w:kern w:val="2"/>
                <w:sz w:val="18"/>
              </w:rPr>
              <w:t>个 工 作 日</w:t>
            </w:r>
            <w:r>
              <w:rPr>
                <w:rFonts w:hint="default"/>
                <w:kern w:val="2"/>
                <w:sz w:val="18"/>
              </w:rPr>
              <w:t>内</w:t>
            </w:r>
          </w:p>
        </w:tc>
        <w:tc>
          <w:tcPr>
            <w:tcW w:w="13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7"/>
              </w:rPr>
            </w:pPr>
          </w:p>
          <w:p>
            <w:pPr>
              <w:pStyle w:val="12"/>
              <w:keepNext w:val="0"/>
              <w:keepLines w:val="0"/>
              <w:suppressLineNumbers w:val="0"/>
              <w:spacing w:before="1" w:beforeAutospacing="0" w:afterAutospacing="0" w:line="324" w:lineRule="auto"/>
              <w:ind w:left="110" w:right="102"/>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8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224" w:right="213" w:firstLine="91"/>
              <w:rPr>
                <w:rFonts w:hint="default"/>
                <w:kern w:val="2"/>
                <w:sz w:val="18"/>
              </w:rPr>
            </w:pPr>
            <w:r>
              <w:rPr>
                <w:rFonts w:hint="default"/>
                <w:kern w:val="2"/>
                <w:sz w:val="18"/>
              </w:rPr>
              <w:t>滦州市政府网站</w:t>
            </w:r>
            <w:r>
              <w:rPr>
                <w:rFonts w:hint="default"/>
                <w:spacing w:val="-1"/>
                <w:kern w:val="2"/>
                <w:sz w:val="18"/>
              </w:rPr>
              <w:t>东安各庄镇公开栏</w:t>
            </w:r>
          </w:p>
        </w:tc>
        <w:tc>
          <w:tcPr>
            <w:tcW w:w="41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6"/>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w:t>
            </w:r>
          </w:p>
        </w:tc>
        <w:tc>
          <w:tcPr>
            <w:tcW w:w="764" w:type="dxa"/>
          </w:tcPr>
          <w:p>
            <w:pPr>
              <w:pStyle w:val="12"/>
              <w:keepNext w:val="0"/>
              <w:keepLines w:val="0"/>
              <w:suppressLineNumbers w:val="0"/>
              <w:spacing w:beforeAutospacing="0" w:afterAutospacing="0"/>
              <w:rPr>
                <w:rFonts w:hint="default" w:ascii="Times New Roman"/>
                <w:kern w:val="2"/>
                <w:sz w:val="18"/>
              </w:rPr>
            </w:pPr>
          </w:p>
        </w:tc>
        <w:tc>
          <w:tcPr>
            <w:tcW w:w="52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6"/>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719" w:type="dxa"/>
          </w:tcPr>
          <w:p>
            <w:pPr>
              <w:pStyle w:val="12"/>
              <w:keepNext w:val="0"/>
              <w:keepLines w:val="0"/>
              <w:suppressLineNumbers w:val="0"/>
              <w:spacing w:beforeAutospacing="0" w:afterAutospacing="0"/>
              <w:rPr>
                <w:rFonts w:hint="default" w:ascii="Times New Roman"/>
                <w:kern w:val="2"/>
                <w:sz w:val="18"/>
              </w:rPr>
            </w:pPr>
          </w:p>
        </w:tc>
        <w:tc>
          <w:tcPr>
            <w:tcW w:w="51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6"/>
              </w:rPr>
            </w:pPr>
          </w:p>
          <w:p>
            <w:pPr>
              <w:pStyle w:val="12"/>
              <w:keepNext w:val="0"/>
              <w:keepLines w:val="0"/>
              <w:suppressLineNumbers w:val="0"/>
              <w:spacing w:beforeAutospacing="0" w:afterAutospacing="0"/>
              <w:ind w:left="6"/>
              <w:jc w:val="center"/>
              <w:rPr>
                <w:rFonts w:hint="default"/>
                <w:kern w:val="2"/>
                <w:sz w:val="18"/>
              </w:rPr>
            </w:pPr>
            <w:r>
              <w:rPr>
                <w:rFonts w:hint="default"/>
                <w:kern w:val="2"/>
                <w:sz w:val="18"/>
              </w:rPr>
              <w:t>√</w:t>
            </w:r>
          </w:p>
        </w:tc>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4" w:beforeAutospacing="0" w:afterAutospacing="0"/>
              <w:rPr>
                <w:rFonts w:hint="default" w:ascii="微软雅黑"/>
                <w:kern w:val="2"/>
                <w:sz w:val="1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4"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9</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5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07"/>
              <w:rPr>
                <w:rFonts w:hint="default"/>
                <w:kern w:val="2"/>
                <w:sz w:val="18"/>
              </w:rPr>
            </w:pPr>
            <w:r>
              <w:rPr>
                <w:rFonts w:hint="default"/>
                <w:spacing w:val="27"/>
                <w:kern w:val="2"/>
                <w:sz w:val="18"/>
              </w:rPr>
              <w:t>保 障</w:t>
            </w:r>
          </w:p>
          <w:p>
            <w:pPr>
              <w:pStyle w:val="12"/>
              <w:keepNext w:val="0"/>
              <w:keepLines w:val="0"/>
              <w:suppressLineNumbers w:val="0"/>
              <w:spacing w:before="82" w:beforeAutospacing="0" w:afterAutospacing="0"/>
              <w:ind w:left="107"/>
              <w:rPr>
                <w:rFonts w:hint="default"/>
                <w:kern w:val="2"/>
                <w:sz w:val="18"/>
              </w:rPr>
            </w:pPr>
            <w:r>
              <w:rPr>
                <w:rFonts w:hint="default"/>
                <w:spacing w:val="27"/>
                <w:kern w:val="2"/>
                <w:sz w:val="18"/>
              </w:rPr>
              <w:t>性 住</w:t>
            </w:r>
          </w:p>
          <w:p>
            <w:pPr>
              <w:pStyle w:val="12"/>
              <w:keepNext w:val="0"/>
              <w:keepLines w:val="0"/>
              <w:suppressLineNumbers w:val="0"/>
              <w:spacing w:before="81" w:beforeAutospacing="0" w:afterAutospacing="0" w:line="324" w:lineRule="auto"/>
              <w:ind w:left="107" w:right="97"/>
              <w:rPr>
                <w:rFonts w:hint="default"/>
                <w:kern w:val="2"/>
                <w:sz w:val="18"/>
              </w:rPr>
            </w:pPr>
            <w:r>
              <w:rPr>
                <w:rFonts w:hint="default"/>
                <w:spacing w:val="22"/>
                <w:kern w:val="2"/>
                <w:sz w:val="18"/>
              </w:rPr>
              <w:t>房 调</w:t>
            </w:r>
            <w:r>
              <w:rPr>
                <w:rFonts w:hint="default"/>
                <w:kern w:val="2"/>
                <w:sz w:val="18"/>
              </w:rPr>
              <w:t>整</w:t>
            </w:r>
          </w:p>
        </w:tc>
        <w:tc>
          <w:tcPr>
            <w:tcW w:w="1485" w:type="dxa"/>
          </w:tcPr>
          <w:p>
            <w:pPr>
              <w:pStyle w:val="12"/>
              <w:keepNext w:val="0"/>
              <w:keepLines w:val="0"/>
              <w:suppressLineNumbers w:val="0"/>
              <w:spacing w:before="42" w:beforeAutospacing="0" w:afterAutospacing="0" w:line="324" w:lineRule="auto"/>
              <w:ind w:left="106" w:right="96"/>
              <w:jc w:val="both"/>
              <w:rPr>
                <w:rFonts w:hint="default"/>
                <w:kern w:val="2"/>
                <w:sz w:val="18"/>
              </w:rPr>
            </w:pPr>
            <w:r>
              <w:rPr>
                <w:rFonts w:hint="default"/>
                <w:kern w:val="2"/>
                <w:sz w:val="18"/>
              </w:rPr>
              <w:t>保障对象姓名、身份证号（隐藏部分号码）；调整前和调整后保障项目名称、类型、套型、面积等；不予调整原</w:t>
            </w:r>
          </w:p>
          <w:p>
            <w:pPr>
              <w:pStyle w:val="12"/>
              <w:keepNext w:val="0"/>
              <w:keepLines w:val="0"/>
              <w:suppressLineNumbers w:val="0"/>
              <w:spacing w:before="4" w:beforeAutospacing="0" w:afterAutospacing="0"/>
              <w:ind w:left="106"/>
              <w:rPr>
                <w:rFonts w:hint="default"/>
                <w:kern w:val="2"/>
                <w:sz w:val="18"/>
              </w:rPr>
            </w:pPr>
            <w:r>
              <w:rPr>
                <w:rFonts w:hint="default"/>
                <w:kern w:val="2"/>
                <w:sz w:val="18"/>
              </w:rPr>
              <w:t>因。</w:t>
            </w:r>
          </w:p>
        </w:tc>
        <w:tc>
          <w:tcPr>
            <w:tcW w:w="4215"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7" w:right="97"/>
              <w:jc w:val="both"/>
              <w:rPr>
                <w:rFonts w:hint="default"/>
                <w:kern w:val="2"/>
                <w:sz w:val="18"/>
              </w:rPr>
            </w:pPr>
            <w:r>
              <w:rPr>
                <w:rFonts w:hint="default"/>
                <w:kern w:val="2"/>
                <w:sz w:val="18"/>
              </w:rPr>
              <w:t>《经济适用住房管理办法》、《公共租赁住房管理</w:t>
            </w:r>
            <w:r>
              <w:rPr>
                <w:rFonts w:hint="default"/>
                <w:spacing w:val="-6"/>
                <w:kern w:val="2"/>
                <w:sz w:val="18"/>
              </w:rPr>
              <w:t xml:space="preserve">办法》、《住房城乡建设部办公厅关于做好 </w:t>
            </w:r>
            <w:r>
              <w:rPr>
                <w:rFonts w:hint="default"/>
                <w:spacing w:val="-2"/>
                <w:kern w:val="2"/>
                <w:sz w:val="18"/>
              </w:rPr>
              <w:t>2012</w:t>
            </w:r>
            <w:r>
              <w:rPr>
                <w:rFonts w:hint="default"/>
                <w:spacing w:val="-25"/>
                <w:kern w:val="2"/>
                <w:sz w:val="18"/>
              </w:rPr>
              <w:t xml:space="preserve"> 年</w:t>
            </w:r>
            <w:r>
              <w:rPr>
                <w:rFonts w:hint="default"/>
                <w:kern w:val="2"/>
                <w:sz w:val="18"/>
              </w:rPr>
              <w:t>住房保障信息公开工作的通知》、《住房城乡建设部办公厅关于进一步加强住房保障信息公开工作的通知》、《国务院办公厅关于推进公共资源配置领域政府信息公开的意见》</w:t>
            </w:r>
          </w:p>
        </w:tc>
        <w:tc>
          <w:tcPr>
            <w:tcW w:w="109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2" w:beforeAutospacing="0" w:afterAutospacing="0"/>
              <w:rPr>
                <w:rFonts w:hint="default" w:ascii="微软雅黑"/>
                <w:kern w:val="2"/>
                <w:sz w:val="18"/>
              </w:rPr>
            </w:pPr>
          </w:p>
          <w:p>
            <w:pPr>
              <w:pStyle w:val="12"/>
              <w:keepNext w:val="0"/>
              <w:keepLines w:val="0"/>
              <w:suppressLineNumbers w:val="0"/>
              <w:spacing w:beforeAutospacing="0" w:afterAutospacing="0"/>
              <w:ind w:left="106"/>
              <w:jc w:val="both"/>
              <w:rPr>
                <w:rFonts w:hint="default"/>
                <w:kern w:val="2"/>
                <w:sz w:val="18"/>
              </w:rPr>
            </w:pPr>
            <w:r>
              <w:rPr>
                <w:rFonts w:hint="default"/>
                <w:spacing w:val="-18"/>
                <w:kern w:val="2"/>
                <w:sz w:val="18"/>
              </w:rPr>
              <w:t>信 息 形 成</w:t>
            </w:r>
          </w:p>
          <w:p>
            <w:pPr>
              <w:pStyle w:val="12"/>
              <w:keepNext w:val="0"/>
              <w:keepLines w:val="0"/>
              <w:suppressLineNumbers w:val="0"/>
              <w:spacing w:before="82" w:beforeAutospacing="0" w:afterAutospacing="0" w:line="324" w:lineRule="auto"/>
              <w:ind w:left="106" w:right="96"/>
              <w:jc w:val="both"/>
              <w:rPr>
                <w:rFonts w:hint="default"/>
                <w:kern w:val="2"/>
                <w:sz w:val="18"/>
              </w:rPr>
            </w:pPr>
            <w:r>
              <w:rPr>
                <w:rFonts w:hint="default"/>
                <w:spacing w:val="-4"/>
                <w:kern w:val="2"/>
                <w:sz w:val="18"/>
              </w:rPr>
              <w:t>（变更）20</w:t>
            </w:r>
            <w:r>
              <w:rPr>
                <w:rFonts w:hint="default"/>
                <w:spacing w:val="-88"/>
                <w:kern w:val="2"/>
                <w:sz w:val="18"/>
              </w:rPr>
              <w:t xml:space="preserve"> </w:t>
            </w:r>
            <w:r>
              <w:rPr>
                <w:rFonts w:hint="default"/>
                <w:spacing w:val="-20"/>
                <w:kern w:val="2"/>
                <w:sz w:val="18"/>
              </w:rPr>
              <w:t>个 工 作 日</w:t>
            </w:r>
            <w:r>
              <w:rPr>
                <w:rFonts w:hint="default"/>
                <w:kern w:val="2"/>
                <w:sz w:val="18"/>
              </w:rPr>
              <w:t>内</w:t>
            </w:r>
          </w:p>
        </w:tc>
        <w:tc>
          <w:tcPr>
            <w:tcW w:w="13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10" w:right="102"/>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8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224" w:right="213" w:firstLine="91"/>
              <w:rPr>
                <w:rFonts w:hint="default"/>
                <w:kern w:val="2"/>
                <w:sz w:val="18"/>
              </w:rPr>
            </w:pPr>
            <w:r>
              <w:rPr>
                <w:rFonts w:hint="default"/>
                <w:kern w:val="2"/>
                <w:sz w:val="18"/>
              </w:rPr>
              <w:t>滦州市政府网站</w:t>
            </w:r>
            <w:r>
              <w:rPr>
                <w:rFonts w:hint="default"/>
                <w:spacing w:val="-1"/>
                <w:kern w:val="2"/>
                <w:sz w:val="18"/>
              </w:rPr>
              <w:t>东安各庄镇公开栏</w:t>
            </w:r>
          </w:p>
        </w:tc>
        <w:tc>
          <w:tcPr>
            <w:tcW w:w="41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w:t>
            </w:r>
          </w:p>
        </w:tc>
        <w:tc>
          <w:tcPr>
            <w:tcW w:w="764" w:type="dxa"/>
          </w:tcPr>
          <w:p>
            <w:pPr>
              <w:pStyle w:val="12"/>
              <w:keepNext w:val="0"/>
              <w:keepLines w:val="0"/>
              <w:suppressLineNumbers w:val="0"/>
              <w:spacing w:beforeAutospacing="0" w:afterAutospacing="0"/>
              <w:rPr>
                <w:rFonts w:hint="default" w:ascii="Times New Roman"/>
                <w:kern w:val="2"/>
                <w:sz w:val="18"/>
              </w:rPr>
            </w:pPr>
          </w:p>
        </w:tc>
        <w:tc>
          <w:tcPr>
            <w:tcW w:w="52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c>
          <w:tcPr>
            <w:tcW w:w="719" w:type="dxa"/>
          </w:tcPr>
          <w:p>
            <w:pPr>
              <w:pStyle w:val="12"/>
              <w:keepNext w:val="0"/>
              <w:keepLines w:val="0"/>
              <w:suppressLineNumbers w:val="0"/>
              <w:spacing w:beforeAutospacing="0" w:afterAutospacing="0"/>
              <w:rPr>
                <w:rFonts w:hint="default" w:ascii="Times New Roman"/>
                <w:kern w:val="2"/>
                <w:sz w:val="18"/>
              </w:rPr>
            </w:pPr>
          </w:p>
        </w:tc>
        <w:tc>
          <w:tcPr>
            <w:tcW w:w="51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1" w:beforeAutospacing="0" w:afterAutospacing="0"/>
              <w:ind w:left="6"/>
              <w:jc w:val="center"/>
              <w:rPr>
                <w:rFonts w:hint="default"/>
                <w:kern w:val="2"/>
                <w:sz w:val="18"/>
              </w:rPr>
            </w:pPr>
            <w:r>
              <w:rPr>
                <w:rFonts w:hint="default"/>
                <w:kern w:val="2"/>
                <w:sz w:val="18"/>
              </w:rPr>
              <w:t>√</w:t>
            </w:r>
          </w:p>
        </w:tc>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1" w:beforeAutospacing="0" w:afterAutospacing="0"/>
              <w:ind w:left="9"/>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bookmarkStart w:id="8" w:name="（十）农村危房改造领域基层政务公开标准目录"/>
      <w:bookmarkEnd w:id="8"/>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50"/>
        <w:gridCol w:w="1485"/>
        <w:gridCol w:w="4215"/>
        <w:gridCol w:w="1095"/>
        <w:gridCol w:w="1305"/>
        <w:gridCol w:w="1890"/>
        <w:gridCol w:w="414"/>
        <w:gridCol w:w="764"/>
        <w:gridCol w:w="526"/>
        <w:gridCol w:w="719"/>
        <w:gridCol w:w="517"/>
        <w:gridCol w:w="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54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160" w:right="146"/>
              <w:rPr>
                <w:rFonts w:hint="eastAsia" w:ascii="黑体" w:eastAsia="黑体"/>
                <w:kern w:val="2"/>
                <w:sz w:val="22"/>
              </w:rPr>
            </w:pPr>
            <w:r>
              <w:rPr>
                <w:rFonts w:hint="eastAsia" w:ascii="黑体" w:eastAsia="黑体"/>
                <w:kern w:val="2"/>
                <w:sz w:val="22"/>
              </w:rPr>
              <w:t>序号</w:t>
            </w:r>
          </w:p>
        </w:tc>
        <w:tc>
          <w:tcPr>
            <w:tcW w:w="1470" w:type="dxa"/>
            <w:gridSpan w:val="2"/>
          </w:tcPr>
          <w:p>
            <w:pPr>
              <w:pStyle w:val="12"/>
              <w:keepNext w:val="0"/>
              <w:keepLines w:val="0"/>
              <w:suppressLineNumbers w:val="0"/>
              <w:spacing w:before="187" w:beforeAutospacing="0" w:afterAutospacing="0"/>
              <w:ind w:left="295"/>
              <w:rPr>
                <w:rFonts w:hint="eastAsia" w:ascii="黑体" w:eastAsia="黑体"/>
                <w:kern w:val="2"/>
                <w:sz w:val="22"/>
              </w:rPr>
            </w:pPr>
            <w:r>
              <w:rPr>
                <w:rFonts w:hint="eastAsia" w:ascii="黑体" w:eastAsia="黑体"/>
                <w:kern w:val="2"/>
                <w:sz w:val="22"/>
              </w:rPr>
              <w:t>公开事项</w:t>
            </w:r>
          </w:p>
        </w:tc>
        <w:tc>
          <w:tcPr>
            <w:tcW w:w="148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521" w:right="96" w:hanging="416"/>
              <w:rPr>
                <w:rFonts w:hint="eastAsia" w:ascii="黑体" w:eastAsia="黑体"/>
                <w:kern w:val="2"/>
                <w:sz w:val="22"/>
              </w:rPr>
            </w:pPr>
            <w:r>
              <w:rPr>
                <w:rFonts w:hint="eastAsia" w:ascii="黑体" w:eastAsia="黑体"/>
                <w:spacing w:val="-14"/>
                <w:kern w:val="2"/>
                <w:sz w:val="22"/>
              </w:rPr>
              <w:t>公开内容</w:t>
            </w:r>
            <w:r>
              <w:rPr>
                <w:rFonts w:hint="eastAsia" w:ascii="黑体" w:eastAsia="黑体"/>
                <w:kern w:val="2"/>
                <w:sz w:val="22"/>
              </w:rPr>
              <w:t>（要素）</w:t>
            </w:r>
          </w:p>
        </w:tc>
        <w:tc>
          <w:tcPr>
            <w:tcW w:w="421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647" w:right="1637"/>
              <w:jc w:val="center"/>
              <w:rPr>
                <w:rFonts w:hint="eastAsia" w:ascii="黑体" w:eastAsia="黑体"/>
                <w:kern w:val="2"/>
                <w:sz w:val="22"/>
              </w:rPr>
            </w:pPr>
            <w:r>
              <w:rPr>
                <w:rFonts w:hint="eastAsia" w:ascii="黑体" w:eastAsia="黑体"/>
                <w:kern w:val="2"/>
                <w:sz w:val="22"/>
              </w:rPr>
              <w:t>公开依据</w:t>
            </w:r>
          </w:p>
        </w:tc>
        <w:tc>
          <w:tcPr>
            <w:tcW w:w="109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4" w:beforeAutospacing="0" w:afterAutospacing="0"/>
              <w:rPr>
                <w:rFonts w:hint="default" w:ascii="微软雅黑"/>
                <w:kern w:val="2"/>
                <w:sz w:val="13"/>
              </w:rPr>
            </w:pPr>
          </w:p>
          <w:p>
            <w:pPr>
              <w:pStyle w:val="12"/>
              <w:keepNext w:val="0"/>
              <w:keepLines w:val="0"/>
              <w:suppressLineNumbers w:val="0"/>
              <w:spacing w:beforeAutospacing="0" w:afterAutospacing="0" w:line="266" w:lineRule="auto"/>
              <w:ind w:left="435" w:right="205" w:hanging="219"/>
              <w:rPr>
                <w:rFonts w:hint="eastAsia" w:ascii="黑体" w:eastAsia="黑体"/>
                <w:kern w:val="2"/>
                <w:sz w:val="22"/>
              </w:rPr>
            </w:pPr>
            <w:r>
              <w:rPr>
                <w:rFonts w:hint="eastAsia" w:ascii="黑体" w:eastAsia="黑体"/>
                <w:spacing w:val="-1"/>
                <w:kern w:val="2"/>
                <w:sz w:val="22"/>
              </w:rPr>
              <w:t>公开时</w:t>
            </w:r>
            <w:r>
              <w:rPr>
                <w:rFonts w:hint="eastAsia" w:ascii="黑体" w:eastAsia="黑体"/>
                <w:kern w:val="2"/>
                <w:sz w:val="22"/>
              </w:rPr>
              <w:t>限</w:t>
            </w:r>
          </w:p>
        </w:tc>
        <w:tc>
          <w:tcPr>
            <w:tcW w:w="130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211"/>
              <w:rPr>
                <w:rFonts w:hint="eastAsia" w:ascii="黑体" w:eastAsia="黑体"/>
                <w:kern w:val="2"/>
                <w:sz w:val="22"/>
              </w:rPr>
            </w:pPr>
            <w:r>
              <w:rPr>
                <w:rFonts w:hint="eastAsia" w:ascii="黑体" w:eastAsia="黑体"/>
                <w:kern w:val="2"/>
                <w:sz w:val="22"/>
              </w:rPr>
              <w:t>公开主体</w:t>
            </w:r>
          </w:p>
        </w:tc>
        <w:tc>
          <w:tcPr>
            <w:tcW w:w="189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4" w:beforeAutospacing="0" w:afterAutospacing="0"/>
              <w:rPr>
                <w:rFonts w:hint="default" w:ascii="微软雅黑"/>
                <w:kern w:val="2"/>
                <w:sz w:val="22"/>
              </w:rPr>
            </w:pPr>
          </w:p>
          <w:p>
            <w:pPr>
              <w:pStyle w:val="12"/>
              <w:keepNext w:val="0"/>
              <w:keepLines w:val="0"/>
              <w:suppressLineNumbers w:val="0"/>
              <w:spacing w:beforeAutospacing="0" w:afterAutospacing="0"/>
              <w:ind w:left="173"/>
              <w:rPr>
                <w:rFonts w:hint="eastAsia" w:ascii="黑体" w:eastAsia="黑体"/>
                <w:kern w:val="2"/>
                <w:sz w:val="22"/>
              </w:rPr>
            </w:pPr>
            <w:r>
              <w:rPr>
                <w:rFonts w:hint="eastAsia" w:ascii="黑体" w:eastAsia="黑体"/>
                <w:kern w:val="2"/>
                <w:sz w:val="22"/>
              </w:rPr>
              <w:t>公开渠道和载体</w:t>
            </w:r>
          </w:p>
        </w:tc>
        <w:tc>
          <w:tcPr>
            <w:tcW w:w="1178" w:type="dxa"/>
            <w:gridSpan w:val="2"/>
          </w:tcPr>
          <w:p>
            <w:pPr>
              <w:pStyle w:val="12"/>
              <w:keepNext w:val="0"/>
              <w:keepLines w:val="0"/>
              <w:suppressLineNumbers w:val="0"/>
              <w:spacing w:before="187" w:beforeAutospacing="0" w:afterAutospacing="0"/>
              <w:ind w:left="148"/>
              <w:rPr>
                <w:rFonts w:hint="eastAsia" w:ascii="黑体" w:eastAsia="黑体"/>
                <w:kern w:val="2"/>
                <w:sz w:val="22"/>
              </w:rPr>
            </w:pPr>
            <w:r>
              <w:rPr>
                <w:rFonts w:hint="eastAsia" w:ascii="黑体" w:eastAsia="黑体"/>
                <w:kern w:val="2"/>
                <w:sz w:val="22"/>
              </w:rPr>
              <w:t>公开对象</w:t>
            </w:r>
          </w:p>
        </w:tc>
        <w:tc>
          <w:tcPr>
            <w:tcW w:w="1245" w:type="dxa"/>
            <w:gridSpan w:val="2"/>
          </w:tcPr>
          <w:p>
            <w:pPr>
              <w:pStyle w:val="12"/>
              <w:keepNext w:val="0"/>
              <w:keepLines w:val="0"/>
              <w:suppressLineNumbers w:val="0"/>
              <w:spacing w:before="187" w:beforeAutospacing="0" w:afterAutospacing="0"/>
              <w:ind w:left="182"/>
              <w:rPr>
                <w:rFonts w:hint="eastAsia" w:ascii="黑体" w:eastAsia="黑体"/>
                <w:kern w:val="2"/>
                <w:sz w:val="22"/>
              </w:rPr>
            </w:pPr>
            <w:r>
              <w:rPr>
                <w:rFonts w:hint="eastAsia" w:ascii="黑体" w:eastAsia="黑体"/>
                <w:kern w:val="2"/>
                <w:sz w:val="22"/>
              </w:rPr>
              <w:t>公开方式</w:t>
            </w:r>
          </w:p>
        </w:tc>
        <w:tc>
          <w:tcPr>
            <w:tcW w:w="1057" w:type="dxa"/>
            <w:gridSpan w:val="2"/>
          </w:tcPr>
          <w:p>
            <w:pPr>
              <w:pStyle w:val="12"/>
              <w:keepNext w:val="0"/>
              <w:keepLines w:val="0"/>
              <w:suppressLineNumbers w:val="0"/>
              <w:spacing w:before="3" w:beforeAutospacing="0" w:afterAutospacing="0" w:line="310" w:lineRule="atLeast"/>
              <w:ind w:left="418" w:right="187" w:hanging="221"/>
              <w:rPr>
                <w:rFonts w:hint="eastAsia" w:ascii="黑体" w:eastAsia="黑体"/>
                <w:kern w:val="2"/>
                <w:sz w:val="22"/>
              </w:rPr>
            </w:pPr>
            <w:r>
              <w:rPr>
                <w:rFonts w:hint="eastAsia" w:ascii="黑体" w:eastAsia="黑体"/>
                <w:spacing w:val="-2"/>
                <w:kern w:val="2"/>
                <w:sz w:val="22"/>
              </w:rPr>
              <w:t>公开层</w:t>
            </w:r>
            <w:r>
              <w:rPr>
                <w:rFonts w:hint="eastAsia" w:ascii="黑体" w:eastAsia="黑体"/>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6" w:right="119"/>
              <w:rPr>
                <w:rFonts w:hint="eastAsia" w:ascii="黑体" w:eastAsia="黑体"/>
                <w:kern w:val="2"/>
                <w:sz w:val="22"/>
              </w:rPr>
            </w:pPr>
            <w:r>
              <w:rPr>
                <w:rFonts w:hint="eastAsia" w:ascii="黑体" w:eastAsia="黑体"/>
                <w:spacing w:val="-1"/>
                <w:kern w:val="2"/>
                <w:sz w:val="22"/>
              </w:rPr>
              <w:t>一级事项</w:t>
            </w:r>
          </w:p>
        </w:tc>
        <w:tc>
          <w:tcPr>
            <w:tcW w:w="75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0" w:right="135"/>
              <w:rPr>
                <w:rFonts w:hint="eastAsia" w:ascii="黑体" w:eastAsia="黑体"/>
                <w:kern w:val="2"/>
                <w:sz w:val="22"/>
              </w:rPr>
            </w:pPr>
            <w:r>
              <w:rPr>
                <w:rFonts w:hint="eastAsia" w:ascii="黑体" w:eastAsia="黑体"/>
                <w:spacing w:val="-1"/>
                <w:kern w:val="2"/>
                <w:sz w:val="22"/>
              </w:rPr>
              <w:t>二级事项</w:t>
            </w:r>
          </w:p>
        </w:tc>
        <w:tc>
          <w:tcPr>
            <w:tcW w:w="14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21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30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9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414" w:type="dxa"/>
          </w:tcPr>
          <w:p>
            <w:pPr>
              <w:pStyle w:val="12"/>
              <w:keepNext w:val="0"/>
              <w:keepLines w:val="0"/>
              <w:suppressLineNumbers w:val="0"/>
              <w:spacing w:before="171" w:beforeAutospacing="0" w:afterAutospacing="0" w:line="266" w:lineRule="auto"/>
              <w:ind w:left="107" w:right="73"/>
              <w:jc w:val="both"/>
              <w:rPr>
                <w:rFonts w:hint="eastAsia" w:ascii="黑体" w:eastAsia="黑体"/>
                <w:kern w:val="2"/>
                <w:sz w:val="22"/>
              </w:rPr>
            </w:pPr>
            <w:r>
              <w:rPr>
                <w:rFonts w:hint="eastAsia" w:ascii="黑体" w:eastAsia="黑体"/>
                <w:kern w:val="2"/>
                <w:sz w:val="22"/>
              </w:rPr>
              <w:t>全社会</w:t>
            </w:r>
          </w:p>
        </w:tc>
        <w:tc>
          <w:tcPr>
            <w:tcW w:w="764"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61" w:right="148"/>
              <w:rPr>
                <w:rFonts w:hint="eastAsia" w:ascii="黑体" w:eastAsia="黑体"/>
                <w:kern w:val="2"/>
                <w:sz w:val="22"/>
              </w:rPr>
            </w:pPr>
            <w:r>
              <w:rPr>
                <w:rFonts w:hint="eastAsia" w:ascii="黑体" w:eastAsia="黑体"/>
                <w:spacing w:val="-1"/>
                <w:kern w:val="2"/>
                <w:sz w:val="22"/>
              </w:rPr>
              <w:t>特定对象</w:t>
            </w:r>
          </w:p>
        </w:tc>
        <w:tc>
          <w:tcPr>
            <w:tcW w:w="526"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51" w:right="141"/>
              <w:rPr>
                <w:rFonts w:hint="eastAsia" w:ascii="黑体" w:eastAsia="黑体"/>
                <w:kern w:val="2"/>
                <w:sz w:val="22"/>
              </w:rPr>
            </w:pPr>
            <w:r>
              <w:rPr>
                <w:rFonts w:hint="eastAsia" w:ascii="黑体" w:eastAsia="黑体"/>
                <w:kern w:val="2"/>
                <w:sz w:val="22"/>
              </w:rPr>
              <w:t>主动</w:t>
            </w:r>
          </w:p>
        </w:tc>
        <w:tc>
          <w:tcPr>
            <w:tcW w:w="719" w:type="dxa"/>
          </w:tcPr>
          <w:p>
            <w:pPr>
              <w:pStyle w:val="12"/>
              <w:keepNext w:val="0"/>
              <w:keepLines w:val="0"/>
              <w:suppressLineNumbers w:val="0"/>
              <w:spacing w:before="171" w:beforeAutospacing="0" w:afterAutospacing="0" w:line="266" w:lineRule="auto"/>
              <w:ind w:left="139" w:right="126"/>
              <w:jc w:val="both"/>
              <w:rPr>
                <w:rFonts w:hint="eastAsia" w:ascii="黑体" w:eastAsia="黑体"/>
                <w:kern w:val="2"/>
                <w:sz w:val="22"/>
              </w:rPr>
            </w:pPr>
            <w:r>
              <w:rPr>
                <w:rFonts w:hint="eastAsia" w:ascii="黑体" w:eastAsia="黑体"/>
                <w:spacing w:val="-2"/>
                <w:kern w:val="2"/>
                <w:sz w:val="22"/>
              </w:rPr>
              <w:t>依申请公</w:t>
            </w:r>
            <w:r>
              <w:rPr>
                <w:rFonts w:hint="eastAsia" w:ascii="黑体" w:eastAsia="黑体"/>
                <w:kern w:val="2"/>
                <w:sz w:val="22"/>
              </w:rPr>
              <w:t>开</w:t>
            </w:r>
          </w:p>
        </w:tc>
        <w:tc>
          <w:tcPr>
            <w:tcW w:w="517"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Autospacing="0" w:afterAutospacing="0" w:line="266" w:lineRule="auto"/>
              <w:ind w:left="147" w:right="136"/>
              <w:rPr>
                <w:rFonts w:hint="eastAsia" w:ascii="黑体" w:eastAsia="黑体"/>
                <w:kern w:val="2"/>
                <w:sz w:val="22"/>
              </w:rPr>
            </w:pPr>
            <w:r>
              <w:rPr>
                <w:rFonts w:hint="eastAsia" w:ascii="黑体" w:eastAsia="黑体"/>
                <w:kern w:val="2"/>
                <w:sz w:val="22"/>
              </w:rPr>
              <w:t>市级</w:t>
            </w:r>
          </w:p>
        </w:tc>
        <w:tc>
          <w:tcPr>
            <w:tcW w:w="540" w:type="dxa"/>
          </w:tcPr>
          <w:p>
            <w:pPr>
              <w:pStyle w:val="12"/>
              <w:keepNext w:val="0"/>
              <w:keepLines w:val="0"/>
              <w:suppressLineNumbers w:val="0"/>
              <w:spacing w:before="15" w:beforeAutospacing="0" w:afterAutospacing="0"/>
              <w:ind w:left="160"/>
              <w:rPr>
                <w:rFonts w:hint="eastAsia" w:ascii="黑体" w:eastAsia="黑体"/>
                <w:kern w:val="2"/>
                <w:sz w:val="22"/>
              </w:rPr>
            </w:pPr>
            <w:r>
              <w:rPr>
                <w:rFonts w:hint="eastAsia" w:ascii="黑体" w:eastAsia="黑体"/>
                <w:w w:val="100"/>
                <w:kern w:val="2"/>
                <w:sz w:val="22"/>
              </w:rPr>
              <w:t>镇</w:t>
            </w:r>
          </w:p>
          <w:p>
            <w:pPr>
              <w:pStyle w:val="12"/>
              <w:keepNext w:val="0"/>
              <w:keepLines w:val="0"/>
              <w:suppressLineNumbers w:val="0"/>
              <w:spacing w:before="1" w:beforeAutospacing="0" w:afterAutospacing="0" w:line="310" w:lineRule="atLeast"/>
              <w:ind w:left="160" w:right="146"/>
              <w:jc w:val="both"/>
              <w:rPr>
                <w:rFonts w:hint="eastAsia" w:ascii="黑体" w:eastAsia="黑体"/>
                <w:kern w:val="2"/>
                <w:sz w:val="22"/>
              </w:rPr>
            </w:pPr>
            <w:r>
              <w:rPr>
                <w:rFonts w:hint="eastAsia" w:ascii="黑体" w:eastAsia="黑体"/>
                <w:kern w:val="2"/>
                <w:sz w:val="22"/>
              </w:rPr>
              <w:t>、村级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5"/>
              </w:rPr>
            </w:pPr>
          </w:p>
          <w:p>
            <w:pPr>
              <w:pStyle w:val="12"/>
              <w:keepNext w:val="0"/>
              <w:keepLines w:val="0"/>
              <w:suppressLineNumbers w:val="0"/>
              <w:spacing w:before="1" w:beforeAutospacing="0" w:afterAutospacing="0"/>
              <w:ind w:left="179"/>
              <w:rPr>
                <w:rFonts w:hint="default"/>
                <w:kern w:val="2"/>
                <w:sz w:val="18"/>
              </w:rPr>
            </w:pPr>
            <w:r>
              <w:rPr>
                <w:rFonts w:hint="default"/>
                <w:kern w:val="2"/>
                <w:sz w:val="18"/>
              </w:rPr>
              <w:t>10</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办事指南</w:t>
            </w:r>
          </w:p>
        </w:tc>
        <w:tc>
          <w:tcPr>
            <w:tcW w:w="75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Autospacing="0" w:afterAutospacing="0" w:line="324" w:lineRule="auto"/>
              <w:ind w:left="194" w:right="183"/>
              <w:rPr>
                <w:rFonts w:hint="default"/>
                <w:kern w:val="2"/>
                <w:sz w:val="18"/>
              </w:rPr>
            </w:pPr>
            <w:r>
              <w:rPr>
                <w:rFonts w:hint="default"/>
                <w:spacing w:val="-2"/>
                <w:kern w:val="2"/>
                <w:sz w:val="18"/>
              </w:rPr>
              <w:t>申请保障</w:t>
            </w:r>
          </w:p>
        </w:tc>
        <w:tc>
          <w:tcPr>
            <w:tcW w:w="1485" w:type="dxa"/>
          </w:tcPr>
          <w:p>
            <w:pPr>
              <w:pStyle w:val="12"/>
              <w:keepNext w:val="0"/>
              <w:keepLines w:val="0"/>
              <w:suppressLineNumbers w:val="0"/>
              <w:spacing w:before="40" w:beforeAutospacing="0" w:afterAutospacing="0" w:line="324" w:lineRule="auto"/>
              <w:ind w:left="106" w:right="96"/>
              <w:jc w:val="both"/>
              <w:rPr>
                <w:rFonts w:hint="default"/>
                <w:kern w:val="2"/>
                <w:sz w:val="18"/>
              </w:rPr>
            </w:pPr>
            <w:r>
              <w:rPr>
                <w:rFonts w:hint="default"/>
                <w:kern w:val="2"/>
                <w:sz w:val="18"/>
              </w:rPr>
              <w:t>申请条件；申请</w:t>
            </w:r>
            <w:r>
              <w:rPr>
                <w:rFonts w:hint="default"/>
                <w:spacing w:val="30"/>
                <w:kern w:val="2"/>
                <w:sz w:val="18"/>
              </w:rPr>
              <w:t>所需材料及范</w:t>
            </w:r>
            <w:r>
              <w:rPr>
                <w:rFonts w:hint="default"/>
                <w:kern w:val="2"/>
                <w:sz w:val="18"/>
              </w:rPr>
              <w:t>本；申请流程和办理时限；申请受理（办理）机构；受理地点；</w:t>
            </w:r>
            <w:r>
              <w:rPr>
                <w:rFonts w:hint="default"/>
                <w:spacing w:val="-88"/>
                <w:kern w:val="2"/>
                <w:sz w:val="18"/>
              </w:rPr>
              <w:t xml:space="preserve"> </w:t>
            </w:r>
            <w:r>
              <w:rPr>
                <w:rFonts w:hint="default"/>
                <w:kern w:val="2"/>
                <w:sz w:val="18"/>
              </w:rPr>
              <w:t>咨询电话、监督</w:t>
            </w:r>
          </w:p>
          <w:p>
            <w:pPr>
              <w:pStyle w:val="12"/>
              <w:keepNext w:val="0"/>
              <w:keepLines w:val="0"/>
              <w:suppressLineNumbers w:val="0"/>
              <w:spacing w:before="4" w:beforeAutospacing="0" w:afterAutospacing="0"/>
              <w:ind w:left="106"/>
              <w:rPr>
                <w:rFonts w:hint="default"/>
                <w:kern w:val="2"/>
                <w:sz w:val="18"/>
              </w:rPr>
            </w:pPr>
            <w:r>
              <w:rPr>
                <w:rFonts w:hint="default"/>
                <w:kern w:val="2"/>
                <w:sz w:val="18"/>
              </w:rPr>
              <w:t>电话等。</w:t>
            </w:r>
          </w:p>
        </w:tc>
        <w:tc>
          <w:tcPr>
            <w:tcW w:w="42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Autospacing="0" w:afterAutospacing="0" w:line="324" w:lineRule="auto"/>
              <w:ind w:left="107" w:right="6"/>
              <w:rPr>
                <w:rFonts w:hint="default"/>
                <w:kern w:val="2"/>
                <w:sz w:val="18"/>
              </w:rPr>
            </w:pPr>
            <w:r>
              <w:rPr>
                <w:rFonts w:hint="default"/>
                <w:kern w:val="2"/>
                <w:sz w:val="18"/>
              </w:rPr>
              <w:t>《关于全面推进政务公开工作的意见》、《国务院</w:t>
            </w:r>
            <w:r>
              <w:rPr>
                <w:rFonts w:hint="default"/>
                <w:spacing w:val="-13"/>
                <w:kern w:val="2"/>
                <w:sz w:val="18"/>
              </w:rPr>
              <w:t>关于加快推进“互联网+政务服务”工作的指导意见》</w:t>
            </w:r>
          </w:p>
        </w:tc>
        <w:tc>
          <w:tcPr>
            <w:tcW w:w="109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ind w:left="106"/>
              <w:jc w:val="both"/>
              <w:rPr>
                <w:rFonts w:hint="default"/>
                <w:kern w:val="2"/>
                <w:sz w:val="18"/>
              </w:rPr>
            </w:pPr>
            <w:r>
              <w:rPr>
                <w:rFonts w:hint="default"/>
                <w:spacing w:val="-18"/>
                <w:kern w:val="2"/>
                <w:sz w:val="18"/>
              </w:rPr>
              <w:t>信 息 形 成</w:t>
            </w:r>
          </w:p>
          <w:p>
            <w:pPr>
              <w:pStyle w:val="12"/>
              <w:keepNext w:val="0"/>
              <w:keepLines w:val="0"/>
              <w:suppressLineNumbers w:val="0"/>
              <w:spacing w:before="82" w:beforeAutospacing="0" w:afterAutospacing="0" w:line="324" w:lineRule="auto"/>
              <w:ind w:left="106" w:right="96"/>
              <w:jc w:val="both"/>
              <w:rPr>
                <w:rFonts w:hint="default"/>
                <w:kern w:val="2"/>
                <w:sz w:val="18"/>
              </w:rPr>
            </w:pPr>
            <w:r>
              <w:rPr>
                <w:rFonts w:hint="default"/>
                <w:spacing w:val="-4"/>
                <w:kern w:val="2"/>
                <w:sz w:val="18"/>
              </w:rPr>
              <w:t>（变更）20</w:t>
            </w:r>
            <w:r>
              <w:rPr>
                <w:rFonts w:hint="default"/>
                <w:spacing w:val="-88"/>
                <w:kern w:val="2"/>
                <w:sz w:val="18"/>
              </w:rPr>
              <w:t xml:space="preserve"> </w:t>
            </w:r>
            <w:r>
              <w:rPr>
                <w:rFonts w:hint="default"/>
                <w:spacing w:val="-20"/>
                <w:kern w:val="2"/>
                <w:sz w:val="18"/>
              </w:rPr>
              <w:t>个 工 作 日</w:t>
            </w:r>
            <w:r>
              <w:rPr>
                <w:rFonts w:hint="default"/>
                <w:kern w:val="2"/>
                <w:sz w:val="18"/>
              </w:rPr>
              <w:t>内</w:t>
            </w:r>
          </w:p>
        </w:tc>
        <w:tc>
          <w:tcPr>
            <w:tcW w:w="130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10" w:right="102"/>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89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Autospacing="0" w:afterAutospacing="0" w:line="324" w:lineRule="auto"/>
              <w:ind w:left="224" w:right="213" w:firstLine="91"/>
              <w:rPr>
                <w:rFonts w:hint="default"/>
                <w:kern w:val="2"/>
                <w:sz w:val="18"/>
              </w:rPr>
            </w:pPr>
            <w:r>
              <w:rPr>
                <w:rFonts w:hint="default"/>
                <w:kern w:val="2"/>
                <w:sz w:val="18"/>
              </w:rPr>
              <w:t>滦州市政府网站</w:t>
            </w:r>
            <w:r>
              <w:rPr>
                <w:rFonts w:hint="default"/>
                <w:spacing w:val="-1"/>
                <w:kern w:val="2"/>
                <w:sz w:val="18"/>
              </w:rPr>
              <w:t>东安各庄镇公开栏</w:t>
            </w:r>
          </w:p>
        </w:tc>
        <w:tc>
          <w:tcPr>
            <w:tcW w:w="41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5"/>
              </w:rPr>
            </w:pPr>
          </w:p>
          <w:p>
            <w:pPr>
              <w:pStyle w:val="12"/>
              <w:keepNext w:val="0"/>
              <w:keepLines w:val="0"/>
              <w:suppressLineNumbers w:val="0"/>
              <w:spacing w:before="1" w:beforeAutospacing="0" w:afterAutospacing="0"/>
              <w:ind w:left="117"/>
              <w:rPr>
                <w:rFonts w:hint="default"/>
                <w:kern w:val="2"/>
                <w:sz w:val="18"/>
              </w:rPr>
            </w:pPr>
            <w:r>
              <w:rPr>
                <w:rFonts w:hint="default"/>
                <w:kern w:val="2"/>
                <w:sz w:val="18"/>
              </w:rPr>
              <w:t>√</w:t>
            </w:r>
          </w:p>
        </w:tc>
        <w:tc>
          <w:tcPr>
            <w:tcW w:w="764" w:type="dxa"/>
          </w:tcPr>
          <w:p>
            <w:pPr>
              <w:pStyle w:val="12"/>
              <w:keepNext w:val="0"/>
              <w:keepLines w:val="0"/>
              <w:suppressLineNumbers w:val="0"/>
              <w:spacing w:beforeAutospacing="0" w:afterAutospacing="0"/>
              <w:rPr>
                <w:rFonts w:hint="default" w:ascii="Times New Roman"/>
                <w:kern w:val="2"/>
                <w:sz w:val="18"/>
              </w:rPr>
            </w:pPr>
          </w:p>
        </w:tc>
        <w:tc>
          <w:tcPr>
            <w:tcW w:w="52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5"/>
              </w:rPr>
            </w:pPr>
          </w:p>
          <w:p>
            <w:pPr>
              <w:pStyle w:val="12"/>
              <w:keepNext w:val="0"/>
              <w:keepLines w:val="0"/>
              <w:suppressLineNumbers w:val="0"/>
              <w:spacing w:before="1" w:beforeAutospacing="0" w:afterAutospacing="0"/>
              <w:ind w:left="173"/>
              <w:rPr>
                <w:rFonts w:hint="default"/>
                <w:kern w:val="2"/>
                <w:sz w:val="18"/>
              </w:rPr>
            </w:pPr>
            <w:r>
              <w:rPr>
                <w:rFonts w:hint="default"/>
                <w:kern w:val="2"/>
                <w:sz w:val="18"/>
              </w:rPr>
              <w:t>√</w:t>
            </w:r>
          </w:p>
        </w:tc>
        <w:tc>
          <w:tcPr>
            <w:tcW w:w="719" w:type="dxa"/>
          </w:tcPr>
          <w:p>
            <w:pPr>
              <w:pStyle w:val="12"/>
              <w:keepNext w:val="0"/>
              <w:keepLines w:val="0"/>
              <w:suppressLineNumbers w:val="0"/>
              <w:spacing w:beforeAutospacing="0" w:afterAutospacing="0"/>
              <w:rPr>
                <w:rFonts w:hint="default" w:ascii="Times New Roman"/>
                <w:kern w:val="2"/>
                <w:sz w:val="18"/>
              </w:rPr>
            </w:pPr>
          </w:p>
        </w:tc>
        <w:tc>
          <w:tcPr>
            <w:tcW w:w="51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5"/>
              </w:rPr>
            </w:pPr>
          </w:p>
          <w:p>
            <w:pPr>
              <w:pStyle w:val="12"/>
              <w:keepNext w:val="0"/>
              <w:keepLines w:val="0"/>
              <w:suppressLineNumbers w:val="0"/>
              <w:spacing w:before="1" w:beforeAutospacing="0" w:afterAutospacing="0"/>
              <w:ind w:left="166"/>
              <w:rPr>
                <w:rFonts w:hint="default"/>
                <w:kern w:val="2"/>
                <w:sz w:val="18"/>
              </w:rPr>
            </w:pPr>
            <w:r>
              <w:rPr>
                <w:rFonts w:hint="default"/>
                <w:kern w:val="2"/>
                <w:sz w:val="18"/>
              </w:rPr>
              <w:t>√</w:t>
            </w:r>
          </w:p>
        </w:tc>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5"/>
              </w:rPr>
            </w:pPr>
          </w:p>
          <w:p>
            <w:pPr>
              <w:pStyle w:val="12"/>
              <w:keepNext w:val="0"/>
              <w:keepLines w:val="0"/>
              <w:suppressLineNumbers w:val="0"/>
              <w:spacing w:before="1" w:beforeAutospacing="0" w:afterAutospacing="0"/>
              <w:ind w:left="179"/>
              <w:rPr>
                <w:rFonts w:hint="default"/>
                <w:kern w:val="2"/>
                <w:sz w:val="18"/>
              </w:rPr>
            </w:pPr>
            <w:r>
              <w:rPr>
                <w:rFonts w:hint="default"/>
                <w:kern w:val="2"/>
                <w:sz w:val="18"/>
              </w:rPr>
              <w:t>√</w:t>
            </w:r>
          </w:p>
        </w:tc>
      </w:tr>
    </w:tbl>
    <w:p>
      <w:pPr>
        <w:spacing w:after="0"/>
        <w:rPr>
          <w:sz w:val="18"/>
        </w:rPr>
        <w:sectPr>
          <w:pgSz w:w="16840" w:h="11910" w:orient="landscape"/>
          <w:pgMar w:top="1100" w:right="320" w:bottom="1300" w:left="380" w:header="0" w:footer="1116" w:gutter="0"/>
        </w:sectPr>
      </w:pPr>
    </w:p>
    <w:p>
      <w:pPr>
        <w:pStyle w:val="2"/>
        <w:rPr>
          <w:sz w:val="20"/>
        </w:rPr>
      </w:pPr>
    </w:p>
    <w:p>
      <w:pPr>
        <w:pStyle w:val="2"/>
        <w:rPr>
          <w:sz w:val="20"/>
        </w:rPr>
      </w:pPr>
    </w:p>
    <w:p>
      <w:pPr>
        <w:pStyle w:val="2"/>
        <w:spacing w:before="2"/>
        <w:rPr>
          <w:sz w:val="20"/>
        </w:rPr>
      </w:pPr>
    </w:p>
    <w:p>
      <w:pPr>
        <w:pStyle w:val="2"/>
        <w:spacing w:before="21"/>
        <w:ind w:left="4540" w:right="4600"/>
        <w:jc w:val="center"/>
      </w:pPr>
      <w:r>
        <w:t>（十）农村危房改造领域基层政务公开标准目录</w:t>
      </w:r>
    </w:p>
    <w:p>
      <w:pPr>
        <w:pStyle w:val="2"/>
        <w:spacing w:before="6"/>
        <w:rPr>
          <w:sz w:val="23"/>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686"/>
        <w:gridCol w:w="840"/>
        <w:gridCol w:w="2385"/>
        <w:gridCol w:w="2340"/>
        <w:gridCol w:w="1710"/>
        <w:gridCol w:w="1440"/>
        <w:gridCol w:w="1980"/>
        <w:gridCol w:w="504"/>
        <w:gridCol w:w="688"/>
        <w:gridCol w:w="452"/>
        <w:gridCol w:w="727"/>
        <w:gridCol w:w="569"/>
        <w:gridCol w:w="6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526" w:type="dxa"/>
            <w:gridSpan w:val="2"/>
          </w:tcPr>
          <w:p>
            <w:pPr>
              <w:pStyle w:val="12"/>
              <w:keepNext w:val="0"/>
              <w:keepLines w:val="0"/>
              <w:suppressLineNumbers w:val="0"/>
              <w:spacing w:before="16" w:beforeAutospacing="0" w:afterAutospacing="0" w:line="276" w:lineRule="exact"/>
              <w:ind w:left="321"/>
              <w:rPr>
                <w:rFonts w:hint="eastAsia" w:ascii="黑体" w:eastAsia="黑体"/>
                <w:kern w:val="2"/>
                <w:sz w:val="22"/>
              </w:rPr>
            </w:pPr>
            <w:r>
              <w:rPr>
                <w:rFonts w:hint="eastAsia" w:ascii="黑体" w:eastAsia="黑体"/>
                <w:kern w:val="2"/>
                <w:sz w:val="22"/>
              </w:rPr>
              <w:t>公开事项</w:t>
            </w:r>
          </w:p>
        </w:tc>
        <w:tc>
          <w:tcPr>
            <w:tcW w:w="2385"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312"/>
              <w:rPr>
                <w:rFonts w:hint="eastAsia" w:ascii="黑体" w:eastAsia="黑体"/>
                <w:kern w:val="2"/>
                <w:sz w:val="22"/>
              </w:rPr>
            </w:pPr>
            <w:r>
              <w:rPr>
                <w:rFonts w:hint="eastAsia" w:ascii="黑体" w:eastAsia="黑体"/>
                <w:kern w:val="2"/>
                <w:sz w:val="22"/>
              </w:rPr>
              <w:t>公开内容（要素）</w:t>
            </w:r>
          </w:p>
        </w:tc>
        <w:tc>
          <w:tcPr>
            <w:tcW w:w="234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730"/>
              <w:rPr>
                <w:rFonts w:hint="eastAsia" w:ascii="黑体" w:eastAsia="黑体"/>
                <w:kern w:val="2"/>
                <w:sz w:val="22"/>
              </w:rPr>
            </w:pPr>
            <w:r>
              <w:rPr>
                <w:rFonts w:hint="eastAsia" w:ascii="黑体" w:eastAsia="黑体"/>
                <w:kern w:val="2"/>
                <w:sz w:val="22"/>
              </w:rPr>
              <w:t>公开依据</w:t>
            </w:r>
          </w:p>
        </w:tc>
        <w:tc>
          <w:tcPr>
            <w:tcW w:w="171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413"/>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280"/>
              <w:rPr>
                <w:rFonts w:hint="eastAsia" w:ascii="黑体" w:eastAsia="黑体"/>
                <w:kern w:val="2"/>
                <w:sz w:val="22"/>
              </w:rPr>
            </w:pPr>
            <w:r>
              <w:rPr>
                <w:rFonts w:hint="eastAsia" w:ascii="黑体" w:eastAsia="黑体"/>
                <w:kern w:val="2"/>
                <w:sz w:val="22"/>
              </w:rPr>
              <w:t>公开主体</w:t>
            </w:r>
          </w:p>
        </w:tc>
        <w:tc>
          <w:tcPr>
            <w:tcW w:w="198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220"/>
              <w:rPr>
                <w:rFonts w:hint="eastAsia" w:ascii="黑体" w:eastAsia="黑体"/>
                <w:kern w:val="2"/>
                <w:sz w:val="22"/>
              </w:rPr>
            </w:pPr>
            <w:r>
              <w:rPr>
                <w:rFonts w:hint="eastAsia" w:ascii="黑体" w:eastAsia="黑体"/>
                <w:kern w:val="2"/>
                <w:sz w:val="22"/>
              </w:rPr>
              <w:t>公开渠道和载体</w:t>
            </w:r>
          </w:p>
        </w:tc>
        <w:tc>
          <w:tcPr>
            <w:tcW w:w="1192" w:type="dxa"/>
            <w:gridSpan w:val="2"/>
          </w:tcPr>
          <w:p>
            <w:pPr>
              <w:pStyle w:val="12"/>
              <w:keepNext w:val="0"/>
              <w:keepLines w:val="0"/>
              <w:suppressLineNumbers w:val="0"/>
              <w:spacing w:before="16" w:beforeAutospacing="0" w:afterAutospacing="0" w:line="276" w:lineRule="exact"/>
              <w:ind w:left="155"/>
              <w:rPr>
                <w:rFonts w:hint="eastAsia" w:ascii="黑体" w:eastAsia="黑体"/>
                <w:kern w:val="2"/>
                <w:sz w:val="22"/>
              </w:rPr>
            </w:pPr>
            <w:r>
              <w:rPr>
                <w:rFonts w:hint="eastAsia" w:ascii="黑体" w:eastAsia="黑体"/>
                <w:kern w:val="2"/>
                <w:sz w:val="22"/>
              </w:rPr>
              <w:t>公开对象</w:t>
            </w:r>
          </w:p>
        </w:tc>
        <w:tc>
          <w:tcPr>
            <w:tcW w:w="1179" w:type="dxa"/>
            <w:gridSpan w:val="2"/>
          </w:tcPr>
          <w:p>
            <w:pPr>
              <w:pStyle w:val="12"/>
              <w:keepNext w:val="0"/>
              <w:keepLines w:val="0"/>
              <w:suppressLineNumbers w:val="0"/>
              <w:spacing w:before="16" w:beforeAutospacing="0" w:afterAutospacing="0" w:line="276" w:lineRule="exact"/>
              <w:ind w:left="149"/>
              <w:rPr>
                <w:rFonts w:hint="eastAsia" w:ascii="黑体" w:eastAsia="黑体"/>
                <w:kern w:val="2"/>
                <w:sz w:val="22"/>
              </w:rPr>
            </w:pPr>
            <w:r>
              <w:rPr>
                <w:rFonts w:hint="eastAsia" w:ascii="黑体" w:eastAsia="黑体"/>
                <w:kern w:val="2"/>
                <w:sz w:val="22"/>
              </w:rPr>
              <w:t>公开方式</w:t>
            </w:r>
          </w:p>
        </w:tc>
        <w:tc>
          <w:tcPr>
            <w:tcW w:w="1188" w:type="dxa"/>
            <w:gridSpan w:val="2"/>
          </w:tcPr>
          <w:p>
            <w:pPr>
              <w:pStyle w:val="12"/>
              <w:keepNext w:val="0"/>
              <w:keepLines w:val="0"/>
              <w:suppressLineNumbers w:val="0"/>
              <w:spacing w:before="16" w:beforeAutospacing="0" w:afterAutospacing="0" w:line="276" w:lineRule="exact"/>
              <w:ind w:left="153"/>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86" w:type="dxa"/>
          </w:tcPr>
          <w:p>
            <w:pPr>
              <w:pStyle w:val="12"/>
              <w:keepNext w:val="0"/>
              <w:keepLines w:val="0"/>
              <w:suppressLineNumbers w:val="0"/>
              <w:spacing w:before="172" w:beforeAutospacing="0" w:afterAutospacing="0" w:line="266" w:lineRule="auto"/>
              <w:ind w:left="122" w:right="109"/>
              <w:rPr>
                <w:rFonts w:hint="eastAsia" w:ascii="黑体" w:eastAsia="黑体"/>
                <w:kern w:val="2"/>
                <w:sz w:val="22"/>
              </w:rPr>
            </w:pPr>
            <w:r>
              <w:rPr>
                <w:rFonts w:hint="eastAsia" w:ascii="黑体" w:eastAsia="黑体"/>
                <w:spacing w:val="-1"/>
                <w:kern w:val="2"/>
                <w:sz w:val="22"/>
              </w:rPr>
              <w:t>一级事项</w:t>
            </w:r>
          </w:p>
        </w:tc>
        <w:tc>
          <w:tcPr>
            <w:tcW w:w="840" w:type="dxa"/>
          </w:tcPr>
          <w:p>
            <w:pPr>
              <w:pStyle w:val="12"/>
              <w:keepNext w:val="0"/>
              <w:keepLines w:val="0"/>
              <w:suppressLineNumbers w:val="0"/>
              <w:spacing w:before="172" w:beforeAutospacing="0" w:afterAutospacing="0" w:line="266" w:lineRule="auto"/>
              <w:ind w:left="199" w:right="186"/>
              <w:rPr>
                <w:rFonts w:hint="eastAsia" w:ascii="黑体" w:eastAsia="黑体"/>
                <w:kern w:val="2"/>
                <w:sz w:val="22"/>
              </w:rPr>
            </w:pPr>
            <w:r>
              <w:rPr>
                <w:rFonts w:hint="eastAsia" w:ascii="黑体" w:eastAsia="黑体"/>
                <w:spacing w:val="-1"/>
                <w:kern w:val="2"/>
                <w:sz w:val="22"/>
              </w:rPr>
              <w:t>二级事项</w:t>
            </w:r>
          </w:p>
        </w:tc>
        <w:tc>
          <w:tcPr>
            <w:tcW w:w="23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3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71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8" w:type="dxa"/>
          </w:tcPr>
          <w:p>
            <w:pPr>
              <w:pStyle w:val="12"/>
              <w:keepNext w:val="0"/>
              <w:keepLines w:val="0"/>
              <w:suppressLineNumbers w:val="0"/>
              <w:spacing w:before="172" w:beforeAutospacing="0" w:afterAutospacing="0" w:line="266" w:lineRule="auto"/>
              <w:ind w:left="124" w:right="109"/>
              <w:rPr>
                <w:rFonts w:hint="eastAsia" w:ascii="黑体" w:eastAsia="黑体"/>
                <w:kern w:val="2"/>
                <w:sz w:val="22"/>
              </w:rPr>
            </w:pPr>
            <w:r>
              <w:rPr>
                <w:rFonts w:hint="eastAsia" w:ascii="黑体" w:eastAsia="黑体"/>
                <w:spacing w:val="-1"/>
                <w:kern w:val="2"/>
                <w:sz w:val="22"/>
              </w:rPr>
              <w:t>特定对象</w:t>
            </w:r>
          </w:p>
        </w:tc>
        <w:tc>
          <w:tcPr>
            <w:tcW w:w="452" w:type="dxa"/>
          </w:tcPr>
          <w:p>
            <w:pPr>
              <w:pStyle w:val="12"/>
              <w:keepNext w:val="0"/>
              <w:keepLines w:val="0"/>
              <w:suppressLineNumbers w:val="0"/>
              <w:spacing w:before="172" w:beforeAutospacing="0" w:afterAutospacing="0" w:line="266" w:lineRule="auto"/>
              <w:ind w:left="115" w:right="103"/>
              <w:rPr>
                <w:rFonts w:hint="eastAsia" w:ascii="黑体" w:eastAsia="黑体"/>
                <w:kern w:val="2"/>
                <w:sz w:val="22"/>
              </w:rPr>
            </w:pPr>
            <w:r>
              <w:rPr>
                <w:rFonts w:hint="eastAsia" w:ascii="黑体" w:eastAsia="黑体"/>
                <w:kern w:val="2"/>
                <w:sz w:val="22"/>
              </w:rPr>
              <w:t>主动</w:t>
            </w:r>
          </w:p>
        </w:tc>
        <w:tc>
          <w:tcPr>
            <w:tcW w:w="727" w:type="dxa"/>
          </w:tcPr>
          <w:p>
            <w:pPr>
              <w:pStyle w:val="12"/>
              <w:keepNext w:val="0"/>
              <w:keepLines w:val="0"/>
              <w:suppressLineNumbers w:val="0"/>
              <w:spacing w:before="16" w:beforeAutospacing="0" w:afterAutospacing="0" w:line="266" w:lineRule="auto"/>
              <w:ind w:left="141" w:right="131"/>
              <w:jc w:val="center"/>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7"/>
              <w:jc w:val="center"/>
              <w:rPr>
                <w:rFonts w:hint="eastAsia" w:ascii="黑体" w:eastAsia="黑体"/>
                <w:kern w:val="2"/>
                <w:sz w:val="22"/>
              </w:rPr>
            </w:pPr>
            <w:r>
              <w:rPr>
                <w:rFonts w:hint="eastAsia" w:ascii="黑体" w:eastAsia="黑体"/>
                <w:w w:val="100"/>
                <w:kern w:val="2"/>
                <w:sz w:val="22"/>
              </w:rPr>
              <w:t>开</w:t>
            </w:r>
          </w:p>
        </w:tc>
        <w:tc>
          <w:tcPr>
            <w:tcW w:w="569" w:type="dxa"/>
          </w:tcPr>
          <w:p>
            <w:pPr>
              <w:pStyle w:val="12"/>
              <w:keepNext w:val="0"/>
              <w:keepLines w:val="0"/>
              <w:suppressLineNumbers w:val="0"/>
              <w:spacing w:before="172" w:beforeAutospacing="0" w:afterAutospacing="0" w:line="266" w:lineRule="auto"/>
              <w:ind w:left="172" w:right="163"/>
              <w:rPr>
                <w:rFonts w:hint="eastAsia" w:ascii="黑体" w:eastAsia="黑体"/>
                <w:kern w:val="2"/>
                <w:sz w:val="22"/>
              </w:rPr>
            </w:pPr>
            <w:r>
              <w:rPr>
                <w:rFonts w:hint="eastAsia" w:ascii="黑体" w:eastAsia="黑体"/>
                <w:kern w:val="2"/>
                <w:sz w:val="22"/>
              </w:rPr>
              <w:t>市级</w:t>
            </w:r>
          </w:p>
        </w:tc>
        <w:tc>
          <w:tcPr>
            <w:tcW w:w="619" w:type="dxa"/>
          </w:tcPr>
          <w:p>
            <w:pPr>
              <w:pStyle w:val="12"/>
              <w:keepNext w:val="0"/>
              <w:keepLines w:val="0"/>
              <w:suppressLineNumbers w:val="0"/>
              <w:spacing w:before="16" w:beforeAutospacing="0" w:afterAutospacing="0" w:line="266" w:lineRule="auto"/>
              <w:ind w:left="199" w:right="57" w:hanging="92"/>
              <w:rPr>
                <w:rFonts w:hint="eastAsia" w:ascii="黑体" w:eastAsia="黑体"/>
                <w:kern w:val="2"/>
                <w:sz w:val="22"/>
              </w:rPr>
            </w:pPr>
            <w:r>
              <w:rPr>
                <w:rFonts w:hint="eastAsia" w:ascii="黑体" w:eastAsia="黑体"/>
                <w:spacing w:val="-1"/>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199"/>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10"/>
              </w:rPr>
            </w:pPr>
          </w:p>
          <w:p>
            <w:pPr>
              <w:pStyle w:val="12"/>
              <w:keepNext w:val="0"/>
              <w:keepLines w:val="0"/>
              <w:suppressLineNumbers w:val="0"/>
              <w:spacing w:beforeAutospacing="0" w:afterAutospacing="0"/>
              <w:ind w:left="11"/>
              <w:jc w:val="center"/>
              <w:rPr>
                <w:rFonts w:hint="default" w:ascii="Times New Roman"/>
                <w:kern w:val="2"/>
                <w:sz w:val="16"/>
              </w:rPr>
            </w:pPr>
            <w:r>
              <w:rPr>
                <w:rFonts w:hint="default" w:ascii="Times New Roman"/>
                <w:w w:val="100"/>
                <w:kern w:val="2"/>
                <w:sz w:val="16"/>
              </w:rPr>
              <w:t>1</w:t>
            </w:r>
          </w:p>
        </w:tc>
        <w:tc>
          <w:tcPr>
            <w:tcW w:w="68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63" w:right="150"/>
              <w:rPr>
                <w:rFonts w:hint="default"/>
                <w:kern w:val="2"/>
                <w:sz w:val="18"/>
              </w:rPr>
            </w:pPr>
            <w:r>
              <w:rPr>
                <w:rFonts w:hint="default"/>
                <w:spacing w:val="-2"/>
                <w:kern w:val="2"/>
                <w:sz w:val="18"/>
              </w:rPr>
              <w:t>部门文件</w:t>
            </w:r>
          </w:p>
        </w:tc>
        <w:tc>
          <w:tcPr>
            <w:tcW w:w="84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spacing w:val="26"/>
                <w:kern w:val="2"/>
                <w:sz w:val="18"/>
              </w:rPr>
              <w:t>农村危房改造相关文</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件</w:t>
            </w:r>
          </w:p>
        </w:tc>
        <w:tc>
          <w:tcPr>
            <w:tcW w:w="2385"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8" w:right="6"/>
              <w:rPr>
                <w:rFonts w:hint="default"/>
                <w:kern w:val="2"/>
                <w:sz w:val="18"/>
              </w:rPr>
            </w:pPr>
            <w:r>
              <w:rPr>
                <w:rFonts w:hint="default"/>
                <w:spacing w:val="-7"/>
                <w:kern w:val="2"/>
                <w:sz w:val="18"/>
              </w:rPr>
              <w:t>文件分类、生成日期、标题、</w:t>
            </w:r>
            <w:r>
              <w:rPr>
                <w:rFonts w:hint="default"/>
                <w:kern w:val="2"/>
                <w:sz w:val="18"/>
              </w:rPr>
              <w:t>文号、有效性、关键词和具体内容等</w:t>
            </w:r>
          </w:p>
        </w:tc>
        <w:tc>
          <w:tcPr>
            <w:tcW w:w="23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6" w:right="94"/>
              <w:jc w:val="both"/>
              <w:rPr>
                <w:rFonts w:hint="default"/>
                <w:kern w:val="2"/>
                <w:sz w:val="18"/>
              </w:rPr>
            </w:pPr>
            <w:r>
              <w:rPr>
                <w:rFonts w:hint="default"/>
                <w:spacing w:val="-8"/>
                <w:kern w:val="2"/>
                <w:sz w:val="18"/>
              </w:rPr>
              <w:t>《政府信息公开条例》</w:t>
            </w:r>
            <w:r>
              <w:rPr>
                <w:rFonts w:hint="default"/>
                <w:spacing w:val="-48"/>
                <w:kern w:val="2"/>
                <w:sz w:val="18"/>
              </w:rPr>
              <w:t>、《关</w:t>
            </w:r>
            <w:r>
              <w:rPr>
                <w:rFonts w:hint="default"/>
                <w:spacing w:val="12"/>
                <w:kern w:val="2"/>
                <w:sz w:val="18"/>
              </w:rPr>
              <w:t>于全面推进政务公开工作</w:t>
            </w:r>
            <w:r>
              <w:rPr>
                <w:rFonts w:hint="default"/>
                <w:kern w:val="2"/>
                <w:sz w:val="18"/>
              </w:rPr>
              <w:t>的意见》及其实施细则</w:t>
            </w:r>
          </w:p>
        </w:tc>
        <w:tc>
          <w:tcPr>
            <w:tcW w:w="171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6" w:right="104"/>
              <w:rPr>
                <w:rFonts w:hint="default"/>
                <w:kern w:val="2"/>
                <w:sz w:val="18"/>
              </w:rPr>
            </w:pPr>
            <w:r>
              <w:rPr>
                <w:rFonts w:hint="default"/>
                <w:spacing w:val="-8"/>
                <w:kern w:val="2"/>
                <w:sz w:val="18"/>
              </w:rPr>
              <w:t xml:space="preserve">信息形成之日起 </w:t>
            </w:r>
            <w:r>
              <w:rPr>
                <w:rFonts w:hint="default"/>
                <w:spacing w:val="-1"/>
                <w:kern w:val="2"/>
                <w:sz w:val="18"/>
              </w:rPr>
              <w:t>20</w:t>
            </w:r>
            <w:r>
              <w:rPr>
                <w:rFonts w:hint="default"/>
                <w:spacing w:val="-87"/>
                <w:kern w:val="2"/>
                <w:sz w:val="18"/>
              </w:rPr>
              <w:t xml:space="preserve"> </w:t>
            </w:r>
            <w:r>
              <w:rPr>
                <w:rFonts w:hint="default"/>
                <w:kern w:val="2"/>
                <w:sz w:val="18"/>
              </w:rPr>
              <w:t>个工作日内</w:t>
            </w:r>
          </w:p>
        </w:tc>
        <w:tc>
          <w:tcPr>
            <w:tcW w:w="14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98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firstLine="180"/>
              <w:rPr>
                <w:rFonts w:hint="default"/>
                <w:kern w:val="2"/>
                <w:sz w:val="18"/>
              </w:rPr>
            </w:pPr>
            <w:r>
              <w:rPr>
                <w:rFonts w:hint="default"/>
                <w:kern w:val="2"/>
                <w:sz w:val="18"/>
              </w:rPr>
              <w:t>滦州市政府网站</w:t>
            </w:r>
            <w:r>
              <w:rPr>
                <w:rFonts w:hint="default"/>
                <w:spacing w:val="1"/>
                <w:kern w:val="2"/>
                <w:sz w:val="18"/>
              </w:rPr>
              <w:t xml:space="preserve"> </w:t>
            </w:r>
            <w:r>
              <w:rPr>
                <w:rFonts w:hint="default"/>
                <w:spacing w:val="-1"/>
                <w:kern w:val="2"/>
                <w:sz w:val="18"/>
              </w:rPr>
              <w:t>东安各庄镇公开公示</w:t>
            </w:r>
          </w:p>
          <w:p>
            <w:pPr>
              <w:pStyle w:val="12"/>
              <w:keepNext w:val="0"/>
              <w:keepLines w:val="0"/>
              <w:suppressLineNumbers w:val="0"/>
              <w:spacing w:before="1" w:beforeAutospacing="0" w:afterAutospacing="0"/>
              <w:ind w:left="899"/>
              <w:rPr>
                <w:rFonts w:hint="default"/>
                <w:kern w:val="2"/>
                <w:sz w:val="18"/>
              </w:rPr>
            </w:pPr>
            <w:r>
              <w:rPr>
                <w:rFonts w:hint="default"/>
                <w:kern w:val="2"/>
                <w:sz w:val="18"/>
              </w:rPr>
              <w:t>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8" w:type="dxa"/>
          </w:tcPr>
          <w:p>
            <w:pPr>
              <w:pStyle w:val="12"/>
              <w:keepNext w:val="0"/>
              <w:keepLines w:val="0"/>
              <w:suppressLineNumbers w:val="0"/>
              <w:spacing w:beforeAutospacing="0" w:afterAutospacing="0"/>
              <w:rPr>
                <w:rFonts w:hint="default" w:ascii="Times New Roman"/>
                <w:kern w:val="2"/>
                <w:sz w:val="18"/>
              </w:rPr>
            </w:pPr>
          </w:p>
        </w:tc>
        <w:tc>
          <w:tcPr>
            <w:tcW w:w="45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27" w:type="dxa"/>
          </w:tcPr>
          <w:p>
            <w:pPr>
              <w:pStyle w:val="12"/>
              <w:keepNext w:val="0"/>
              <w:keepLines w:val="0"/>
              <w:suppressLineNumbers w:val="0"/>
              <w:spacing w:beforeAutospacing="0" w:afterAutospacing="0"/>
              <w:rPr>
                <w:rFonts w:hint="default" w:ascii="Times New Roman"/>
                <w:kern w:val="2"/>
                <w:sz w:val="18"/>
              </w:rPr>
            </w:pPr>
          </w:p>
        </w:tc>
        <w:tc>
          <w:tcPr>
            <w:tcW w:w="56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4"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8" w:beforeAutospacing="0" w:afterAutospacing="0"/>
              <w:rPr>
                <w:rFonts w:hint="default" w:ascii="微软雅黑"/>
                <w:kern w:val="2"/>
                <w:sz w:val="17"/>
              </w:rPr>
            </w:pPr>
          </w:p>
          <w:p>
            <w:pPr>
              <w:pStyle w:val="12"/>
              <w:keepNext w:val="0"/>
              <w:keepLines w:val="0"/>
              <w:suppressLineNumbers w:val="0"/>
              <w:spacing w:before="1" w:beforeAutospacing="0" w:afterAutospacing="0"/>
              <w:ind w:left="11"/>
              <w:jc w:val="center"/>
              <w:rPr>
                <w:rFonts w:hint="default" w:ascii="Times New Roman"/>
                <w:kern w:val="2"/>
                <w:sz w:val="16"/>
              </w:rPr>
            </w:pPr>
            <w:r>
              <w:rPr>
                <w:rFonts w:hint="default" w:ascii="Times New Roman"/>
                <w:w w:val="100"/>
                <w:kern w:val="2"/>
                <w:sz w:val="16"/>
              </w:rPr>
              <w:t>2</w:t>
            </w:r>
          </w:p>
        </w:tc>
        <w:tc>
          <w:tcPr>
            <w:tcW w:w="68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63" w:right="150"/>
              <w:rPr>
                <w:rFonts w:hint="default"/>
                <w:kern w:val="2"/>
                <w:sz w:val="18"/>
              </w:rPr>
            </w:pPr>
            <w:r>
              <w:rPr>
                <w:rFonts w:hint="default"/>
                <w:spacing w:val="-2"/>
                <w:kern w:val="2"/>
                <w:sz w:val="18"/>
              </w:rPr>
              <w:t>计划实施</w:t>
            </w:r>
          </w:p>
        </w:tc>
        <w:tc>
          <w:tcPr>
            <w:tcW w:w="8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329" w:right="138" w:hanging="180"/>
              <w:rPr>
                <w:rFonts w:hint="default"/>
                <w:kern w:val="2"/>
                <w:sz w:val="18"/>
              </w:rPr>
            </w:pPr>
            <w:r>
              <w:rPr>
                <w:rFonts w:hint="default"/>
                <w:spacing w:val="-2"/>
                <w:kern w:val="2"/>
                <w:sz w:val="18"/>
              </w:rPr>
              <w:t>任务分</w:t>
            </w:r>
            <w:r>
              <w:rPr>
                <w:rFonts w:hint="default"/>
                <w:kern w:val="2"/>
                <w:sz w:val="18"/>
              </w:rPr>
              <w:t>配</w:t>
            </w:r>
          </w:p>
        </w:tc>
        <w:tc>
          <w:tcPr>
            <w:tcW w:w="23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08" w:right="94"/>
              <w:rPr>
                <w:rFonts w:hint="default"/>
                <w:kern w:val="2"/>
                <w:sz w:val="18"/>
              </w:rPr>
            </w:pPr>
            <w:r>
              <w:rPr>
                <w:rFonts w:hint="default"/>
                <w:kern w:val="2"/>
                <w:sz w:val="18"/>
              </w:rPr>
              <w:t>及时公开农村危房改造补助农户名单</w:t>
            </w:r>
          </w:p>
        </w:tc>
        <w:tc>
          <w:tcPr>
            <w:tcW w:w="2340" w:type="dxa"/>
          </w:tcPr>
          <w:p>
            <w:pPr>
              <w:pStyle w:val="12"/>
              <w:keepNext w:val="0"/>
              <w:keepLines w:val="0"/>
              <w:suppressLineNumbers w:val="0"/>
              <w:spacing w:before="6"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6" w:right="97"/>
              <w:jc w:val="both"/>
              <w:rPr>
                <w:rFonts w:hint="default"/>
                <w:kern w:val="2"/>
                <w:sz w:val="18"/>
              </w:rPr>
            </w:pPr>
            <w:r>
              <w:rPr>
                <w:rFonts w:hint="default"/>
                <w:spacing w:val="1"/>
                <w:kern w:val="2"/>
                <w:sz w:val="18"/>
              </w:rPr>
              <w:t>《住房城乡建设部 财政部</w:t>
            </w:r>
            <w:r>
              <w:rPr>
                <w:rFonts w:hint="default"/>
                <w:spacing w:val="12"/>
                <w:kern w:val="2"/>
                <w:sz w:val="18"/>
              </w:rPr>
              <w:t>国务院扶贫办关于加强和完善建档立卡贫困户等重点对象农村危房改造若干</w:t>
            </w:r>
            <w:r>
              <w:rPr>
                <w:rFonts w:hint="default"/>
                <w:kern w:val="2"/>
                <w:sz w:val="18"/>
              </w:rPr>
              <w:t>问题的通知》等</w:t>
            </w:r>
          </w:p>
        </w:tc>
        <w:tc>
          <w:tcPr>
            <w:tcW w:w="171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106" w:right="104"/>
              <w:rPr>
                <w:rFonts w:hint="default"/>
                <w:kern w:val="2"/>
                <w:sz w:val="18"/>
              </w:rPr>
            </w:pPr>
            <w:r>
              <w:rPr>
                <w:rFonts w:hint="default"/>
                <w:spacing w:val="-8"/>
                <w:kern w:val="2"/>
                <w:sz w:val="18"/>
              </w:rPr>
              <w:t xml:space="preserve">分配结果确定后 </w:t>
            </w:r>
            <w:r>
              <w:rPr>
                <w:rFonts w:hint="default"/>
                <w:spacing w:val="-1"/>
                <w:kern w:val="2"/>
                <w:sz w:val="18"/>
              </w:rPr>
              <w:t>20</w:t>
            </w:r>
            <w:r>
              <w:rPr>
                <w:rFonts w:hint="default"/>
                <w:spacing w:val="-87"/>
                <w:kern w:val="2"/>
                <w:sz w:val="18"/>
              </w:rPr>
              <w:t xml:space="preserve"> </w:t>
            </w:r>
            <w:r>
              <w:rPr>
                <w:rFonts w:hint="default"/>
                <w:kern w:val="2"/>
                <w:sz w:val="18"/>
              </w:rPr>
              <w:t>个工作日内</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9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3"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628" w:right="348" w:hanging="269"/>
              <w:rPr>
                <w:rFonts w:hint="default"/>
                <w:kern w:val="2"/>
                <w:sz w:val="18"/>
              </w:rPr>
            </w:pPr>
            <w:r>
              <w:rPr>
                <w:rFonts w:hint="default"/>
                <w:spacing w:val="-1"/>
                <w:kern w:val="2"/>
                <w:sz w:val="18"/>
              </w:rPr>
              <w:t>滦州市政府网站</w:t>
            </w:r>
            <w:r>
              <w:rPr>
                <w:rFonts w:hint="default"/>
                <w:kern w:val="2"/>
                <w:sz w:val="18"/>
              </w:rPr>
              <w:t>村公开栏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8" w:type="dxa"/>
          </w:tcPr>
          <w:p>
            <w:pPr>
              <w:pStyle w:val="12"/>
              <w:keepNext w:val="0"/>
              <w:keepLines w:val="0"/>
              <w:suppressLineNumbers w:val="0"/>
              <w:spacing w:beforeAutospacing="0" w:afterAutospacing="0"/>
              <w:rPr>
                <w:rFonts w:hint="default" w:ascii="Times New Roman"/>
                <w:kern w:val="2"/>
                <w:sz w:val="18"/>
              </w:rPr>
            </w:pPr>
          </w:p>
        </w:tc>
        <w:tc>
          <w:tcPr>
            <w:tcW w:w="45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727" w:type="dxa"/>
          </w:tcPr>
          <w:p>
            <w:pPr>
              <w:pStyle w:val="12"/>
              <w:keepNext w:val="0"/>
              <w:keepLines w:val="0"/>
              <w:suppressLineNumbers w:val="0"/>
              <w:spacing w:beforeAutospacing="0" w:afterAutospacing="0"/>
              <w:rPr>
                <w:rFonts w:hint="default" w:ascii="Times New Roman"/>
                <w:kern w:val="2"/>
                <w:sz w:val="18"/>
              </w:rPr>
            </w:pPr>
          </w:p>
        </w:tc>
        <w:tc>
          <w:tcPr>
            <w:tcW w:w="56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0"/>
              </w:rPr>
            </w:pPr>
          </w:p>
          <w:p>
            <w:pPr>
              <w:pStyle w:val="12"/>
              <w:keepNext w:val="0"/>
              <w:keepLines w:val="0"/>
              <w:suppressLineNumbers w:val="0"/>
              <w:spacing w:beforeAutospacing="0" w:afterAutospacing="0"/>
              <w:ind w:left="11"/>
              <w:jc w:val="center"/>
              <w:rPr>
                <w:rFonts w:hint="default" w:ascii="Times New Roman"/>
                <w:kern w:val="2"/>
                <w:sz w:val="16"/>
              </w:rPr>
            </w:pPr>
            <w:r>
              <w:rPr>
                <w:rFonts w:hint="default" w:ascii="Times New Roman"/>
                <w:w w:val="100"/>
                <w:kern w:val="2"/>
                <w:sz w:val="16"/>
              </w:rPr>
              <w:t>3</w:t>
            </w:r>
          </w:p>
        </w:tc>
        <w:tc>
          <w:tcPr>
            <w:tcW w:w="68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1" w:beforeAutospacing="0" w:afterAutospacing="0"/>
              <w:ind w:left="163"/>
              <w:rPr>
                <w:rFonts w:hint="default"/>
                <w:kern w:val="2"/>
                <w:sz w:val="18"/>
              </w:rPr>
            </w:pPr>
            <w:r>
              <w:rPr>
                <w:rFonts w:hint="default"/>
                <w:kern w:val="2"/>
                <w:sz w:val="18"/>
              </w:rPr>
              <w:t>条件</w:t>
            </w:r>
          </w:p>
        </w:tc>
        <w:tc>
          <w:tcPr>
            <w:tcW w:w="840" w:type="dxa"/>
          </w:tcPr>
          <w:p>
            <w:pPr>
              <w:pStyle w:val="12"/>
              <w:keepNext w:val="0"/>
              <w:keepLines w:val="0"/>
              <w:suppressLineNumbers w:val="0"/>
              <w:spacing w:before="41" w:beforeAutospacing="0" w:afterAutospacing="0" w:line="324" w:lineRule="auto"/>
              <w:ind w:left="149" w:right="138"/>
              <w:jc w:val="both"/>
              <w:rPr>
                <w:rFonts w:hint="default"/>
                <w:kern w:val="2"/>
                <w:sz w:val="18"/>
              </w:rPr>
            </w:pPr>
            <w:r>
              <w:rPr>
                <w:rFonts w:hint="default"/>
                <w:spacing w:val="-2"/>
                <w:kern w:val="2"/>
                <w:sz w:val="18"/>
              </w:rPr>
              <w:t>农村危房改造</w:t>
            </w:r>
            <w:r>
              <w:rPr>
                <w:rFonts w:hint="default"/>
                <w:spacing w:val="-6"/>
                <w:kern w:val="2"/>
                <w:sz w:val="18"/>
              </w:rPr>
              <w:t>对象申</w:t>
            </w:r>
          </w:p>
          <w:p>
            <w:pPr>
              <w:pStyle w:val="12"/>
              <w:keepNext w:val="0"/>
              <w:keepLines w:val="0"/>
              <w:suppressLineNumbers w:val="0"/>
              <w:spacing w:before="2" w:beforeAutospacing="0" w:afterAutospacing="0"/>
              <w:ind w:left="149"/>
              <w:rPr>
                <w:rFonts w:hint="default"/>
                <w:kern w:val="2"/>
                <w:sz w:val="18"/>
              </w:rPr>
            </w:pPr>
            <w:r>
              <w:rPr>
                <w:rFonts w:hint="default"/>
                <w:kern w:val="2"/>
                <w:sz w:val="18"/>
              </w:rPr>
              <w:t>请条件</w:t>
            </w:r>
          </w:p>
        </w:tc>
        <w:tc>
          <w:tcPr>
            <w:tcW w:w="23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农村危房改造农户申请条件</w:t>
            </w:r>
          </w:p>
        </w:tc>
        <w:tc>
          <w:tcPr>
            <w:tcW w:w="23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1" w:beforeAutospacing="0" w:afterAutospacing="0"/>
              <w:ind w:left="105" w:right="96"/>
              <w:jc w:val="center"/>
              <w:rPr>
                <w:rFonts w:hint="default"/>
                <w:kern w:val="2"/>
                <w:sz w:val="18"/>
              </w:rPr>
            </w:pPr>
            <w:r>
              <w:rPr>
                <w:rFonts w:hint="default"/>
                <w:kern w:val="2"/>
                <w:sz w:val="18"/>
              </w:rPr>
              <w:t>同上</w:t>
            </w:r>
          </w:p>
        </w:tc>
        <w:tc>
          <w:tcPr>
            <w:tcW w:w="171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6" w:right="104"/>
              <w:rPr>
                <w:rFonts w:hint="default"/>
                <w:kern w:val="2"/>
                <w:sz w:val="18"/>
              </w:rPr>
            </w:pPr>
            <w:r>
              <w:rPr>
                <w:rFonts w:hint="default"/>
                <w:spacing w:val="-8"/>
                <w:kern w:val="2"/>
                <w:sz w:val="18"/>
              </w:rPr>
              <w:t xml:space="preserve">信息形成之日起 </w:t>
            </w:r>
            <w:r>
              <w:rPr>
                <w:rFonts w:hint="default"/>
                <w:spacing w:val="-1"/>
                <w:kern w:val="2"/>
                <w:sz w:val="18"/>
              </w:rPr>
              <w:t>20</w:t>
            </w:r>
            <w:r>
              <w:rPr>
                <w:rFonts w:hint="default"/>
                <w:spacing w:val="-87"/>
                <w:kern w:val="2"/>
                <w:sz w:val="18"/>
              </w:rPr>
              <w:t xml:space="preserve"> </w:t>
            </w:r>
            <w:r>
              <w:rPr>
                <w:rFonts w:hint="default"/>
                <w:kern w:val="2"/>
                <w:sz w:val="18"/>
              </w:rPr>
              <w:t>个工作日内</w:t>
            </w:r>
          </w:p>
        </w:tc>
        <w:tc>
          <w:tcPr>
            <w:tcW w:w="14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98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628" w:right="348" w:hanging="269"/>
              <w:rPr>
                <w:rFonts w:hint="default"/>
                <w:kern w:val="2"/>
                <w:sz w:val="18"/>
              </w:rPr>
            </w:pPr>
            <w:r>
              <w:rPr>
                <w:rFonts w:hint="default"/>
                <w:spacing w:val="-1"/>
                <w:kern w:val="2"/>
                <w:sz w:val="18"/>
              </w:rPr>
              <w:t>滦州市政府网站</w:t>
            </w:r>
            <w:r>
              <w:rPr>
                <w:rFonts w:hint="default"/>
                <w:kern w:val="2"/>
                <w:sz w:val="18"/>
              </w:rPr>
              <w:t>村公开栏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c>
          <w:tcPr>
            <w:tcW w:w="688" w:type="dxa"/>
          </w:tcPr>
          <w:p>
            <w:pPr>
              <w:pStyle w:val="12"/>
              <w:keepNext w:val="0"/>
              <w:keepLines w:val="0"/>
              <w:suppressLineNumbers w:val="0"/>
              <w:spacing w:beforeAutospacing="0" w:afterAutospacing="0"/>
              <w:rPr>
                <w:rFonts w:hint="default" w:ascii="Times New Roman"/>
                <w:kern w:val="2"/>
                <w:sz w:val="18"/>
              </w:rPr>
            </w:pPr>
          </w:p>
        </w:tc>
        <w:tc>
          <w:tcPr>
            <w:tcW w:w="45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727" w:type="dxa"/>
          </w:tcPr>
          <w:p>
            <w:pPr>
              <w:pStyle w:val="12"/>
              <w:keepNext w:val="0"/>
              <w:keepLines w:val="0"/>
              <w:suppressLineNumbers w:val="0"/>
              <w:spacing w:beforeAutospacing="0" w:afterAutospacing="0"/>
              <w:rPr>
                <w:rFonts w:hint="default" w:ascii="Times New Roman"/>
                <w:kern w:val="2"/>
                <w:sz w:val="18"/>
              </w:rPr>
            </w:pPr>
          </w:p>
        </w:tc>
        <w:tc>
          <w:tcPr>
            <w:tcW w:w="56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10"/>
              </w:rPr>
            </w:pPr>
          </w:p>
          <w:p>
            <w:pPr>
              <w:pStyle w:val="12"/>
              <w:keepNext w:val="0"/>
              <w:keepLines w:val="0"/>
              <w:suppressLineNumbers w:val="0"/>
              <w:spacing w:beforeAutospacing="0" w:afterAutospacing="0"/>
              <w:ind w:left="11"/>
              <w:jc w:val="center"/>
              <w:rPr>
                <w:rFonts w:hint="default" w:ascii="Times New Roman"/>
                <w:kern w:val="2"/>
                <w:sz w:val="16"/>
              </w:rPr>
            </w:pPr>
            <w:r>
              <w:rPr>
                <w:rFonts w:hint="default" w:ascii="Times New Roman"/>
                <w:w w:val="100"/>
                <w:kern w:val="2"/>
                <w:sz w:val="16"/>
              </w:rPr>
              <w:t>4</w:t>
            </w:r>
          </w:p>
        </w:tc>
        <w:tc>
          <w:tcPr>
            <w:tcW w:w="686"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63" w:right="150"/>
              <w:jc w:val="both"/>
              <w:rPr>
                <w:rFonts w:hint="default"/>
                <w:kern w:val="2"/>
                <w:sz w:val="18"/>
              </w:rPr>
            </w:pPr>
            <w:r>
              <w:rPr>
                <w:rFonts w:hint="default"/>
                <w:spacing w:val="-2"/>
                <w:kern w:val="2"/>
                <w:sz w:val="18"/>
              </w:rPr>
              <w:t>条件与标</w:t>
            </w:r>
            <w:r>
              <w:rPr>
                <w:rFonts w:hint="default"/>
                <w:kern w:val="2"/>
                <w:sz w:val="18"/>
              </w:rPr>
              <w:t>准</w:t>
            </w:r>
          </w:p>
        </w:tc>
        <w:tc>
          <w:tcPr>
            <w:tcW w:w="840" w:type="dxa"/>
          </w:tcPr>
          <w:p>
            <w:pPr>
              <w:pStyle w:val="12"/>
              <w:keepNext w:val="0"/>
              <w:keepLines w:val="0"/>
              <w:suppressLineNumbers w:val="0"/>
              <w:spacing w:before="41" w:beforeAutospacing="0" w:afterAutospacing="0" w:line="324" w:lineRule="auto"/>
              <w:ind w:left="149" w:right="138"/>
              <w:jc w:val="both"/>
              <w:rPr>
                <w:rFonts w:hint="default"/>
                <w:kern w:val="2"/>
                <w:sz w:val="18"/>
              </w:rPr>
            </w:pPr>
            <w:r>
              <w:rPr>
                <w:rFonts w:hint="default"/>
                <w:spacing w:val="-2"/>
                <w:kern w:val="2"/>
                <w:sz w:val="18"/>
              </w:rPr>
              <w:t>农村危房改造</w:t>
            </w:r>
            <w:r>
              <w:rPr>
                <w:rFonts w:hint="default"/>
                <w:spacing w:val="-6"/>
                <w:kern w:val="2"/>
                <w:sz w:val="18"/>
              </w:rPr>
              <w:t>资金补</w:t>
            </w:r>
          </w:p>
          <w:p>
            <w:pPr>
              <w:pStyle w:val="12"/>
              <w:keepNext w:val="0"/>
              <w:keepLines w:val="0"/>
              <w:suppressLineNumbers w:val="0"/>
              <w:spacing w:before="2" w:beforeAutospacing="0" w:afterAutospacing="0"/>
              <w:ind w:left="149"/>
              <w:rPr>
                <w:rFonts w:hint="default"/>
                <w:kern w:val="2"/>
                <w:sz w:val="18"/>
              </w:rPr>
            </w:pPr>
            <w:r>
              <w:rPr>
                <w:rFonts w:hint="default"/>
                <w:kern w:val="2"/>
                <w:sz w:val="18"/>
              </w:rPr>
              <w:t>助标准</w:t>
            </w:r>
          </w:p>
        </w:tc>
        <w:tc>
          <w:tcPr>
            <w:tcW w:w="23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8"/>
              <w:rPr>
                <w:rFonts w:hint="default"/>
                <w:kern w:val="2"/>
                <w:sz w:val="18"/>
              </w:rPr>
            </w:pPr>
            <w:r>
              <w:rPr>
                <w:rFonts w:hint="default"/>
                <w:kern w:val="2"/>
                <w:sz w:val="18"/>
              </w:rPr>
              <w:t>农村危房改造资金补助标准</w:t>
            </w:r>
          </w:p>
        </w:tc>
        <w:tc>
          <w:tcPr>
            <w:tcW w:w="23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5" w:right="96"/>
              <w:jc w:val="center"/>
              <w:rPr>
                <w:rFonts w:hint="default"/>
                <w:kern w:val="2"/>
                <w:sz w:val="18"/>
              </w:rPr>
            </w:pPr>
            <w:r>
              <w:rPr>
                <w:rFonts w:hint="default"/>
                <w:kern w:val="2"/>
                <w:sz w:val="18"/>
              </w:rPr>
              <w:t>同上</w:t>
            </w:r>
          </w:p>
        </w:tc>
        <w:tc>
          <w:tcPr>
            <w:tcW w:w="171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6" w:right="104"/>
              <w:rPr>
                <w:rFonts w:hint="default"/>
                <w:kern w:val="2"/>
                <w:sz w:val="18"/>
              </w:rPr>
            </w:pPr>
            <w:r>
              <w:rPr>
                <w:rFonts w:hint="default"/>
                <w:spacing w:val="-8"/>
                <w:kern w:val="2"/>
                <w:sz w:val="18"/>
              </w:rPr>
              <w:t xml:space="preserve">信息形成之日起 </w:t>
            </w:r>
            <w:r>
              <w:rPr>
                <w:rFonts w:hint="default"/>
                <w:spacing w:val="-1"/>
                <w:kern w:val="2"/>
                <w:sz w:val="18"/>
              </w:rPr>
              <w:t>20</w:t>
            </w:r>
            <w:r>
              <w:rPr>
                <w:rFonts w:hint="default"/>
                <w:spacing w:val="-87"/>
                <w:kern w:val="2"/>
                <w:sz w:val="18"/>
              </w:rPr>
              <w:t xml:space="preserve"> </w:t>
            </w:r>
            <w:r>
              <w:rPr>
                <w:rFonts w:hint="default"/>
                <w:kern w:val="2"/>
                <w:sz w:val="18"/>
              </w:rPr>
              <w:t>个工作日内</w:t>
            </w:r>
          </w:p>
        </w:tc>
        <w:tc>
          <w:tcPr>
            <w:tcW w:w="14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79" w:right="168"/>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98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628" w:right="348" w:hanging="269"/>
              <w:rPr>
                <w:rFonts w:hint="default"/>
                <w:kern w:val="2"/>
                <w:sz w:val="18"/>
              </w:rPr>
            </w:pPr>
            <w:r>
              <w:rPr>
                <w:rFonts w:hint="default"/>
                <w:spacing w:val="-1"/>
                <w:kern w:val="2"/>
                <w:sz w:val="18"/>
              </w:rPr>
              <w:t>滦州市政府网站</w:t>
            </w:r>
            <w:r>
              <w:rPr>
                <w:rFonts w:hint="default"/>
                <w:kern w:val="2"/>
                <w:sz w:val="18"/>
              </w:rPr>
              <w:t>村公开栏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8" w:type="dxa"/>
          </w:tcPr>
          <w:p>
            <w:pPr>
              <w:pStyle w:val="12"/>
              <w:keepNext w:val="0"/>
              <w:keepLines w:val="0"/>
              <w:suppressLineNumbers w:val="0"/>
              <w:spacing w:beforeAutospacing="0" w:afterAutospacing="0"/>
              <w:rPr>
                <w:rFonts w:hint="default" w:ascii="Times New Roman"/>
                <w:kern w:val="2"/>
                <w:sz w:val="18"/>
              </w:rPr>
            </w:pPr>
          </w:p>
        </w:tc>
        <w:tc>
          <w:tcPr>
            <w:tcW w:w="45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27" w:type="dxa"/>
          </w:tcPr>
          <w:p>
            <w:pPr>
              <w:pStyle w:val="12"/>
              <w:keepNext w:val="0"/>
              <w:keepLines w:val="0"/>
              <w:suppressLineNumbers w:val="0"/>
              <w:spacing w:beforeAutospacing="0" w:afterAutospacing="0"/>
              <w:rPr>
                <w:rFonts w:hint="default" w:ascii="Times New Roman"/>
                <w:kern w:val="2"/>
                <w:sz w:val="18"/>
              </w:rPr>
            </w:pPr>
          </w:p>
        </w:tc>
        <w:tc>
          <w:tcPr>
            <w:tcW w:w="56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9"/>
        <w:rPr>
          <w:sz w:val="17"/>
        </w:rPr>
      </w:pPr>
      <w:bookmarkStart w:id="9" w:name=" （十一）公共文化服务领域基层政务公开标准目录"/>
      <w:bookmarkEnd w:id="9"/>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686"/>
        <w:gridCol w:w="840"/>
        <w:gridCol w:w="2385"/>
        <w:gridCol w:w="2340"/>
        <w:gridCol w:w="1710"/>
        <w:gridCol w:w="1440"/>
        <w:gridCol w:w="1980"/>
        <w:gridCol w:w="504"/>
        <w:gridCol w:w="688"/>
        <w:gridCol w:w="452"/>
        <w:gridCol w:w="727"/>
        <w:gridCol w:w="569"/>
        <w:gridCol w:w="6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8" w:right="148"/>
              <w:rPr>
                <w:rFonts w:hint="eastAsia" w:ascii="宋体" w:eastAsia="宋体"/>
                <w:kern w:val="2"/>
                <w:sz w:val="22"/>
              </w:rPr>
            </w:pPr>
            <w:r>
              <w:rPr>
                <w:rFonts w:hint="eastAsia" w:ascii="宋体" w:eastAsia="宋体"/>
                <w:kern w:val="2"/>
                <w:sz w:val="22"/>
              </w:rPr>
              <w:t>序号</w:t>
            </w:r>
          </w:p>
        </w:tc>
        <w:tc>
          <w:tcPr>
            <w:tcW w:w="1526" w:type="dxa"/>
            <w:gridSpan w:val="2"/>
          </w:tcPr>
          <w:p>
            <w:pPr>
              <w:pStyle w:val="12"/>
              <w:keepNext w:val="0"/>
              <w:keepLines w:val="0"/>
              <w:suppressLineNumbers w:val="0"/>
              <w:spacing w:before="16" w:beforeAutospacing="0" w:afterAutospacing="0" w:line="275" w:lineRule="exact"/>
              <w:ind w:left="321"/>
              <w:rPr>
                <w:rFonts w:hint="eastAsia" w:ascii="黑体" w:eastAsia="黑体"/>
                <w:kern w:val="2"/>
                <w:sz w:val="22"/>
              </w:rPr>
            </w:pPr>
            <w:r>
              <w:rPr>
                <w:rFonts w:hint="eastAsia" w:ascii="黑体" w:eastAsia="黑体"/>
                <w:kern w:val="2"/>
                <w:sz w:val="22"/>
              </w:rPr>
              <w:t>公开事项</w:t>
            </w:r>
          </w:p>
        </w:tc>
        <w:tc>
          <w:tcPr>
            <w:tcW w:w="2385"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312"/>
              <w:rPr>
                <w:rFonts w:hint="eastAsia" w:ascii="黑体" w:eastAsia="黑体"/>
                <w:kern w:val="2"/>
                <w:sz w:val="22"/>
              </w:rPr>
            </w:pPr>
            <w:r>
              <w:rPr>
                <w:rFonts w:hint="eastAsia" w:ascii="黑体" w:eastAsia="黑体"/>
                <w:kern w:val="2"/>
                <w:sz w:val="22"/>
              </w:rPr>
              <w:t>公开内容（要素）</w:t>
            </w:r>
          </w:p>
        </w:tc>
        <w:tc>
          <w:tcPr>
            <w:tcW w:w="23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730"/>
              <w:rPr>
                <w:rFonts w:hint="eastAsia" w:ascii="黑体" w:eastAsia="黑体"/>
                <w:kern w:val="2"/>
                <w:sz w:val="22"/>
              </w:rPr>
            </w:pPr>
            <w:r>
              <w:rPr>
                <w:rFonts w:hint="eastAsia" w:ascii="黑体" w:eastAsia="黑体"/>
                <w:kern w:val="2"/>
                <w:sz w:val="22"/>
              </w:rPr>
              <w:t>公开依据</w:t>
            </w:r>
          </w:p>
        </w:tc>
        <w:tc>
          <w:tcPr>
            <w:tcW w:w="171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13"/>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80"/>
              <w:rPr>
                <w:rFonts w:hint="eastAsia" w:ascii="黑体" w:eastAsia="黑体"/>
                <w:kern w:val="2"/>
                <w:sz w:val="22"/>
              </w:rPr>
            </w:pPr>
            <w:r>
              <w:rPr>
                <w:rFonts w:hint="eastAsia" w:ascii="黑体" w:eastAsia="黑体"/>
                <w:kern w:val="2"/>
                <w:sz w:val="22"/>
              </w:rPr>
              <w:t>公开主体</w:t>
            </w:r>
          </w:p>
        </w:tc>
        <w:tc>
          <w:tcPr>
            <w:tcW w:w="198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20"/>
              <w:rPr>
                <w:rFonts w:hint="eastAsia" w:ascii="黑体" w:eastAsia="黑体"/>
                <w:kern w:val="2"/>
                <w:sz w:val="22"/>
              </w:rPr>
            </w:pPr>
            <w:r>
              <w:rPr>
                <w:rFonts w:hint="eastAsia" w:ascii="黑体" w:eastAsia="黑体"/>
                <w:kern w:val="2"/>
                <w:sz w:val="22"/>
              </w:rPr>
              <w:t>公开渠道和载体</w:t>
            </w:r>
          </w:p>
        </w:tc>
        <w:tc>
          <w:tcPr>
            <w:tcW w:w="1192" w:type="dxa"/>
            <w:gridSpan w:val="2"/>
          </w:tcPr>
          <w:p>
            <w:pPr>
              <w:pStyle w:val="12"/>
              <w:keepNext w:val="0"/>
              <w:keepLines w:val="0"/>
              <w:suppressLineNumbers w:val="0"/>
              <w:spacing w:before="16" w:beforeAutospacing="0" w:afterAutospacing="0" w:line="275" w:lineRule="exact"/>
              <w:ind w:left="155"/>
              <w:rPr>
                <w:rFonts w:hint="eastAsia" w:ascii="黑体" w:eastAsia="黑体"/>
                <w:kern w:val="2"/>
                <w:sz w:val="22"/>
              </w:rPr>
            </w:pPr>
            <w:r>
              <w:rPr>
                <w:rFonts w:hint="eastAsia" w:ascii="黑体" w:eastAsia="黑体"/>
                <w:kern w:val="2"/>
                <w:sz w:val="22"/>
              </w:rPr>
              <w:t>公开对象</w:t>
            </w:r>
          </w:p>
        </w:tc>
        <w:tc>
          <w:tcPr>
            <w:tcW w:w="1179" w:type="dxa"/>
            <w:gridSpan w:val="2"/>
          </w:tcPr>
          <w:p>
            <w:pPr>
              <w:pStyle w:val="12"/>
              <w:keepNext w:val="0"/>
              <w:keepLines w:val="0"/>
              <w:suppressLineNumbers w:val="0"/>
              <w:spacing w:before="16" w:beforeAutospacing="0" w:afterAutospacing="0" w:line="275" w:lineRule="exact"/>
              <w:ind w:left="149"/>
              <w:rPr>
                <w:rFonts w:hint="eastAsia" w:ascii="黑体" w:eastAsia="黑体"/>
                <w:kern w:val="2"/>
                <w:sz w:val="22"/>
              </w:rPr>
            </w:pPr>
            <w:r>
              <w:rPr>
                <w:rFonts w:hint="eastAsia" w:ascii="黑体" w:eastAsia="黑体"/>
                <w:kern w:val="2"/>
                <w:sz w:val="22"/>
              </w:rPr>
              <w:t>公开方式</w:t>
            </w:r>
          </w:p>
        </w:tc>
        <w:tc>
          <w:tcPr>
            <w:tcW w:w="1188" w:type="dxa"/>
            <w:gridSpan w:val="2"/>
          </w:tcPr>
          <w:p>
            <w:pPr>
              <w:pStyle w:val="12"/>
              <w:keepNext w:val="0"/>
              <w:keepLines w:val="0"/>
              <w:suppressLineNumbers w:val="0"/>
              <w:spacing w:before="16" w:beforeAutospacing="0" w:afterAutospacing="0" w:line="275" w:lineRule="exact"/>
              <w:ind w:left="153"/>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86" w:type="dxa"/>
          </w:tcPr>
          <w:p>
            <w:pPr>
              <w:pStyle w:val="12"/>
              <w:keepNext w:val="0"/>
              <w:keepLines w:val="0"/>
              <w:suppressLineNumbers w:val="0"/>
              <w:spacing w:before="172" w:beforeAutospacing="0" w:afterAutospacing="0" w:line="266" w:lineRule="auto"/>
              <w:ind w:left="122" w:right="109"/>
              <w:rPr>
                <w:rFonts w:hint="eastAsia" w:ascii="黑体" w:eastAsia="黑体"/>
                <w:kern w:val="2"/>
                <w:sz w:val="22"/>
              </w:rPr>
            </w:pPr>
            <w:r>
              <w:rPr>
                <w:rFonts w:hint="eastAsia" w:ascii="黑体" w:eastAsia="黑体"/>
                <w:spacing w:val="-1"/>
                <w:kern w:val="2"/>
                <w:sz w:val="22"/>
              </w:rPr>
              <w:t>一级事项</w:t>
            </w:r>
          </w:p>
        </w:tc>
        <w:tc>
          <w:tcPr>
            <w:tcW w:w="840" w:type="dxa"/>
          </w:tcPr>
          <w:p>
            <w:pPr>
              <w:pStyle w:val="12"/>
              <w:keepNext w:val="0"/>
              <w:keepLines w:val="0"/>
              <w:suppressLineNumbers w:val="0"/>
              <w:spacing w:before="172" w:beforeAutospacing="0" w:afterAutospacing="0" w:line="266" w:lineRule="auto"/>
              <w:ind w:left="199" w:right="186"/>
              <w:rPr>
                <w:rFonts w:hint="eastAsia" w:ascii="黑体" w:eastAsia="黑体"/>
                <w:kern w:val="2"/>
                <w:sz w:val="22"/>
              </w:rPr>
            </w:pPr>
            <w:r>
              <w:rPr>
                <w:rFonts w:hint="eastAsia" w:ascii="黑体" w:eastAsia="黑体"/>
                <w:spacing w:val="-1"/>
                <w:kern w:val="2"/>
                <w:sz w:val="22"/>
              </w:rPr>
              <w:t>二级事项</w:t>
            </w:r>
          </w:p>
        </w:tc>
        <w:tc>
          <w:tcPr>
            <w:tcW w:w="238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3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71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04" w:type="dxa"/>
          </w:tcPr>
          <w:p>
            <w:pPr>
              <w:pStyle w:val="12"/>
              <w:keepNext w:val="0"/>
              <w:keepLines w:val="0"/>
              <w:suppressLineNumbers w:val="0"/>
              <w:spacing w:before="16" w:beforeAutospacing="0" w:afterAutospacing="0" w:line="266" w:lineRule="auto"/>
              <w:ind w:left="141" w:right="129"/>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41"/>
              <w:rPr>
                <w:rFonts w:hint="eastAsia" w:ascii="黑体" w:eastAsia="黑体"/>
                <w:kern w:val="2"/>
                <w:sz w:val="22"/>
              </w:rPr>
            </w:pPr>
            <w:r>
              <w:rPr>
                <w:rFonts w:hint="eastAsia" w:ascii="黑体" w:eastAsia="黑体"/>
                <w:w w:val="100"/>
                <w:kern w:val="2"/>
                <w:sz w:val="22"/>
              </w:rPr>
              <w:t>会</w:t>
            </w:r>
          </w:p>
        </w:tc>
        <w:tc>
          <w:tcPr>
            <w:tcW w:w="688" w:type="dxa"/>
          </w:tcPr>
          <w:p>
            <w:pPr>
              <w:pStyle w:val="12"/>
              <w:keepNext w:val="0"/>
              <w:keepLines w:val="0"/>
              <w:suppressLineNumbers w:val="0"/>
              <w:spacing w:before="172" w:beforeAutospacing="0" w:afterAutospacing="0" w:line="266" w:lineRule="auto"/>
              <w:ind w:left="124" w:right="109"/>
              <w:rPr>
                <w:rFonts w:hint="eastAsia" w:ascii="黑体" w:eastAsia="黑体"/>
                <w:kern w:val="2"/>
                <w:sz w:val="22"/>
              </w:rPr>
            </w:pPr>
            <w:r>
              <w:rPr>
                <w:rFonts w:hint="eastAsia" w:ascii="黑体" w:eastAsia="黑体"/>
                <w:spacing w:val="-1"/>
                <w:kern w:val="2"/>
                <w:sz w:val="22"/>
              </w:rPr>
              <w:t>特定对象</w:t>
            </w:r>
          </w:p>
        </w:tc>
        <w:tc>
          <w:tcPr>
            <w:tcW w:w="452" w:type="dxa"/>
          </w:tcPr>
          <w:p>
            <w:pPr>
              <w:pStyle w:val="12"/>
              <w:keepNext w:val="0"/>
              <w:keepLines w:val="0"/>
              <w:suppressLineNumbers w:val="0"/>
              <w:spacing w:before="172" w:beforeAutospacing="0" w:afterAutospacing="0" w:line="266" w:lineRule="auto"/>
              <w:ind w:left="115" w:right="103"/>
              <w:rPr>
                <w:rFonts w:hint="eastAsia" w:ascii="黑体" w:eastAsia="黑体"/>
                <w:kern w:val="2"/>
                <w:sz w:val="22"/>
              </w:rPr>
            </w:pPr>
            <w:r>
              <w:rPr>
                <w:rFonts w:hint="eastAsia" w:ascii="黑体" w:eastAsia="黑体"/>
                <w:kern w:val="2"/>
                <w:sz w:val="22"/>
              </w:rPr>
              <w:t>主动</w:t>
            </w:r>
          </w:p>
        </w:tc>
        <w:tc>
          <w:tcPr>
            <w:tcW w:w="727" w:type="dxa"/>
          </w:tcPr>
          <w:p>
            <w:pPr>
              <w:pStyle w:val="12"/>
              <w:keepNext w:val="0"/>
              <w:keepLines w:val="0"/>
              <w:suppressLineNumbers w:val="0"/>
              <w:spacing w:before="16" w:beforeAutospacing="0" w:afterAutospacing="0" w:line="266" w:lineRule="auto"/>
              <w:ind w:left="141" w:right="131"/>
              <w:jc w:val="center"/>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7"/>
              <w:jc w:val="center"/>
              <w:rPr>
                <w:rFonts w:hint="eastAsia" w:ascii="黑体" w:eastAsia="黑体"/>
                <w:kern w:val="2"/>
                <w:sz w:val="22"/>
              </w:rPr>
            </w:pPr>
            <w:r>
              <w:rPr>
                <w:rFonts w:hint="eastAsia" w:ascii="黑体" w:eastAsia="黑体"/>
                <w:w w:val="100"/>
                <w:kern w:val="2"/>
                <w:sz w:val="22"/>
              </w:rPr>
              <w:t>开</w:t>
            </w:r>
          </w:p>
        </w:tc>
        <w:tc>
          <w:tcPr>
            <w:tcW w:w="569" w:type="dxa"/>
          </w:tcPr>
          <w:p>
            <w:pPr>
              <w:pStyle w:val="12"/>
              <w:keepNext w:val="0"/>
              <w:keepLines w:val="0"/>
              <w:suppressLineNumbers w:val="0"/>
              <w:spacing w:before="172" w:beforeAutospacing="0" w:afterAutospacing="0" w:line="266" w:lineRule="auto"/>
              <w:ind w:left="172" w:right="163"/>
              <w:rPr>
                <w:rFonts w:hint="eastAsia" w:ascii="黑体" w:eastAsia="黑体"/>
                <w:kern w:val="2"/>
                <w:sz w:val="22"/>
              </w:rPr>
            </w:pPr>
            <w:r>
              <w:rPr>
                <w:rFonts w:hint="eastAsia" w:ascii="黑体" w:eastAsia="黑体"/>
                <w:kern w:val="2"/>
                <w:sz w:val="22"/>
              </w:rPr>
              <w:t>市级</w:t>
            </w:r>
          </w:p>
        </w:tc>
        <w:tc>
          <w:tcPr>
            <w:tcW w:w="619" w:type="dxa"/>
          </w:tcPr>
          <w:p>
            <w:pPr>
              <w:pStyle w:val="12"/>
              <w:keepNext w:val="0"/>
              <w:keepLines w:val="0"/>
              <w:suppressLineNumbers w:val="0"/>
              <w:spacing w:before="16" w:beforeAutospacing="0" w:afterAutospacing="0" w:line="266" w:lineRule="auto"/>
              <w:ind w:left="199" w:right="57" w:hanging="92"/>
              <w:rPr>
                <w:rFonts w:hint="eastAsia" w:ascii="黑体" w:eastAsia="黑体"/>
                <w:kern w:val="2"/>
                <w:sz w:val="22"/>
              </w:rPr>
            </w:pPr>
            <w:r>
              <w:rPr>
                <w:rFonts w:hint="eastAsia" w:ascii="黑体" w:eastAsia="黑体"/>
                <w:spacing w:val="-1"/>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199"/>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10"/>
              </w:rPr>
            </w:pPr>
          </w:p>
          <w:p>
            <w:pPr>
              <w:pStyle w:val="12"/>
              <w:keepNext w:val="0"/>
              <w:keepLines w:val="0"/>
              <w:suppressLineNumbers w:val="0"/>
              <w:spacing w:beforeAutospacing="0" w:afterAutospacing="0"/>
              <w:ind w:left="11"/>
              <w:jc w:val="center"/>
              <w:rPr>
                <w:rFonts w:hint="default" w:ascii="Times New Roman"/>
                <w:kern w:val="2"/>
                <w:sz w:val="16"/>
              </w:rPr>
            </w:pPr>
            <w:r>
              <w:rPr>
                <w:rFonts w:hint="default" w:ascii="Times New Roman"/>
                <w:w w:val="100"/>
                <w:kern w:val="2"/>
                <w:sz w:val="16"/>
              </w:rPr>
              <w:t>5</w:t>
            </w:r>
          </w:p>
        </w:tc>
        <w:tc>
          <w:tcPr>
            <w:tcW w:w="686" w:type="dxa"/>
          </w:tcPr>
          <w:p>
            <w:pPr>
              <w:pStyle w:val="12"/>
              <w:keepNext w:val="0"/>
              <w:keepLines w:val="0"/>
              <w:suppressLineNumbers w:val="0"/>
              <w:spacing w:beforeAutospacing="0" w:afterAutospacing="0"/>
              <w:rPr>
                <w:rFonts w:hint="default" w:ascii="Times New Roman"/>
                <w:kern w:val="2"/>
                <w:sz w:val="18"/>
              </w:rPr>
            </w:pPr>
          </w:p>
        </w:tc>
        <w:tc>
          <w:tcPr>
            <w:tcW w:w="840" w:type="dxa"/>
          </w:tcPr>
          <w:p>
            <w:pPr>
              <w:pStyle w:val="12"/>
              <w:keepNext w:val="0"/>
              <w:keepLines w:val="0"/>
              <w:suppressLineNumbers w:val="0"/>
              <w:spacing w:before="41" w:beforeAutospacing="0" w:afterAutospacing="0" w:line="324" w:lineRule="auto"/>
              <w:ind w:left="149" w:right="138"/>
              <w:jc w:val="both"/>
              <w:rPr>
                <w:rFonts w:hint="default"/>
                <w:kern w:val="2"/>
                <w:sz w:val="18"/>
              </w:rPr>
            </w:pPr>
            <w:r>
              <w:rPr>
                <w:rFonts w:hint="default"/>
                <w:spacing w:val="-2"/>
                <w:kern w:val="2"/>
                <w:sz w:val="18"/>
              </w:rPr>
              <w:t>农村危房改造</w:t>
            </w:r>
            <w:r>
              <w:rPr>
                <w:rFonts w:hint="default"/>
                <w:spacing w:val="-6"/>
                <w:kern w:val="2"/>
                <w:sz w:val="18"/>
              </w:rPr>
              <w:t>竣工合</w:t>
            </w:r>
          </w:p>
          <w:p>
            <w:pPr>
              <w:pStyle w:val="12"/>
              <w:keepNext w:val="0"/>
              <w:keepLines w:val="0"/>
              <w:suppressLineNumbers w:val="0"/>
              <w:spacing w:before="2" w:beforeAutospacing="0" w:afterAutospacing="0"/>
              <w:ind w:left="149"/>
              <w:rPr>
                <w:rFonts w:hint="default"/>
                <w:kern w:val="2"/>
                <w:sz w:val="18"/>
              </w:rPr>
            </w:pPr>
            <w:r>
              <w:rPr>
                <w:rFonts w:hint="default"/>
                <w:kern w:val="2"/>
                <w:sz w:val="18"/>
              </w:rPr>
              <w:t>格标准</w:t>
            </w:r>
          </w:p>
        </w:tc>
        <w:tc>
          <w:tcPr>
            <w:tcW w:w="238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8"/>
              <w:rPr>
                <w:rFonts w:hint="default"/>
                <w:kern w:val="2"/>
                <w:sz w:val="18"/>
              </w:rPr>
            </w:pPr>
            <w:r>
              <w:rPr>
                <w:rFonts w:hint="default"/>
                <w:kern w:val="2"/>
                <w:sz w:val="18"/>
              </w:rPr>
              <w:t>农村危房改造竣工验收要求</w:t>
            </w:r>
          </w:p>
        </w:tc>
        <w:tc>
          <w:tcPr>
            <w:tcW w:w="23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5" w:right="96"/>
              <w:jc w:val="center"/>
              <w:rPr>
                <w:rFonts w:hint="default"/>
                <w:kern w:val="2"/>
                <w:sz w:val="18"/>
              </w:rPr>
            </w:pPr>
            <w:r>
              <w:rPr>
                <w:rFonts w:hint="default"/>
                <w:kern w:val="2"/>
                <w:sz w:val="18"/>
              </w:rPr>
              <w:t>同上</w:t>
            </w:r>
          </w:p>
        </w:tc>
        <w:tc>
          <w:tcPr>
            <w:tcW w:w="171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106" w:right="104"/>
              <w:rPr>
                <w:rFonts w:hint="default"/>
                <w:kern w:val="2"/>
                <w:sz w:val="18"/>
              </w:rPr>
            </w:pPr>
            <w:r>
              <w:rPr>
                <w:rFonts w:hint="default"/>
                <w:spacing w:val="-8"/>
                <w:kern w:val="2"/>
                <w:sz w:val="18"/>
              </w:rPr>
              <w:t xml:space="preserve">信息形成之日起 </w:t>
            </w:r>
            <w:r>
              <w:rPr>
                <w:rFonts w:hint="default"/>
                <w:spacing w:val="-1"/>
                <w:kern w:val="2"/>
                <w:sz w:val="18"/>
              </w:rPr>
              <w:t>20</w:t>
            </w:r>
            <w:r>
              <w:rPr>
                <w:rFonts w:hint="default"/>
                <w:spacing w:val="-87"/>
                <w:kern w:val="2"/>
                <w:sz w:val="18"/>
              </w:rPr>
              <w:t xml:space="preserve"> </w:t>
            </w:r>
            <w:r>
              <w:rPr>
                <w:rFonts w:hint="default"/>
                <w:kern w:val="2"/>
                <w:sz w:val="18"/>
              </w:rPr>
              <w:t>个工作日内</w:t>
            </w:r>
          </w:p>
        </w:tc>
        <w:tc>
          <w:tcPr>
            <w:tcW w:w="1440" w:type="dxa"/>
          </w:tcPr>
          <w:p>
            <w:pPr>
              <w:pStyle w:val="12"/>
              <w:keepNext w:val="0"/>
              <w:keepLines w:val="0"/>
              <w:suppressLineNumbers w:val="0"/>
              <w:spacing w:before="13"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1"/>
                <w:kern w:val="2"/>
                <w:sz w:val="18"/>
              </w:rPr>
              <w:t>东安各庄镇自然资源和生态</w:t>
            </w:r>
            <w:r>
              <w:rPr>
                <w:rFonts w:hint="default"/>
                <w:kern w:val="2"/>
                <w:sz w:val="18"/>
              </w:rPr>
              <w:t>环境办公室</w:t>
            </w:r>
          </w:p>
        </w:tc>
        <w:tc>
          <w:tcPr>
            <w:tcW w:w="1980" w:type="dxa"/>
          </w:tcPr>
          <w:p>
            <w:pPr>
              <w:pStyle w:val="12"/>
              <w:keepNext w:val="0"/>
              <w:keepLines w:val="0"/>
              <w:suppressLineNumbers w:val="0"/>
              <w:spacing w:before="3" w:beforeAutospacing="0" w:afterAutospacing="0"/>
              <w:rPr>
                <w:rFonts w:hint="default" w:ascii="微软雅黑"/>
                <w:kern w:val="2"/>
                <w:sz w:val="19"/>
              </w:rPr>
            </w:pPr>
          </w:p>
          <w:p>
            <w:pPr>
              <w:pStyle w:val="12"/>
              <w:keepNext w:val="0"/>
              <w:keepLines w:val="0"/>
              <w:suppressLineNumbers w:val="0"/>
              <w:spacing w:beforeAutospacing="0" w:afterAutospacing="0" w:line="324" w:lineRule="auto"/>
              <w:ind w:left="628" w:right="348" w:hanging="269"/>
              <w:rPr>
                <w:rFonts w:hint="default"/>
                <w:kern w:val="2"/>
                <w:sz w:val="18"/>
              </w:rPr>
            </w:pPr>
            <w:r>
              <w:rPr>
                <w:rFonts w:hint="default"/>
                <w:spacing w:val="-1"/>
                <w:kern w:val="2"/>
                <w:sz w:val="18"/>
              </w:rPr>
              <w:t>滦州市政府网站</w:t>
            </w:r>
            <w:r>
              <w:rPr>
                <w:rFonts w:hint="default"/>
                <w:kern w:val="2"/>
                <w:sz w:val="18"/>
              </w:rPr>
              <w:t>村公开栏</w:t>
            </w:r>
          </w:p>
        </w:tc>
        <w:tc>
          <w:tcPr>
            <w:tcW w:w="50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8" w:type="dxa"/>
          </w:tcPr>
          <w:p>
            <w:pPr>
              <w:pStyle w:val="12"/>
              <w:keepNext w:val="0"/>
              <w:keepLines w:val="0"/>
              <w:suppressLineNumbers w:val="0"/>
              <w:spacing w:beforeAutospacing="0" w:afterAutospacing="0"/>
              <w:rPr>
                <w:rFonts w:hint="default" w:ascii="Times New Roman"/>
                <w:kern w:val="2"/>
                <w:sz w:val="18"/>
              </w:rPr>
            </w:pPr>
          </w:p>
        </w:tc>
        <w:tc>
          <w:tcPr>
            <w:tcW w:w="45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27" w:type="dxa"/>
          </w:tcPr>
          <w:p>
            <w:pPr>
              <w:pStyle w:val="12"/>
              <w:keepNext w:val="0"/>
              <w:keepLines w:val="0"/>
              <w:suppressLineNumbers w:val="0"/>
              <w:spacing w:beforeAutospacing="0" w:afterAutospacing="0"/>
              <w:rPr>
                <w:rFonts w:hint="default" w:ascii="Times New Roman"/>
                <w:kern w:val="2"/>
                <w:sz w:val="18"/>
              </w:rPr>
            </w:pPr>
          </w:p>
        </w:tc>
        <w:tc>
          <w:tcPr>
            <w:tcW w:w="56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94"/>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7" w:beforeAutospacing="0" w:afterAutospacing="0"/>
              <w:rPr>
                <w:rFonts w:hint="default" w:ascii="微软雅黑"/>
                <w:kern w:val="2"/>
                <w:sz w:val="20"/>
              </w:rPr>
            </w:pPr>
          </w:p>
          <w:p>
            <w:pPr>
              <w:pStyle w:val="12"/>
              <w:keepNext w:val="0"/>
              <w:keepLines w:val="0"/>
              <w:suppressLineNumbers w:val="0"/>
              <w:spacing w:beforeAutospacing="0" w:afterAutospacing="0"/>
              <w:ind w:left="11"/>
              <w:jc w:val="center"/>
              <w:rPr>
                <w:rFonts w:hint="default" w:ascii="Times New Roman"/>
                <w:kern w:val="2"/>
                <w:sz w:val="16"/>
              </w:rPr>
            </w:pPr>
            <w:r>
              <w:rPr>
                <w:rFonts w:hint="default" w:ascii="Times New Roman"/>
                <w:w w:val="100"/>
                <w:kern w:val="2"/>
                <w:sz w:val="16"/>
              </w:rPr>
              <w:t>6</w:t>
            </w:r>
          </w:p>
        </w:tc>
        <w:tc>
          <w:tcPr>
            <w:tcW w:w="686"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63" w:right="150"/>
              <w:rPr>
                <w:rFonts w:hint="default"/>
                <w:kern w:val="2"/>
                <w:sz w:val="18"/>
              </w:rPr>
            </w:pPr>
            <w:r>
              <w:rPr>
                <w:rFonts w:hint="default"/>
                <w:spacing w:val="-2"/>
                <w:kern w:val="2"/>
                <w:sz w:val="18"/>
              </w:rPr>
              <w:t>对象认定</w:t>
            </w:r>
          </w:p>
        </w:tc>
        <w:tc>
          <w:tcPr>
            <w:tcW w:w="8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329" w:right="138" w:hanging="180"/>
              <w:rPr>
                <w:rFonts w:hint="default"/>
                <w:kern w:val="2"/>
                <w:sz w:val="18"/>
              </w:rPr>
            </w:pPr>
            <w:r>
              <w:rPr>
                <w:rFonts w:hint="default"/>
                <w:spacing w:val="-2"/>
                <w:kern w:val="2"/>
                <w:sz w:val="18"/>
              </w:rPr>
              <w:t>认定结</w:t>
            </w:r>
            <w:r>
              <w:rPr>
                <w:rFonts w:hint="default"/>
                <w:kern w:val="2"/>
                <w:sz w:val="18"/>
              </w:rPr>
              <w:t>果</w:t>
            </w:r>
          </w:p>
        </w:tc>
        <w:tc>
          <w:tcPr>
            <w:tcW w:w="2385"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8"/>
              <w:rPr>
                <w:rFonts w:hint="default"/>
                <w:kern w:val="2"/>
                <w:sz w:val="18"/>
              </w:rPr>
            </w:pPr>
            <w:r>
              <w:rPr>
                <w:rFonts w:hint="default"/>
                <w:kern w:val="2"/>
                <w:sz w:val="18"/>
              </w:rPr>
              <w:t>认定结果</w:t>
            </w:r>
          </w:p>
        </w:tc>
        <w:tc>
          <w:tcPr>
            <w:tcW w:w="23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5" w:right="96"/>
              <w:jc w:val="center"/>
              <w:rPr>
                <w:rFonts w:hint="default"/>
                <w:kern w:val="2"/>
                <w:sz w:val="18"/>
              </w:rPr>
            </w:pPr>
            <w:r>
              <w:rPr>
                <w:rFonts w:hint="default"/>
                <w:kern w:val="2"/>
                <w:sz w:val="18"/>
              </w:rPr>
              <w:t>同上</w:t>
            </w:r>
          </w:p>
        </w:tc>
        <w:tc>
          <w:tcPr>
            <w:tcW w:w="171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6" w:right="104"/>
              <w:rPr>
                <w:rFonts w:hint="default"/>
                <w:kern w:val="2"/>
                <w:sz w:val="18"/>
              </w:rPr>
            </w:pPr>
            <w:r>
              <w:rPr>
                <w:rFonts w:hint="default"/>
                <w:spacing w:val="-8"/>
                <w:kern w:val="2"/>
                <w:sz w:val="18"/>
              </w:rPr>
              <w:t xml:space="preserve">信息形成之日起 </w:t>
            </w:r>
            <w:r>
              <w:rPr>
                <w:rFonts w:hint="default"/>
                <w:spacing w:val="-1"/>
                <w:kern w:val="2"/>
                <w:sz w:val="18"/>
              </w:rPr>
              <w:t>20</w:t>
            </w:r>
            <w:r>
              <w:rPr>
                <w:rFonts w:hint="default"/>
                <w:spacing w:val="-87"/>
                <w:kern w:val="2"/>
                <w:sz w:val="18"/>
              </w:rPr>
              <w:t xml:space="preserve"> </w:t>
            </w:r>
            <w:r>
              <w:rPr>
                <w:rFonts w:hint="default"/>
                <w:kern w:val="2"/>
                <w:sz w:val="18"/>
              </w:rPr>
              <w:t>个工作日内</w:t>
            </w:r>
          </w:p>
        </w:tc>
        <w:tc>
          <w:tcPr>
            <w:tcW w:w="1440" w:type="dxa"/>
          </w:tcPr>
          <w:p>
            <w:pPr>
              <w:pStyle w:val="12"/>
              <w:keepNext w:val="0"/>
              <w:keepLines w:val="0"/>
              <w:suppressLineNumbers w:val="0"/>
              <w:spacing w:before="41" w:beforeAutospacing="0" w:afterAutospacing="0" w:line="324" w:lineRule="auto"/>
              <w:ind w:left="179" w:right="168"/>
              <w:rPr>
                <w:rFonts w:hint="default"/>
                <w:kern w:val="2"/>
                <w:sz w:val="18"/>
              </w:rPr>
            </w:pPr>
            <w:r>
              <w:rPr>
                <w:rFonts w:hint="default"/>
                <w:spacing w:val="-1"/>
                <w:kern w:val="2"/>
                <w:sz w:val="18"/>
              </w:rPr>
              <w:t>东安各庄镇自</w:t>
            </w:r>
            <w:r>
              <w:rPr>
                <w:rFonts w:hint="default"/>
                <w:spacing w:val="-3"/>
                <w:kern w:val="2"/>
                <w:sz w:val="18"/>
              </w:rPr>
              <w:t>然资源和生态</w:t>
            </w:r>
          </w:p>
          <w:p>
            <w:pPr>
              <w:pStyle w:val="12"/>
              <w:keepNext w:val="0"/>
              <w:keepLines w:val="0"/>
              <w:suppressLineNumbers w:val="0"/>
              <w:spacing w:before="1" w:beforeAutospacing="0" w:afterAutospacing="0"/>
              <w:ind w:left="268"/>
              <w:rPr>
                <w:rFonts w:hint="default"/>
                <w:kern w:val="2"/>
                <w:sz w:val="18"/>
              </w:rPr>
            </w:pPr>
            <w:r>
              <w:rPr>
                <w:rFonts w:hint="default"/>
                <w:kern w:val="2"/>
                <w:sz w:val="18"/>
              </w:rPr>
              <w:t>环境办公室</w:t>
            </w:r>
          </w:p>
        </w:tc>
        <w:tc>
          <w:tcPr>
            <w:tcW w:w="198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628" w:right="348" w:hanging="269"/>
              <w:rPr>
                <w:rFonts w:hint="default"/>
                <w:kern w:val="2"/>
                <w:sz w:val="18"/>
              </w:rPr>
            </w:pPr>
            <w:r>
              <w:rPr>
                <w:rFonts w:hint="default"/>
                <w:spacing w:val="-1"/>
                <w:kern w:val="2"/>
                <w:sz w:val="18"/>
              </w:rPr>
              <w:t>滦州市政府网站</w:t>
            </w:r>
            <w:r>
              <w:rPr>
                <w:rFonts w:hint="default"/>
                <w:kern w:val="2"/>
                <w:sz w:val="18"/>
              </w:rPr>
              <w:t>村公开栏</w:t>
            </w:r>
          </w:p>
        </w:tc>
        <w:tc>
          <w:tcPr>
            <w:tcW w:w="50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88" w:type="dxa"/>
          </w:tcPr>
          <w:p>
            <w:pPr>
              <w:pStyle w:val="12"/>
              <w:keepNext w:val="0"/>
              <w:keepLines w:val="0"/>
              <w:suppressLineNumbers w:val="0"/>
              <w:spacing w:beforeAutospacing="0" w:afterAutospacing="0"/>
              <w:rPr>
                <w:rFonts w:hint="default" w:ascii="Times New Roman"/>
                <w:kern w:val="2"/>
                <w:sz w:val="18"/>
              </w:rPr>
            </w:pPr>
          </w:p>
        </w:tc>
        <w:tc>
          <w:tcPr>
            <w:tcW w:w="452"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27" w:type="dxa"/>
          </w:tcPr>
          <w:p>
            <w:pPr>
              <w:pStyle w:val="12"/>
              <w:keepNext w:val="0"/>
              <w:keepLines w:val="0"/>
              <w:suppressLineNumbers w:val="0"/>
              <w:spacing w:beforeAutospacing="0" w:afterAutospacing="0"/>
              <w:rPr>
                <w:rFonts w:hint="default" w:ascii="Times New Roman"/>
                <w:kern w:val="2"/>
                <w:sz w:val="18"/>
              </w:rPr>
            </w:pPr>
          </w:p>
        </w:tc>
        <w:tc>
          <w:tcPr>
            <w:tcW w:w="569" w:type="dxa"/>
          </w:tcPr>
          <w:p>
            <w:pPr>
              <w:pStyle w:val="12"/>
              <w:keepNext w:val="0"/>
              <w:keepLines w:val="0"/>
              <w:suppressLineNumbers w:val="0"/>
              <w:spacing w:beforeAutospacing="0" w:afterAutospacing="0"/>
              <w:rPr>
                <w:rFonts w:hint="default" w:ascii="Times New Roman"/>
                <w:kern w:val="2"/>
                <w:sz w:val="18"/>
              </w:rPr>
            </w:pPr>
          </w:p>
        </w:tc>
        <w:tc>
          <w:tcPr>
            <w:tcW w:w="619"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spacing w:before="13"/>
        <w:rPr>
          <w:sz w:val="21"/>
        </w:rPr>
      </w:pPr>
    </w:p>
    <w:p>
      <w:pPr>
        <w:pStyle w:val="2"/>
        <w:spacing w:before="22"/>
        <w:ind w:left="4543" w:right="4600"/>
        <w:jc w:val="center"/>
      </w:pPr>
      <w:bookmarkStart w:id="10" w:name="（十二）安全生产领域基层政务公开标准目录"/>
      <w:bookmarkEnd w:id="10"/>
      <w:r>
        <w:t>（十一）公共文化服务领域基层政务公开标准目录</w:t>
      </w:r>
    </w:p>
    <w:p>
      <w:pPr>
        <w:pStyle w:val="2"/>
        <w:spacing w:before="4"/>
        <w:rPr>
          <w:sz w:val="23"/>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34"/>
        <w:gridCol w:w="1620"/>
        <w:gridCol w:w="1786"/>
        <w:gridCol w:w="1980"/>
        <w:gridCol w:w="1814"/>
        <w:gridCol w:w="1426"/>
        <w:gridCol w:w="1545"/>
        <w:gridCol w:w="698"/>
        <w:gridCol w:w="720"/>
        <w:gridCol w:w="615"/>
        <w:gridCol w:w="670"/>
        <w:gridCol w:w="665"/>
        <w:gridCol w:w="6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2354" w:type="dxa"/>
            <w:gridSpan w:val="2"/>
          </w:tcPr>
          <w:p>
            <w:pPr>
              <w:pStyle w:val="12"/>
              <w:keepNext w:val="0"/>
              <w:keepLines w:val="0"/>
              <w:suppressLineNumbers w:val="0"/>
              <w:spacing w:before="171" w:beforeAutospacing="0" w:afterAutospacing="0"/>
              <w:ind w:left="736"/>
              <w:rPr>
                <w:rFonts w:hint="eastAsia" w:ascii="黑体" w:eastAsia="黑体"/>
                <w:kern w:val="2"/>
                <w:sz w:val="22"/>
              </w:rPr>
            </w:pPr>
            <w:r>
              <w:rPr>
                <w:rFonts w:hint="eastAsia" w:ascii="黑体" w:eastAsia="黑体"/>
                <w:kern w:val="2"/>
                <w:sz w:val="22"/>
              </w:rPr>
              <w:t>公开事项</w:t>
            </w:r>
          </w:p>
        </w:tc>
        <w:tc>
          <w:tcPr>
            <w:tcW w:w="1786"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108" w:right="-15"/>
              <w:rPr>
                <w:rFonts w:hint="eastAsia" w:ascii="黑体" w:eastAsia="黑体"/>
                <w:kern w:val="2"/>
                <w:sz w:val="22"/>
              </w:rPr>
            </w:pPr>
            <w:r>
              <w:rPr>
                <w:rFonts w:hint="eastAsia" w:ascii="黑体" w:eastAsia="黑体"/>
                <w:spacing w:val="-22"/>
                <w:kern w:val="2"/>
                <w:sz w:val="22"/>
              </w:rPr>
              <w:t>公开内容</w:t>
            </w:r>
            <w:r>
              <w:rPr>
                <w:rFonts w:hint="eastAsia" w:ascii="黑体" w:eastAsia="黑体"/>
                <w:kern w:val="2"/>
                <w:sz w:val="22"/>
              </w:rPr>
              <w:t>（要素）</w:t>
            </w:r>
          </w:p>
        </w:tc>
        <w:tc>
          <w:tcPr>
            <w:tcW w:w="198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549"/>
              <w:rPr>
                <w:rFonts w:hint="eastAsia" w:ascii="黑体" w:eastAsia="黑体"/>
                <w:kern w:val="2"/>
                <w:sz w:val="22"/>
              </w:rPr>
            </w:pPr>
            <w:r>
              <w:rPr>
                <w:rFonts w:hint="eastAsia" w:ascii="黑体" w:eastAsia="黑体"/>
                <w:kern w:val="2"/>
                <w:sz w:val="22"/>
              </w:rPr>
              <w:t>公开依据</w:t>
            </w:r>
          </w:p>
        </w:tc>
        <w:tc>
          <w:tcPr>
            <w:tcW w:w="1814"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465"/>
              <w:rPr>
                <w:rFonts w:hint="eastAsia" w:ascii="黑体" w:eastAsia="黑体"/>
                <w:kern w:val="2"/>
                <w:sz w:val="22"/>
              </w:rPr>
            </w:pPr>
            <w:r>
              <w:rPr>
                <w:rFonts w:hint="eastAsia" w:ascii="黑体" w:eastAsia="黑体"/>
                <w:kern w:val="2"/>
                <w:sz w:val="22"/>
              </w:rPr>
              <w:t>公开时限</w:t>
            </w:r>
          </w:p>
        </w:tc>
        <w:tc>
          <w:tcPr>
            <w:tcW w:w="1426"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7" w:beforeAutospacing="0" w:afterAutospacing="0"/>
              <w:rPr>
                <w:rFonts w:hint="default" w:ascii="微软雅黑"/>
                <w:kern w:val="2"/>
                <w:sz w:val="12"/>
              </w:rPr>
            </w:pPr>
          </w:p>
          <w:p>
            <w:pPr>
              <w:pStyle w:val="12"/>
              <w:keepNext w:val="0"/>
              <w:keepLines w:val="0"/>
              <w:suppressLineNumbers w:val="0"/>
              <w:spacing w:beforeAutospacing="0" w:afterAutospacing="0"/>
              <w:ind w:left="271"/>
              <w:rPr>
                <w:rFonts w:hint="eastAsia" w:ascii="黑体" w:eastAsia="黑体"/>
                <w:kern w:val="2"/>
                <w:sz w:val="22"/>
              </w:rPr>
            </w:pPr>
            <w:r>
              <w:rPr>
                <w:rFonts w:hint="eastAsia" w:ascii="黑体" w:eastAsia="黑体"/>
                <w:kern w:val="2"/>
                <w:sz w:val="22"/>
              </w:rPr>
              <w:t>公开主体</w:t>
            </w:r>
          </w:p>
        </w:tc>
        <w:tc>
          <w:tcPr>
            <w:tcW w:w="1545"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line="266" w:lineRule="auto"/>
              <w:ind w:left="662" w:right="100" w:hanging="550"/>
              <w:rPr>
                <w:rFonts w:hint="eastAsia" w:ascii="黑体" w:eastAsia="黑体"/>
                <w:kern w:val="2"/>
                <w:sz w:val="22"/>
              </w:rPr>
            </w:pPr>
            <w:r>
              <w:rPr>
                <w:rFonts w:hint="eastAsia" w:ascii="黑体" w:eastAsia="黑体"/>
                <w:spacing w:val="-1"/>
                <w:kern w:val="2"/>
                <w:sz w:val="22"/>
              </w:rPr>
              <w:t>公开渠道和载</w:t>
            </w:r>
            <w:r>
              <w:rPr>
                <w:rFonts w:hint="eastAsia" w:ascii="黑体" w:eastAsia="黑体"/>
                <w:kern w:val="2"/>
                <w:sz w:val="22"/>
              </w:rPr>
              <w:t>体</w:t>
            </w:r>
          </w:p>
        </w:tc>
        <w:tc>
          <w:tcPr>
            <w:tcW w:w="1418" w:type="dxa"/>
            <w:gridSpan w:val="2"/>
          </w:tcPr>
          <w:p>
            <w:pPr>
              <w:pStyle w:val="12"/>
              <w:keepNext w:val="0"/>
              <w:keepLines w:val="0"/>
              <w:suppressLineNumbers w:val="0"/>
              <w:spacing w:before="171" w:beforeAutospacing="0" w:afterAutospacing="0"/>
              <w:ind w:left="269"/>
              <w:rPr>
                <w:rFonts w:hint="eastAsia" w:ascii="黑体" w:eastAsia="黑体"/>
                <w:kern w:val="2"/>
                <w:sz w:val="22"/>
              </w:rPr>
            </w:pPr>
            <w:r>
              <w:rPr>
                <w:rFonts w:hint="eastAsia" w:ascii="黑体" w:eastAsia="黑体"/>
                <w:kern w:val="2"/>
                <w:sz w:val="22"/>
              </w:rPr>
              <w:t>公开对象</w:t>
            </w:r>
          </w:p>
        </w:tc>
        <w:tc>
          <w:tcPr>
            <w:tcW w:w="1285" w:type="dxa"/>
            <w:gridSpan w:val="2"/>
          </w:tcPr>
          <w:p>
            <w:pPr>
              <w:pStyle w:val="12"/>
              <w:keepNext w:val="0"/>
              <w:keepLines w:val="0"/>
              <w:suppressLineNumbers w:val="0"/>
              <w:spacing w:before="171" w:beforeAutospacing="0" w:afterAutospacing="0"/>
              <w:ind w:left="202"/>
              <w:rPr>
                <w:rFonts w:hint="eastAsia" w:ascii="黑体" w:eastAsia="黑体"/>
                <w:kern w:val="2"/>
                <w:sz w:val="22"/>
              </w:rPr>
            </w:pPr>
            <w:r>
              <w:rPr>
                <w:rFonts w:hint="eastAsia" w:ascii="黑体" w:eastAsia="黑体"/>
                <w:kern w:val="2"/>
                <w:sz w:val="22"/>
              </w:rPr>
              <w:t>公开方式</w:t>
            </w:r>
          </w:p>
        </w:tc>
        <w:tc>
          <w:tcPr>
            <w:tcW w:w="1332" w:type="dxa"/>
            <w:gridSpan w:val="2"/>
          </w:tcPr>
          <w:p>
            <w:pPr>
              <w:pStyle w:val="12"/>
              <w:keepNext w:val="0"/>
              <w:keepLines w:val="0"/>
              <w:suppressLineNumbers w:val="0"/>
              <w:spacing w:before="171" w:beforeAutospacing="0" w:afterAutospacing="0"/>
              <w:ind w:left="225"/>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34" w:type="dxa"/>
          </w:tcPr>
          <w:p>
            <w:pPr>
              <w:pStyle w:val="12"/>
              <w:keepNext w:val="0"/>
              <w:keepLines w:val="0"/>
              <w:suppressLineNumbers w:val="0"/>
              <w:spacing w:before="171" w:beforeAutospacing="0" w:afterAutospacing="0" w:line="266" w:lineRule="auto"/>
              <w:ind w:left="146" w:right="133"/>
              <w:rPr>
                <w:rFonts w:hint="eastAsia" w:ascii="黑体" w:eastAsia="黑体"/>
                <w:kern w:val="2"/>
                <w:sz w:val="22"/>
              </w:rPr>
            </w:pPr>
            <w:r>
              <w:rPr>
                <w:rFonts w:hint="eastAsia" w:ascii="黑体" w:eastAsia="黑体"/>
                <w:spacing w:val="-1"/>
                <w:kern w:val="2"/>
                <w:sz w:val="22"/>
              </w:rPr>
              <w:t>一级事项</w:t>
            </w:r>
          </w:p>
        </w:tc>
        <w:tc>
          <w:tcPr>
            <w:tcW w:w="1620"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1" w:beforeAutospacing="0" w:afterAutospacing="0"/>
              <w:ind w:left="369"/>
              <w:rPr>
                <w:rFonts w:hint="eastAsia" w:ascii="黑体" w:eastAsia="黑体"/>
                <w:kern w:val="2"/>
                <w:sz w:val="22"/>
              </w:rPr>
            </w:pPr>
            <w:r>
              <w:rPr>
                <w:rFonts w:hint="eastAsia" w:ascii="黑体" w:eastAsia="黑体"/>
                <w:kern w:val="2"/>
                <w:sz w:val="22"/>
              </w:rPr>
              <w:t>二级事项</w:t>
            </w:r>
          </w:p>
        </w:tc>
        <w:tc>
          <w:tcPr>
            <w:tcW w:w="178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8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1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2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54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98" w:type="dxa"/>
          </w:tcPr>
          <w:p>
            <w:pPr>
              <w:pStyle w:val="12"/>
              <w:keepNext w:val="0"/>
              <w:keepLines w:val="0"/>
              <w:suppressLineNumbers w:val="0"/>
              <w:spacing w:before="171" w:beforeAutospacing="0" w:afterAutospacing="0" w:line="266" w:lineRule="auto"/>
              <w:ind w:left="238" w:right="116"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20" w:type="dxa"/>
          </w:tcPr>
          <w:p>
            <w:pPr>
              <w:pStyle w:val="12"/>
              <w:keepNext w:val="0"/>
              <w:keepLines w:val="0"/>
              <w:suppressLineNumbers w:val="0"/>
              <w:spacing w:before="171" w:beforeAutospacing="0" w:afterAutospacing="0" w:line="266" w:lineRule="auto"/>
              <w:ind w:left="140" w:right="126"/>
              <w:rPr>
                <w:rFonts w:hint="eastAsia" w:ascii="黑体" w:eastAsia="黑体"/>
                <w:kern w:val="2"/>
                <w:sz w:val="22"/>
              </w:rPr>
            </w:pPr>
            <w:r>
              <w:rPr>
                <w:rFonts w:hint="eastAsia" w:ascii="黑体" w:eastAsia="黑体"/>
                <w:spacing w:val="-2"/>
                <w:kern w:val="2"/>
                <w:sz w:val="22"/>
              </w:rPr>
              <w:t>特定对象</w:t>
            </w:r>
          </w:p>
        </w:tc>
        <w:tc>
          <w:tcPr>
            <w:tcW w:w="615" w:type="dxa"/>
          </w:tcPr>
          <w:p>
            <w:pPr>
              <w:pStyle w:val="12"/>
              <w:keepNext w:val="0"/>
              <w:keepLines w:val="0"/>
              <w:suppressLineNumbers w:val="0"/>
              <w:spacing w:before="171" w:beforeAutospacing="0" w:afterAutospacing="0" w:line="266" w:lineRule="auto"/>
              <w:ind w:left="197" w:right="184"/>
              <w:rPr>
                <w:rFonts w:hint="eastAsia" w:ascii="黑体" w:eastAsia="黑体"/>
                <w:kern w:val="2"/>
                <w:sz w:val="22"/>
              </w:rPr>
            </w:pPr>
            <w:r>
              <w:rPr>
                <w:rFonts w:hint="eastAsia" w:ascii="黑体" w:eastAsia="黑体"/>
                <w:kern w:val="2"/>
                <w:sz w:val="22"/>
              </w:rPr>
              <w:t>主动</w:t>
            </w:r>
          </w:p>
        </w:tc>
        <w:tc>
          <w:tcPr>
            <w:tcW w:w="670" w:type="dxa"/>
          </w:tcPr>
          <w:p>
            <w:pPr>
              <w:pStyle w:val="12"/>
              <w:keepNext w:val="0"/>
              <w:keepLines w:val="0"/>
              <w:suppressLineNumbers w:val="0"/>
              <w:spacing w:before="15" w:beforeAutospacing="0" w:afterAutospacing="0" w:line="266" w:lineRule="auto"/>
              <w:ind w:left="115" w:right="100"/>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5" w:lineRule="exact"/>
              <w:ind w:left="223"/>
              <w:rPr>
                <w:rFonts w:hint="eastAsia" w:ascii="黑体" w:eastAsia="黑体"/>
                <w:kern w:val="2"/>
                <w:sz w:val="22"/>
              </w:rPr>
            </w:pPr>
            <w:r>
              <w:rPr>
                <w:rFonts w:hint="eastAsia" w:ascii="黑体" w:eastAsia="黑体"/>
                <w:w w:val="100"/>
                <w:kern w:val="2"/>
                <w:sz w:val="22"/>
              </w:rPr>
              <w:t>开</w:t>
            </w:r>
          </w:p>
        </w:tc>
        <w:tc>
          <w:tcPr>
            <w:tcW w:w="665" w:type="dxa"/>
          </w:tcPr>
          <w:p>
            <w:pPr>
              <w:pStyle w:val="12"/>
              <w:keepNext w:val="0"/>
              <w:keepLines w:val="0"/>
              <w:suppressLineNumbers w:val="0"/>
              <w:spacing w:before="13" w:beforeAutospacing="0" w:afterAutospacing="0"/>
              <w:rPr>
                <w:rFonts w:hint="default" w:ascii="微软雅黑"/>
                <w:kern w:val="2"/>
                <w:sz w:val="17"/>
              </w:rPr>
            </w:pPr>
          </w:p>
          <w:p>
            <w:pPr>
              <w:pStyle w:val="12"/>
              <w:keepNext w:val="0"/>
              <w:keepLines w:val="0"/>
              <w:suppressLineNumbers w:val="0"/>
              <w:spacing w:before="1" w:beforeAutospacing="0" w:afterAutospacing="0"/>
              <w:ind w:left="112"/>
              <w:rPr>
                <w:rFonts w:hint="eastAsia" w:ascii="黑体" w:eastAsia="黑体"/>
                <w:kern w:val="2"/>
                <w:sz w:val="22"/>
              </w:rPr>
            </w:pPr>
            <w:r>
              <w:rPr>
                <w:rFonts w:hint="eastAsia" w:ascii="黑体" w:eastAsia="黑体"/>
                <w:kern w:val="2"/>
                <w:sz w:val="22"/>
              </w:rPr>
              <w:t>市级</w:t>
            </w:r>
          </w:p>
        </w:tc>
        <w:tc>
          <w:tcPr>
            <w:tcW w:w="667" w:type="dxa"/>
          </w:tcPr>
          <w:p>
            <w:pPr>
              <w:pStyle w:val="12"/>
              <w:keepNext w:val="0"/>
              <w:keepLines w:val="0"/>
              <w:suppressLineNumbers w:val="0"/>
              <w:spacing w:before="171" w:beforeAutospacing="0" w:afterAutospacing="0" w:line="266" w:lineRule="auto"/>
              <w:ind w:left="112" w:right="100"/>
              <w:rPr>
                <w:rFonts w:hint="eastAsia" w:ascii="黑体" w:eastAsia="黑体"/>
                <w:kern w:val="2"/>
                <w:sz w:val="22"/>
              </w:rPr>
            </w:pPr>
            <w:r>
              <w:rPr>
                <w:rFonts w:hint="eastAsia" w:ascii="黑体" w:eastAsia="黑体"/>
                <w:spacing w:val="-1"/>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23"/>
              </w:rPr>
            </w:pPr>
          </w:p>
          <w:p>
            <w:pPr>
              <w:pStyle w:val="12"/>
              <w:keepNext w:val="0"/>
              <w:keepLines w:val="0"/>
              <w:suppressLineNumbers w:val="0"/>
              <w:spacing w:beforeAutospacing="0" w:afterAutospacing="0"/>
              <w:ind w:left="107"/>
              <w:rPr>
                <w:rFonts w:hint="default"/>
                <w:kern w:val="2"/>
                <w:sz w:val="18"/>
              </w:rPr>
            </w:pPr>
            <w:r>
              <w:rPr>
                <w:rFonts w:hint="default"/>
                <w:kern w:val="2"/>
                <w:sz w:val="18"/>
              </w:rPr>
              <w:t>1</w:t>
            </w:r>
          </w:p>
        </w:tc>
        <w:tc>
          <w:tcPr>
            <w:tcW w:w="734"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20"/>
              </w:rPr>
            </w:pPr>
          </w:p>
          <w:p>
            <w:pPr>
              <w:pStyle w:val="12"/>
              <w:keepNext w:val="0"/>
              <w:keepLines w:val="0"/>
              <w:suppressLineNumbers w:val="0"/>
              <w:spacing w:beforeAutospacing="0" w:afterAutospacing="0" w:line="249" w:lineRule="auto"/>
              <w:ind w:left="107" w:right="254"/>
              <w:rPr>
                <w:rFonts w:hint="default"/>
                <w:kern w:val="2"/>
                <w:sz w:val="18"/>
              </w:rPr>
            </w:pPr>
            <w:r>
              <w:rPr>
                <w:rFonts w:hint="default"/>
                <w:spacing w:val="-2"/>
                <w:kern w:val="2"/>
                <w:sz w:val="18"/>
              </w:rPr>
              <w:t>公共服务</w:t>
            </w:r>
          </w:p>
        </w:tc>
        <w:tc>
          <w:tcPr>
            <w:tcW w:w="16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6"/>
              </w:rPr>
            </w:pPr>
          </w:p>
          <w:p>
            <w:pPr>
              <w:pStyle w:val="12"/>
              <w:keepNext w:val="0"/>
              <w:keepLines w:val="0"/>
              <w:suppressLineNumbers w:val="0"/>
              <w:spacing w:beforeAutospacing="0" w:afterAutospacing="0" w:line="249" w:lineRule="auto"/>
              <w:ind w:left="108" w:right="95"/>
              <w:rPr>
                <w:rFonts w:hint="default"/>
                <w:kern w:val="2"/>
                <w:sz w:val="18"/>
              </w:rPr>
            </w:pPr>
            <w:r>
              <w:rPr>
                <w:rFonts w:hint="default"/>
                <w:spacing w:val="19"/>
                <w:kern w:val="2"/>
                <w:sz w:val="18"/>
              </w:rPr>
              <w:t>公共文化机构免</w:t>
            </w:r>
            <w:r>
              <w:rPr>
                <w:rFonts w:hint="default"/>
                <w:kern w:val="2"/>
                <w:sz w:val="18"/>
              </w:rPr>
              <w:t>费开放信息</w:t>
            </w:r>
          </w:p>
        </w:tc>
        <w:tc>
          <w:tcPr>
            <w:tcW w:w="1786" w:type="dxa"/>
          </w:tcPr>
          <w:p>
            <w:pPr>
              <w:pStyle w:val="12"/>
              <w:keepNext w:val="0"/>
              <w:keepLines w:val="0"/>
              <w:suppressLineNumbers w:val="0"/>
              <w:spacing w:before="14" w:beforeAutospacing="0" w:afterAutospacing="0"/>
              <w:rPr>
                <w:rFonts w:hint="default" w:ascii="微软雅黑"/>
                <w:kern w:val="2"/>
                <w:sz w:val="26"/>
              </w:rPr>
            </w:pPr>
          </w:p>
          <w:p>
            <w:pPr>
              <w:pStyle w:val="12"/>
              <w:keepNext w:val="0"/>
              <w:keepLines w:val="0"/>
              <w:numPr>
                <w:ilvl w:val="0"/>
                <w:numId w:val="12"/>
              </w:numPr>
              <w:suppressLineNumbers w:val="0"/>
              <w:tabs>
                <w:tab w:val="left" w:pos="291"/>
              </w:tabs>
              <w:spacing w:before="0" w:beforeAutospacing="0" w:after="0" w:afterAutospacing="0" w:line="240" w:lineRule="auto"/>
              <w:ind w:left="290" w:right="0" w:hanging="183"/>
              <w:jc w:val="left"/>
              <w:rPr>
                <w:rFonts w:hint="default"/>
                <w:kern w:val="2"/>
                <w:sz w:val="18"/>
              </w:rPr>
            </w:pPr>
            <w:r>
              <w:rPr>
                <w:rFonts w:hint="default"/>
                <w:kern w:val="2"/>
                <w:sz w:val="18"/>
              </w:rPr>
              <w:t>机构名称；</w:t>
            </w:r>
          </w:p>
          <w:p>
            <w:pPr>
              <w:pStyle w:val="12"/>
              <w:keepNext w:val="0"/>
              <w:keepLines w:val="0"/>
              <w:numPr>
                <w:ilvl w:val="0"/>
                <w:numId w:val="12"/>
              </w:numPr>
              <w:suppressLineNumbers w:val="0"/>
              <w:tabs>
                <w:tab w:val="left" w:pos="291"/>
              </w:tabs>
              <w:spacing w:before="10" w:beforeAutospacing="0" w:after="0" w:afterAutospacing="0" w:line="240" w:lineRule="auto"/>
              <w:ind w:left="290" w:right="0" w:hanging="183"/>
              <w:jc w:val="left"/>
              <w:rPr>
                <w:rFonts w:hint="default"/>
                <w:kern w:val="2"/>
                <w:sz w:val="18"/>
              </w:rPr>
            </w:pPr>
            <w:r>
              <w:rPr>
                <w:rFonts w:hint="default"/>
                <w:kern w:val="2"/>
                <w:sz w:val="18"/>
              </w:rPr>
              <w:t>开放时间；</w:t>
            </w:r>
          </w:p>
          <w:p>
            <w:pPr>
              <w:pStyle w:val="12"/>
              <w:keepNext w:val="0"/>
              <w:keepLines w:val="0"/>
              <w:numPr>
                <w:ilvl w:val="0"/>
                <w:numId w:val="12"/>
              </w:numPr>
              <w:suppressLineNumbers w:val="0"/>
              <w:tabs>
                <w:tab w:val="left" w:pos="291"/>
              </w:tabs>
              <w:spacing w:before="9" w:beforeAutospacing="0" w:after="0" w:afterAutospacing="0" w:line="240" w:lineRule="auto"/>
              <w:ind w:left="290" w:right="0" w:hanging="183"/>
              <w:jc w:val="left"/>
              <w:rPr>
                <w:rFonts w:hint="default"/>
                <w:kern w:val="2"/>
                <w:sz w:val="18"/>
              </w:rPr>
            </w:pPr>
            <w:r>
              <w:rPr>
                <w:rFonts w:hint="default"/>
                <w:kern w:val="2"/>
                <w:sz w:val="18"/>
              </w:rPr>
              <w:t>机构地址；</w:t>
            </w:r>
          </w:p>
          <w:p>
            <w:pPr>
              <w:pStyle w:val="12"/>
              <w:keepNext w:val="0"/>
              <w:keepLines w:val="0"/>
              <w:numPr>
                <w:ilvl w:val="0"/>
                <w:numId w:val="12"/>
              </w:numPr>
              <w:suppressLineNumbers w:val="0"/>
              <w:tabs>
                <w:tab w:val="left" w:pos="291"/>
              </w:tabs>
              <w:spacing w:before="10" w:beforeAutospacing="0" w:after="0" w:afterAutospacing="0" w:line="240" w:lineRule="auto"/>
              <w:ind w:left="290" w:right="0" w:hanging="183"/>
              <w:jc w:val="left"/>
              <w:rPr>
                <w:rFonts w:hint="default"/>
                <w:kern w:val="2"/>
                <w:sz w:val="18"/>
              </w:rPr>
            </w:pPr>
            <w:r>
              <w:rPr>
                <w:rFonts w:hint="default"/>
                <w:kern w:val="2"/>
                <w:sz w:val="18"/>
              </w:rPr>
              <w:t>联系电话；</w:t>
            </w:r>
          </w:p>
          <w:p>
            <w:pPr>
              <w:pStyle w:val="12"/>
              <w:keepNext w:val="0"/>
              <w:keepLines w:val="0"/>
              <w:numPr>
                <w:ilvl w:val="0"/>
                <w:numId w:val="12"/>
              </w:numPr>
              <w:suppressLineNumbers w:val="0"/>
              <w:tabs>
                <w:tab w:val="left" w:pos="306"/>
              </w:tabs>
              <w:spacing w:before="9" w:beforeAutospacing="0" w:after="0" w:afterAutospacing="0" w:line="249" w:lineRule="auto"/>
              <w:ind w:left="108" w:right="98" w:firstLine="0"/>
              <w:jc w:val="left"/>
              <w:rPr>
                <w:rFonts w:hint="default"/>
                <w:kern w:val="2"/>
                <w:sz w:val="18"/>
              </w:rPr>
            </w:pPr>
            <w:r>
              <w:rPr>
                <w:rFonts w:hint="default"/>
                <w:spacing w:val="13"/>
                <w:kern w:val="2"/>
                <w:sz w:val="18"/>
              </w:rPr>
              <w:t>临时停止开放信</w:t>
            </w:r>
            <w:r>
              <w:rPr>
                <w:rFonts w:hint="default"/>
                <w:kern w:val="2"/>
                <w:sz w:val="18"/>
              </w:rPr>
              <w:t>息。</w:t>
            </w:r>
          </w:p>
        </w:tc>
        <w:tc>
          <w:tcPr>
            <w:tcW w:w="1980" w:type="dxa"/>
          </w:tcPr>
          <w:p>
            <w:pPr>
              <w:pStyle w:val="12"/>
              <w:keepNext w:val="0"/>
              <w:keepLines w:val="0"/>
              <w:suppressLineNumbers w:val="0"/>
              <w:spacing w:beforeAutospacing="0" w:afterAutospacing="0" w:line="240" w:lineRule="atLeast"/>
              <w:ind w:left="107" w:right="60"/>
              <w:jc w:val="both"/>
              <w:rPr>
                <w:rFonts w:hint="default"/>
                <w:kern w:val="2"/>
                <w:sz w:val="18"/>
              </w:rPr>
            </w:pPr>
            <w:r>
              <w:rPr>
                <w:rFonts w:hint="default"/>
                <w:spacing w:val="14"/>
                <w:kern w:val="2"/>
                <w:sz w:val="18"/>
              </w:rPr>
              <w:t>《公共文化服务保障</w:t>
            </w:r>
            <w:r>
              <w:rPr>
                <w:rFonts w:hint="default"/>
                <w:spacing w:val="-2"/>
                <w:kern w:val="2"/>
                <w:sz w:val="18"/>
              </w:rPr>
              <w:t>法》、《政府信息公开</w:t>
            </w:r>
            <w:r>
              <w:rPr>
                <w:rFonts w:hint="default"/>
                <w:spacing w:val="3"/>
                <w:kern w:val="2"/>
                <w:sz w:val="18"/>
              </w:rPr>
              <w:t>条例》、《文化部 财</w:t>
            </w:r>
            <w:r>
              <w:rPr>
                <w:rFonts w:hint="default"/>
                <w:spacing w:val="14"/>
                <w:kern w:val="2"/>
                <w:sz w:val="18"/>
              </w:rPr>
              <w:t>政部关于推进全国美</w:t>
            </w:r>
            <w:r>
              <w:rPr>
                <w:rFonts w:hint="default"/>
                <w:spacing w:val="-2"/>
                <w:kern w:val="2"/>
                <w:sz w:val="18"/>
              </w:rPr>
              <w:t>术馆、公共图书馆、文化馆</w:t>
            </w:r>
            <w:r>
              <w:rPr>
                <w:rFonts w:hint="default"/>
                <w:spacing w:val="-1"/>
                <w:kern w:val="2"/>
                <w:sz w:val="18"/>
              </w:rPr>
              <w:t>（站）免费开放工</w:t>
            </w:r>
            <w:r>
              <w:rPr>
                <w:rFonts w:hint="default"/>
                <w:spacing w:val="-2"/>
                <w:kern w:val="2"/>
                <w:sz w:val="18"/>
              </w:rPr>
              <w:t>作的意见》、《文化部</w:t>
            </w:r>
            <w:r>
              <w:rPr>
                <w:rFonts w:hint="default"/>
                <w:spacing w:val="14"/>
                <w:kern w:val="2"/>
                <w:sz w:val="18"/>
              </w:rPr>
              <w:t>财政部关于做好城市</w:t>
            </w:r>
            <w:r>
              <w:rPr>
                <w:rFonts w:hint="default"/>
                <w:spacing w:val="-6"/>
                <w:kern w:val="2"/>
                <w:sz w:val="18"/>
              </w:rPr>
              <w:t>社区( 街道) 文化中心</w:t>
            </w:r>
            <w:r>
              <w:rPr>
                <w:rFonts w:hint="default"/>
                <w:spacing w:val="-1"/>
                <w:kern w:val="2"/>
                <w:sz w:val="18"/>
              </w:rPr>
              <w:t>免费开放工作的通知》</w:t>
            </w:r>
          </w:p>
        </w:tc>
        <w:tc>
          <w:tcPr>
            <w:tcW w:w="181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0"/>
              </w:rPr>
            </w:pPr>
          </w:p>
          <w:p>
            <w:pPr>
              <w:pStyle w:val="12"/>
              <w:keepNext w:val="0"/>
              <w:keepLines w:val="0"/>
              <w:suppressLineNumbers w:val="0"/>
              <w:spacing w:beforeAutospacing="0" w:afterAutospacing="0" w:line="249" w:lineRule="auto"/>
              <w:ind w:left="107" w:right="95"/>
              <w:jc w:val="both"/>
              <w:rPr>
                <w:rFonts w:hint="default"/>
                <w:kern w:val="2"/>
                <w:sz w:val="18"/>
              </w:rPr>
            </w:pPr>
            <w:r>
              <w:rPr>
                <w:rFonts w:hint="default"/>
                <w:spacing w:val="18"/>
                <w:kern w:val="2"/>
                <w:sz w:val="18"/>
              </w:rPr>
              <w:t>信息形成或变更之</w:t>
            </w:r>
            <w:r>
              <w:rPr>
                <w:rFonts w:hint="default"/>
                <w:spacing w:val="-7"/>
                <w:kern w:val="2"/>
                <w:sz w:val="18"/>
              </w:rPr>
              <w:t xml:space="preserve">日起 </w:t>
            </w:r>
            <w:r>
              <w:rPr>
                <w:rFonts w:hint="default"/>
                <w:kern w:val="2"/>
                <w:sz w:val="18"/>
              </w:rPr>
              <w:t>20</w:t>
            </w:r>
            <w:r>
              <w:rPr>
                <w:rFonts w:hint="default"/>
                <w:spacing w:val="-5"/>
                <w:kern w:val="2"/>
                <w:sz w:val="18"/>
              </w:rPr>
              <w:t xml:space="preserve"> 个工作日内</w:t>
            </w:r>
            <w:r>
              <w:rPr>
                <w:rFonts w:hint="default"/>
                <w:kern w:val="2"/>
                <w:sz w:val="18"/>
              </w:rPr>
              <w:t>公开</w:t>
            </w:r>
          </w:p>
        </w:tc>
        <w:tc>
          <w:tcPr>
            <w:tcW w:w="142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0"/>
              </w:rPr>
            </w:pPr>
          </w:p>
          <w:p>
            <w:pPr>
              <w:pStyle w:val="12"/>
              <w:keepNext w:val="0"/>
              <w:keepLines w:val="0"/>
              <w:suppressLineNumbers w:val="0"/>
              <w:spacing w:beforeAutospacing="0" w:afterAutospacing="0" w:line="249" w:lineRule="auto"/>
              <w:ind w:left="173" w:right="160"/>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54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0"/>
              </w:rPr>
            </w:pPr>
          </w:p>
          <w:p>
            <w:pPr>
              <w:pStyle w:val="12"/>
              <w:keepNext w:val="0"/>
              <w:keepLines w:val="0"/>
              <w:suppressLineNumbers w:val="0"/>
              <w:spacing w:beforeAutospacing="0" w:afterAutospacing="0" w:line="249" w:lineRule="auto"/>
              <w:ind w:left="141" w:right="131"/>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69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23"/>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6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23"/>
              </w:rPr>
            </w:pPr>
          </w:p>
          <w:p>
            <w:pPr>
              <w:pStyle w:val="12"/>
              <w:keepNext w:val="0"/>
              <w:keepLines w:val="0"/>
              <w:suppressLineNumbers w:val="0"/>
              <w:spacing w:beforeAutospacing="0" w:afterAutospacing="0"/>
              <w:ind w:left="106"/>
              <w:rPr>
                <w:rFonts w:hint="default"/>
                <w:kern w:val="2"/>
                <w:sz w:val="18"/>
              </w:rPr>
            </w:pPr>
            <w:r>
              <w:rPr>
                <w:rFonts w:hint="default"/>
                <w:kern w:val="2"/>
                <w:sz w:val="18"/>
              </w:rPr>
              <w:t>√</w:t>
            </w:r>
          </w:p>
        </w:tc>
        <w:tc>
          <w:tcPr>
            <w:tcW w:w="670" w:type="dxa"/>
          </w:tcPr>
          <w:p>
            <w:pPr>
              <w:pStyle w:val="12"/>
              <w:keepNext w:val="0"/>
              <w:keepLines w:val="0"/>
              <w:suppressLineNumbers w:val="0"/>
              <w:spacing w:beforeAutospacing="0" w:afterAutospacing="0"/>
              <w:rPr>
                <w:rFonts w:hint="default" w:ascii="Times New Roman"/>
                <w:kern w:val="2"/>
                <w:sz w:val="18"/>
              </w:rPr>
            </w:pPr>
          </w:p>
        </w:tc>
        <w:tc>
          <w:tcPr>
            <w:tcW w:w="66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23"/>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c>
          <w:tcPr>
            <w:tcW w:w="66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23"/>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5"/>
              </w:rPr>
            </w:pPr>
          </w:p>
          <w:p>
            <w:pPr>
              <w:pStyle w:val="12"/>
              <w:keepNext w:val="0"/>
              <w:keepLines w:val="0"/>
              <w:suppressLineNumbers w:val="0"/>
              <w:spacing w:beforeAutospacing="0" w:afterAutospacing="0"/>
              <w:ind w:left="107"/>
              <w:rPr>
                <w:rFonts w:hint="default"/>
                <w:kern w:val="2"/>
                <w:sz w:val="18"/>
              </w:rPr>
            </w:pPr>
            <w:r>
              <w:rPr>
                <w:rFonts w:hint="default"/>
                <w:kern w:val="2"/>
                <w:sz w:val="18"/>
              </w:rPr>
              <w:t>2</w:t>
            </w:r>
          </w:p>
        </w:tc>
        <w:tc>
          <w:tcPr>
            <w:tcW w:w="734"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620" w:type="dxa"/>
          </w:tcPr>
          <w:p>
            <w:pPr>
              <w:pStyle w:val="12"/>
              <w:keepNext w:val="0"/>
              <w:keepLines w:val="0"/>
              <w:suppressLineNumbers w:val="0"/>
              <w:spacing w:before="14" w:beforeAutospacing="0" w:afterAutospacing="0"/>
              <w:rPr>
                <w:rFonts w:hint="default" w:ascii="微软雅黑"/>
                <w:kern w:val="2"/>
                <w:sz w:val="26"/>
              </w:rPr>
            </w:pPr>
          </w:p>
          <w:p>
            <w:pPr>
              <w:pStyle w:val="12"/>
              <w:keepNext w:val="0"/>
              <w:keepLines w:val="0"/>
              <w:suppressLineNumbers w:val="0"/>
              <w:spacing w:beforeAutospacing="0" w:afterAutospacing="0" w:line="249" w:lineRule="auto"/>
              <w:ind w:left="108" w:right="95"/>
              <w:rPr>
                <w:rFonts w:hint="default"/>
                <w:kern w:val="2"/>
                <w:sz w:val="18"/>
              </w:rPr>
            </w:pPr>
            <w:r>
              <w:rPr>
                <w:rFonts w:hint="default"/>
                <w:spacing w:val="19"/>
                <w:kern w:val="2"/>
                <w:sz w:val="18"/>
              </w:rPr>
              <w:t>特殊群体公共文</w:t>
            </w:r>
            <w:r>
              <w:rPr>
                <w:rFonts w:hint="default"/>
                <w:kern w:val="2"/>
                <w:sz w:val="18"/>
              </w:rPr>
              <w:t>化服务信息</w:t>
            </w:r>
          </w:p>
        </w:tc>
        <w:tc>
          <w:tcPr>
            <w:tcW w:w="1786" w:type="dxa"/>
          </w:tcPr>
          <w:p>
            <w:pPr>
              <w:pStyle w:val="12"/>
              <w:keepNext w:val="0"/>
              <w:keepLines w:val="0"/>
              <w:numPr>
                <w:ilvl w:val="0"/>
                <w:numId w:val="13"/>
              </w:numPr>
              <w:suppressLineNumbers w:val="0"/>
              <w:tabs>
                <w:tab w:val="left" w:pos="291"/>
              </w:tabs>
              <w:spacing w:before="13" w:beforeAutospacing="0" w:after="0" w:afterAutospacing="0" w:line="240" w:lineRule="auto"/>
              <w:ind w:left="290" w:right="0" w:hanging="183"/>
              <w:jc w:val="left"/>
              <w:rPr>
                <w:rFonts w:hint="default"/>
                <w:kern w:val="2"/>
                <w:sz w:val="18"/>
              </w:rPr>
            </w:pPr>
            <w:r>
              <w:rPr>
                <w:rFonts w:hint="default"/>
                <w:kern w:val="2"/>
                <w:sz w:val="18"/>
              </w:rPr>
              <w:t>机构名称；</w:t>
            </w:r>
          </w:p>
          <w:p>
            <w:pPr>
              <w:pStyle w:val="12"/>
              <w:keepNext w:val="0"/>
              <w:keepLines w:val="0"/>
              <w:numPr>
                <w:ilvl w:val="0"/>
                <w:numId w:val="13"/>
              </w:numPr>
              <w:suppressLineNumbers w:val="0"/>
              <w:tabs>
                <w:tab w:val="left" w:pos="291"/>
              </w:tabs>
              <w:spacing w:before="10" w:beforeAutospacing="0" w:after="0" w:afterAutospacing="0" w:line="240" w:lineRule="auto"/>
              <w:ind w:left="290" w:right="0" w:hanging="183"/>
              <w:jc w:val="left"/>
              <w:rPr>
                <w:rFonts w:hint="default"/>
                <w:kern w:val="2"/>
                <w:sz w:val="18"/>
              </w:rPr>
            </w:pPr>
            <w:r>
              <w:rPr>
                <w:rFonts w:hint="default"/>
                <w:kern w:val="2"/>
                <w:sz w:val="18"/>
              </w:rPr>
              <w:t>开放时间；</w:t>
            </w:r>
          </w:p>
          <w:p>
            <w:pPr>
              <w:pStyle w:val="12"/>
              <w:keepNext w:val="0"/>
              <w:keepLines w:val="0"/>
              <w:numPr>
                <w:ilvl w:val="0"/>
                <w:numId w:val="13"/>
              </w:numPr>
              <w:suppressLineNumbers w:val="0"/>
              <w:tabs>
                <w:tab w:val="left" w:pos="291"/>
              </w:tabs>
              <w:spacing w:before="9" w:beforeAutospacing="0" w:after="0" w:afterAutospacing="0" w:line="240" w:lineRule="auto"/>
              <w:ind w:left="290" w:right="0" w:hanging="183"/>
              <w:jc w:val="left"/>
              <w:rPr>
                <w:rFonts w:hint="default"/>
                <w:kern w:val="2"/>
                <w:sz w:val="18"/>
              </w:rPr>
            </w:pPr>
            <w:r>
              <w:rPr>
                <w:rFonts w:hint="default"/>
                <w:kern w:val="2"/>
                <w:sz w:val="18"/>
              </w:rPr>
              <w:t>机构地址；</w:t>
            </w:r>
          </w:p>
          <w:p>
            <w:pPr>
              <w:pStyle w:val="12"/>
              <w:keepNext w:val="0"/>
              <w:keepLines w:val="0"/>
              <w:numPr>
                <w:ilvl w:val="0"/>
                <w:numId w:val="13"/>
              </w:numPr>
              <w:suppressLineNumbers w:val="0"/>
              <w:tabs>
                <w:tab w:val="left" w:pos="291"/>
              </w:tabs>
              <w:spacing w:before="9" w:beforeAutospacing="0" w:after="0" w:afterAutospacing="0" w:line="240" w:lineRule="auto"/>
              <w:ind w:left="290" w:right="0" w:hanging="183"/>
              <w:jc w:val="left"/>
              <w:rPr>
                <w:rFonts w:hint="default"/>
                <w:kern w:val="2"/>
                <w:sz w:val="18"/>
              </w:rPr>
            </w:pPr>
            <w:r>
              <w:rPr>
                <w:rFonts w:hint="default"/>
                <w:kern w:val="2"/>
                <w:sz w:val="18"/>
              </w:rPr>
              <w:t>联系电话；</w:t>
            </w:r>
          </w:p>
          <w:p>
            <w:pPr>
              <w:pStyle w:val="12"/>
              <w:keepNext w:val="0"/>
              <w:keepLines w:val="0"/>
              <w:numPr>
                <w:ilvl w:val="0"/>
                <w:numId w:val="13"/>
              </w:numPr>
              <w:suppressLineNumbers w:val="0"/>
              <w:tabs>
                <w:tab w:val="left" w:pos="306"/>
              </w:tabs>
              <w:spacing w:before="0" w:beforeAutospacing="0" w:after="0" w:afterAutospacing="0" w:line="240" w:lineRule="atLeast"/>
              <w:ind w:left="108" w:right="98" w:firstLine="0"/>
              <w:jc w:val="left"/>
              <w:rPr>
                <w:rFonts w:hint="default"/>
                <w:kern w:val="2"/>
                <w:sz w:val="18"/>
              </w:rPr>
            </w:pPr>
            <w:r>
              <w:rPr>
                <w:rFonts w:hint="default"/>
                <w:spacing w:val="13"/>
                <w:kern w:val="2"/>
                <w:sz w:val="18"/>
              </w:rPr>
              <w:t>临时停止开放信</w:t>
            </w:r>
            <w:r>
              <w:rPr>
                <w:rFonts w:hint="default"/>
                <w:kern w:val="2"/>
                <w:sz w:val="18"/>
              </w:rPr>
              <w:t>息。</w:t>
            </w:r>
          </w:p>
        </w:tc>
        <w:tc>
          <w:tcPr>
            <w:tcW w:w="1980" w:type="dxa"/>
          </w:tcPr>
          <w:p>
            <w:pPr>
              <w:pStyle w:val="12"/>
              <w:keepNext w:val="0"/>
              <w:keepLines w:val="0"/>
              <w:suppressLineNumbers w:val="0"/>
              <w:spacing w:beforeAutospacing="0" w:afterAutospacing="0" w:line="240" w:lineRule="atLeast"/>
              <w:ind w:left="107" w:right="93"/>
              <w:jc w:val="both"/>
              <w:rPr>
                <w:rFonts w:hint="default"/>
                <w:kern w:val="2"/>
                <w:sz w:val="18"/>
              </w:rPr>
            </w:pPr>
            <w:r>
              <w:rPr>
                <w:rFonts w:hint="default"/>
                <w:spacing w:val="-10"/>
                <w:kern w:val="2"/>
                <w:sz w:val="18"/>
              </w:rPr>
              <w:t>《残疾人保障法》</w:t>
            </w:r>
            <w:r>
              <w:rPr>
                <w:rFonts w:hint="default"/>
                <w:spacing w:val="-48"/>
                <w:kern w:val="2"/>
                <w:sz w:val="18"/>
              </w:rPr>
              <w:t>、《政</w:t>
            </w:r>
            <w:r>
              <w:rPr>
                <w:rFonts w:hint="default"/>
                <w:spacing w:val="-10"/>
                <w:kern w:val="2"/>
                <w:sz w:val="18"/>
              </w:rPr>
              <w:t>府信息公开条例》</w:t>
            </w:r>
            <w:r>
              <w:rPr>
                <w:rFonts w:hint="default"/>
                <w:spacing w:val="-48"/>
                <w:kern w:val="2"/>
                <w:sz w:val="18"/>
              </w:rPr>
              <w:t>、《中</w:t>
            </w:r>
            <w:r>
              <w:rPr>
                <w:rFonts w:hint="default"/>
                <w:spacing w:val="3"/>
                <w:kern w:val="2"/>
                <w:sz w:val="18"/>
              </w:rPr>
              <w:t>共中央办公厅 国务院</w:t>
            </w:r>
            <w:r>
              <w:rPr>
                <w:rFonts w:hint="default"/>
                <w:spacing w:val="14"/>
                <w:kern w:val="2"/>
                <w:sz w:val="18"/>
              </w:rPr>
              <w:t>办公厅印发关于加快构建现代公共文化服</w:t>
            </w:r>
            <w:r>
              <w:rPr>
                <w:rFonts w:hint="default"/>
                <w:kern w:val="2"/>
                <w:sz w:val="18"/>
              </w:rPr>
              <w:t>务体系的意见》</w:t>
            </w:r>
          </w:p>
        </w:tc>
        <w:tc>
          <w:tcPr>
            <w:tcW w:w="1814" w:type="dxa"/>
          </w:tcPr>
          <w:p>
            <w:pPr>
              <w:pStyle w:val="12"/>
              <w:keepNext w:val="0"/>
              <w:keepLines w:val="0"/>
              <w:suppressLineNumbers w:val="0"/>
              <w:spacing w:before="4" w:beforeAutospacing="0" w:afterAutospacing="0"/>
              <w:rPr>
                <w:rFonts w:hint="default" w:ascii="微软雅黑"/>
                <w:kern w:val="2"/>
                <w:sz w:val="20"/>
              </w:rPr>
            </w:pPr>
          </w:p>
          <w:p>
            <w:pPr>
              <w:pStyle w:val="12"/>
              <w:keepNext w:val="0"/>
              <w:keepLines w:val="0"/>
              <w:suppressLineNumbers w:val="0"/>
              <w:spacing w:before="1" w:beforeAutospacing="0" w:afterAutospacing="0" w:line="249" w:lineRule="auto"/>
              <w:ind w:left="107" w:right="95"/>
              <w:jc w:val="both"/>
              <w:rPr>
                <w:rFonts w:hint="default"/>
                <w:kern w:val="2"/>
                <w:sz w:val="18"/>
              </w:rPr>
            </w:pPr>
            <w:r>
              <w:rPr>
                <w:rFonts w:hint="default"/>
                <w:spacing w:val="18"/>
                <w:kern w:val="2"/>
                <w:sz w:val="18"/>
              </w:rPr>
              <w:t>信息形成或变更之</w:t>
            </w:r>
            <w:r>
              <w:rPr>
                <w:rFonts w:hint="default"/>
                <w:spacing w:val="-7"/>
                <w:kern w:val="2"/>
                <w:sz w:val="18"/>
              </w:rPr>
              <w:t xml:space="preserve">日起 </w:t>
            </w:r>
            <w:r>
              <w:rPr>
                <w:rFonts w:hint="default"/>
                <w:kern w:val="2"/>
                <w:sz w:val="18"/>
              </w:rPr>
              <w:t>20</w:t>
            </w:r>
            <w:r>
              <w:rPr>
                <w:rFonts w:hint="default"/>
                <w:spacing w:val="-5"/>
                <w:kern w:val="2"/>
                <w:sz w:val="18"/>
              </w:rPr>
              <w:t xml:space="preserve"> 个工作日内</w:t>
            </w:r>
            <w:r>
              <w:rPr>
                <w:rFonts w:hint="default"/>
                <w:kern w:val="2"/>
                <w:sz w:val="18"/>
              </w:rPr>
              <w:t>公开</w:t>
            </w:r>
          </w:p>
        </w:tc>
        <w:tc>
          <w:tcPr>
            <w:tcW w:w="1426" w:type="dxa"/>
          </w:tcPr>
          <w:p>
            <w:pPr>
              <w:pStyle w:val="12"/>
              <w:keepNext w:val="0"/>
              <w:keepLines w:val="0"/>
              <w:suppressLineNumbers w:val="0"/>
              <w:spacing w:before="4" w:beforeAutospacing="0" w:afterAutospacing="0"/>
              <w:rPr>
                <w:rFonts w:hint="default" w:ascii="微软雅黑"/>
                <w:kern w:val="2"/>
                <w:sz w:val="20"/>
              </w:rPr>
            </w:pPr>
          </w:p>
          <w:p>
            <w:pPr>
              <w:pStyle w:val="12"/>
              <w:keepNext w:val="0"/>
              <w:keepLines w:val="0"/>
              <w:suppressLineNumbers w:val="0"/>
              <w:spacing w:before="1" w:beforeAutospacing="0" w:afterAutospacing="0" w:line="249" w:lineRule="auto"/>
              <w:ind w:left="173" w:right="160"/>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545" w:type="dxa"/>
          </w:tcPr>
          <w:p>
            <w:pPr>
              <w:pStyle w:val="12"/>
              <w:keepNext w:val="0"/>
              <w:keepLines w:val="0"/>
              <w:suppressLineNumbers w:val="0"/>
              <w:spacing w:before="4" w:beforeAutospacing="0" w:afterAutospacing="0"/>
              <w:rPr>
                <w:rFonts w:hint="default" w:ascii="微软雅黑"/>
                <w:kern w:val="2"/>
                <w:sz w:val="20"/>
              </w:rPr>
            </w:pPr>
          </w:p>
          <w:p>
            <w:pPr>
              <w:pStyle w:val="12"/>
              <w:keepNext w:val="0"/>
              <w:keepLines w:val="0"/>
              <w:suppressLineNumbers w:val="0"/>
              <w:spacing w:before="1" w:beforeAutospacing="0" w:afterAutospacing="0" w:line="249" w:lineRule="auto"/>
              <w:ind w:left="141" w:right="131"/>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69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5"/>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6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5"/>
              </w:rPr>
            </w:pPr>
          </w:p>
          <w:p>
            <w:pPr>
              <w:pStyle w:val="12"/>
              <w:keepNext w:val="0"/>
              <w:keepLines w:val="0"/>
              <w:suppressLineNumbers w:val="0"/>
              <w:spacing w:beforeAutospacing="0" w:afterAutospacing="0"/>
              <w:ind w:left="106"/>
              <w:rPr>
                <w:rFonts w:hint="default"/>
                <w:kern w:val="2"/>
                <w:sz w:val="18"/>
              </w:rPr>
            </w:pPr>
            <w:r>
              <w:rPr>
                <w:rFonts w:hint="default"/>
                <w:kern w:val="2"/>
                <w:sz w:val="18"/>
              </w:rPr>
              <w:t>√</w:t>
            </w:r>
          </w:p>
        </w:tc>
        <w:tc>
          <w:tcPr>
            <w:tcW w:w="670" w:type="dxa"/>
          </w:tcPr>
          <w:p>
            <w:pPr>
              <w:pStyle w:val="12"/>
              <w:keepNext w:val="0"/>
              <w:keepLines w:val="0"/>
              <w:suppressLineNumbers w:val="0"/>
              <w:spacing w:beforeAutospacing="0" w:afterAutospacing="0"/>
              <w:rPr>
                <w:rFonts w:hint="default" w:ascii="Times New Roman"/>
                <w:kern w:val="2"/>
                <w:sz w:val="18"/>
              </w:rPr>
            </w:pPr>
          </w:p>
        </w:tc>
        <w:tc>
          <w:tcPr>
            <w:tcW w:w="66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5"/>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c>
          <w:tcPr>
            <w:tcW w:w="66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15"/>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5"/>
              </w:rPr>
            </w:pPr>
          </w:p>
          <w:p>
            <w:pPr>
              <w:pStyle w:val="12"/>
              <w:keepNext w:val="0"/>
              <w:keepLines w:val="0"/>
              <w:suppressLineNumbers w:val="0"/>
              <w:spacing w:beforeAutospacing="0" w:afterAutospacing="0"/>
              <w:ind w:left="107"/>
              <w:rPr>
                <w:rFonts w:hint="default"/>
                <w:kern w:val="2"/>
                <w:sz w:val="18"/>
              </w:rPr>
            </w:pPr>
            <w:r>
              <w:rPr>
                <w:rFonts w:hint="default"/>
                <w:kern w:val="2"/>
                <w:sz w:val="18"/>
              </w:rPr>
              <w:t>3</w:t>
            </w:r>
          </w:p>
        </w:tc>
        <w:tc>
          <w:tcPr>
            <w:tcW w:w="734" w:type="dxa"/>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line="249" w:lineRule="auto"/>
              <w:ind w:left="107" w:right="254"/>
              <w:rPr>
                <w:rFonts w:hint="default"/>
                <w:kern w:val="2"/>
                <w:sz w:val="18"/>
              </w:rPr>
            </w:pPr>
            <w:r>
              <w:rPr>
                <w:rFonts w:hint="default"/>
                <w:spacing w:val="-2"/>
                <w:kern w:val="2"/>
                <w:sz w:val="18"/>
              </w:rPr>
              <w:t>公共服务</w:t>
            </w:r>
          </w:p>
        </w:tc>
        <w:tc>
          <w:tcPr>
            <w:tcW w:w="1620" w:type="dxa"/>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line="249" w:lineRule="auto"/>
              <w:ind w:left="108" w:right="95"/>
              <w:rPr>
                <w:rFonts w:hint="default"/>
                <w:kern w:val="2"/>
                <w:sz w:val="18"/>
              </w:rPr>
            </w:pPr>
            <w:r>
              <w:rPr>
                <w:rFonts w:hint="default"/>
                <w:spacing w:val="19"/>
                <w:kern w:val="2"/>
                <w:sz w:val="18"/>
              </w:rPr>
              <w:t>组织开展群众文</w:t>
            </w:r>
            <w:r>
              <w:rPr>
                <w:rFonts w:hint="default"/>
                <w:kern w:val="2"/>
                <w:sz w:val="18"/>
              </w:rPr>
              <w:t>化活动</w:t>
            </w:r>
          </w:p>
        </w:tc>
        <w:tc>
          <w:tcPr>
            <w:tcW w:w="1786" w:type="dxa"/>
          </w:tcPr>
          <w:p>
            <w:pPr>
              <w:pStyle w:val="12"/>
              <w:keepNext w:val="0"/>
              <w:keepLines w:val="0"/>
              <w:numPr>
                <w:ilvl w:val="0"/>
                <w:numId w:val="14"/>
              </w:numPr>
              <w:suppressLineNumbers w:val="0"/>
              <w:tabs>
                <w:tab w:val="left" w:pos="291"/>
              </w:tabs>
              <w:spacing w:before="9" w:beforeAutospacing="0" w:after="0" w:afterAutospacing="0" w:line="240" w:lineRule="auto"/>
              <w:ind w:left="290" w:right="0" w:hanging="183"/>
              <w:jc w:val="left"/>
              <w:rPr>
                <w:rFonts w:hint="default"/>
                <w:kern w:val="2"/>
                <w:sz w:val="18"/>
              </w:rPr>
            </w:pPr>
            <w:r>
              <w:rPr>
                <w:rFonts w:hint="default"/>
                <w:kern w:val="2"/>
                <w:sz w:val="18"/>
              </w:rPr>
              <w:t>机构名称；</w:t>
            </w:r>
          </w:p>
          <w:p>
            <w:pPr>
              <w:pStyle w:val="12"/>
              <w:keepNext w:val="0"/>
              <w:keepLines w:val="0"/>
              <w:numPr>
                <w:ilvl w:val="0"/>
                <w:numId w:val="14"/>
              </w:numPr>
              <w:suppressLineNumbers w:val="0"/>
              <w:tabs>
                <w:tab w:val="left" w:pos="291"/>
              </w:tabs>
              <w:spacing w:before="10" w:beforeAutospacing="0" w:after="0" w:afterAutospacing="0" w:line="240" w:lineRule="auto"/>
              <w:ind w:left="290" w:right="0" w:hanging="183"/>
              <w:jc w:val="left"/>
              <w:rPr>
                <w:rFonts w:hint="default"/>
                <w:kern w:val="2"/>
                <w:sz w:val="18"/>
              </w:rPr>
            </w:pPr>
            <w:r>
              <w:rPr>
                <w:rFonts w:hint="default"/>
                <w:kern w:val="2"/>
                <w:sz w:val="18"/>
              </w:rPr>
              <w:t>开放时间；</w:t>
            </w:r>
          </w:p>
          <w:p>
            <w:pPr>
              <w:pStyle w:val="12"/>
              <w:keepNext w:val="0"/>
              <w:keepLines w:val="0"/>
              <w:numPr>
                <w:ilvl w:val="0"/>
                <w:numId w:val="14"/>
              </w:numPr>
              <w:suppressLineNumbers w:val="0"/>
              <w:tabs>
                <w:tab w:val="left" w:pos="291"/>
              </w:tabs>
              <w:spacing w:before="9" w:beforeAutospacing="0" w:after="0" w:afterAutospacing="0" w:line="240" w:lineRule="auto"/>
              <w:ind w:left="290" w:right="0" w:hanging="183"/>
              <w:jc w:val="left"/>
              <w:rPr>
                <w:rFonts w:hint="default"/>
                <w:kern w:val="2"/>
                <w:sz w:val="18"/>
              </w:rPr>
            </w:pPr>
            <w:r>
              <w:rPr>
                <w:rFonts w:hint="default"/>
                <w:kern w:val="2"/>
                <w:sz w:val="18"/>
              </w:rPr>
              <w:t>机构地址；</w:t>
            </w:r>
          </w:p>
          <w:p>
            <w:pPr>
              <w:pStyle w:val="12"/>
              <w:keepNext w:val="0"/>
              <w:keepLines w:val="0"/>
              <w:numPr>
                <w:ilvl w:val="0"/>
                <w:numId w:val="14"/>
              </w:numPr>
              <w:suppressLineNumbers w:val="0"/>
              <w:tabs>
                <w:tab w:val="left" w:pos="291"/>
              </w:tabs>
              <w:spacing w:before="10" w:beforeAutospacing="0" w:after="0" w:afterAutospacing="0" w:line="240" w:lineRule="auto"/>
              <w:ind w:left="290" w:right="0" w:hanging="183"/>
              <w:jc w:val="left"/>
              <w:rPr>
                <w:rFonts w:hint="default"/>
                <w:kern w:val="2"/>
                <w:sz w:val="18"/>
              </w:rPr>
            </w:pPr>
            <w:r>
              <w:rPr>
                <w:rFonts w:hint="default"/>
                <w:kern w:val="2"/>
                <w:sz w:val="18"/>
              </w:rPr>
              <w:t>联系电话；</w:t>
            </w:r>
          </w:p>
          <w:p>
            <w:pPr>
              <w:pStyle w:val="12"/>
              <w:keepNext w:val="0"/>
              <w:keepLines w:val="0"/>
              <w:numPr>
                <w:ilvl w:val="0"/>
                <w:numId w:val="14"/>
              </w:numPr>
              <w:suppressLineNumbers w:val="0"/>
              <w:tabs>
                <w:tab w:val="left" w:pos="306"/>
              </w:tabs>
              <w:spacing w:before="0" w:beforeAutospacing="0" w:after="0" w:afterAutospacing="0" w:line="240" w:lineRule="atLeast"/>
              <w:ind w:left="108" w:right="98" w:firstLine="0"/>
              <w:jc w:val="left"/>
              <w:rPr>
                <w:rFonts w:hint="default"/>
                <w:kern w:val="2"/>
                <w:sz w:val="18"/>
              </w:rPr>
            </w:pPr>
            <w:r>
              <w:rPr>
                <w:rFonts w:hint="default"/>
                <w:spacing w:val="13"/>
                <w:kern w:val="2"/>
                <w:sz w:val="18"/>
              </w:rPr>
              <w:t>临时停止活动信</w:t>
            </w:r>
            <w:r>
              <w:rPr>
                <w:rFonts w:hint="default"/>
                <w:kern w:val="2"/>
                <w:sz w:val="18"/>
              </w:rPr>
              <w:t>息。</w:t>
            </w:r>
          </w:p>
        </w:tc>
        <w:tc>
          <w:tcPr>
            <w:tcW w:w="1980" w:type="dxa"/>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07" w:right="-29"/>
              <w:rPr>
                <w:rFonts w:hint="default"/>
                <w:kern w:val="2"/>
                <w:sz w:val="18"/>
              </w:rPr>
            </w:pPr>
            <w:r>
              <w:rPr>
                <w:rFonts w:hint="default"/>
                <w:spacing w:val="-11"/>
                <w:kern w:val="2"/>
                <w:sz w:val="18"/>
              </w:rPr>
              <w:t>《政府信息公开条例》、</w:t>
            </w:r>
          </w:p>
          <w:p>
            <w:pPr>
              <w:pStyle w:val="12"/>
              <w:keepNext w:val="0"/>
              <w:keepLines w:val="0"/>
              <w:suppressLineNumbers w:val="0"/>
              <w:spacing w:before="10" w:beforeAutospacing="0" w:afterAutospacing="0"/>
              <w:ind w:left="107"/>
              <w:rPr>
                <w:rFonts w:hint="default"/>
                <w:kern w:val="2"/>
                <w:sz w:val="18"/>
              </w:rPr>
            </w:pPr>
            <w:r>
              <w:rPr>
                <w:rFonts w:hint="default"/>
                <w:kern w:val="2"/>
                <w:sz w:val="18"/>
              </w:rPr>
              <w:t>《文化馆服务标准》</w:t>
            </w:r>
          </w:p>
        </w:tc>
        <w:tc>
          <w:tcPr>
            <w:tcW w:w="1814" w:type="dxa"/>
          </w:tcPr>
          <w:p>
            <w:pPr>
              <w:pStyle w:val="12"/>
              <w:keepNext w:val="0"/>
              <w:keepLines w:val="0"/>
              <w:suppressLineNumbers w:val="0"/>
              <w:spacing w:before="1" w:beforeAutospacing="0" w:afterAutospacing="0"/>
              <w:rPr>
                <w:rFonts w:hint="default" w:ascii="微软雅黑"/>
                <w:kern w:val="2"/>
                <w:sz w:val="20"/>
              </w:rPr>
            </w:pPr>
          </w:p>
          <w:p>
            <w:pPr>
              <w:pStyle w:val="12"/>
              <w:keepNext w:val="0"/>
              <w:keepLines w:val="0"/>
              <w:suppressLineNumbers w:val="0"/>
              <w:spacing w:beforeAutospacing="0" w:afterAutospacing="0" w:line="249" w:lineRule="auto"/>
              <w:ind w:left="107" w:right="95"/>
              <w:jc w:val="both"/>
              <w:rPr>
                <w:rFonts w:hint="default"/>
                <w:kern w:val="2"/>
                <w:sz w:val="18"/>
              </w:rPr>
            </w:pPr>
            <w:r>
              <w:rPr>
                <w:rFonts w:hint="default"/>
                <w:spacing w:val="18"/>
                <w:kern w:val="2"/>
                <w:sz w:val="18"/>
              </w:rPr>
              <w:t>信息形成或变更之</w:t>
            </w:r>
            <w:r>
              <w:rPr>
                <w:rFonts w:hint="default"/>
                <w:spacing w:val="-7"/>
                <w:kern w:val="2"/>
                <w:sz w:val="18"/>
              </w:rPr>
              <w:t xml:space="preserve">日起 </w:t>
            </w:r>
            <w:r>
              <w:rPr>
                <w:rFonts w:hint="default"/>
                <w:kern w:val="2"/>
                <w:sz w:val="18"/>
              </w:rPr>
              <w:t>20</w:t>
            </w:r>
            <w:r>
              <w:rPr>
                <w:rFonts w:hint="default"/>
                <w:spacing w:val="-5"/>
                <w:kern w:val="2"/>
                <w:sz w:val="18"/>
              </w:rPr>
              <w:t xml:space="preserve"> 个工作日内</w:t>
            </w:r>
            <w:r>
              <w:rPr>
                <w:rFonts w:hint="default"/>
                <w:kern w:val="2"/>
                <w:sz w:val="18"/>
              </w:rPr>
              <w:t>公开</w:t>
            </w:r>
          </w:p>
        </w:tc>
        <w:tc>
          <w:tcPr>
            <w:tcW w:w="1426" w:type="dxa"/>
          </w:tcPr>
          <w:p>
            <w:pPr>
              <w:pStyle w:val="12"/>
              <w:keepNext w:val="0"/>
              <w:keepLines w:val="0"/>
              <w:suppressLineNumbers w:val="0"/>
              <w:spacing w:before="1" w:beforeAutospacing="0" w:afterAutospacing="0"/>
              <w:rPr>
                <w:rFonts w:hint="default" w:ascii="微软雅黑"/>
                <w:kern w:val="2"/>
                <w:sz w:val="20"/>
              </w:rPr>
            </w:pPr>
          </w:p>
          <w:p>
            <w:pPr>
              <w:pStyle w:val="12"/>
              <w:keepNext w:val="0"/>
              <w:keepLines w:val="0"/>
              <w:suppressLineNumbers w:val="0"/>
              <w:spacing w:beforeAutospacing="0" w:afterAutospacing="0" w:line="249" w:lineRule="auto"/>
              <w:ind w:left="173" w:right="160"/>
              <w:jc w:val="center"/>
              <w:rPr>
                <w:rFonts w:hint="default"/>
                <w:kern w:val="2"/>
                <w:sz w:val="18"/>
              </w:rPr>
            </w:pPr>
            <w:r>
              <w:rPr>
                <w:rFonts w:hint="default"/>
                <w:spacing w:val="-1"/>
                <w:kern w:val="2"/>
                <w:sz w:val="18"/>
              </w:rPr>
              <w:t>东安各庄镇行政综合服务中</w:t>
            </w:r>
            <w:r>
              <w:rPr>
                <w:rFonts w:hint="default"/>
                <w:kern w:val="2"/>
                <w:sz w:val="18"/>
              </w:rPr>
              <w:t>心</w:t>
            </w:r>
          </w:p>
        </w:tc>
        <w:tc>
          <w:tcPr>
            <w:tcW w:w="1545" w:type="dxa"/>
          </w:tcPr>
          <w:p>
            <w:pPr>
              <w:pStyle w:val="12"/>
              <w:keepNext w:val="0"/>
              <w:keepLines w:val="0"/>
              <w:suppressLineNumbers w:val="0"/>
              <w:spacing w:before="1" w:beforeAutospacing="0" w:afterAutospacing="0"/>
              <w:rPr>
                <w:rFonts w:hint="default" w:ascii="微软雅黑"/>
                <w:kern w:val="2"/>
                <w:sz w:val="20"/>
              </w:rPr>
            </w:pPr>
          </w:p>
          <w:p>
            <w:pPr>
              <w:pStyle w:val="12"/>
              <w:keepNext w:val="0"/>
              <w:keepLines w:val="0"/>
              <w:suppressLineNumbers w:val="0"/>
              <w:spacing w:beforeAutospacing="0" w:afterAutospacing="0" w:line="249" w:lineRule="auto"/>
              <w:ind w:left="141" w:right="131"/>
              <w:jc w:val="center"/>
              <w:rPr>
                <w:rFonts w:hint="default"/>
                <w:kern w:val="2"/>
                <w:sz w:val="18"/>
              </w:rPr>
            </w:pPr>
            <w:r>
              <w:rPr>
                <w:rFonts w:hint="default"/>
                <w:spacing w:val="-1"/>
                <w:kern w:val="2"/>
                <w:sz w:val="18"/>
              </w:rPr>
              <w:t>滦州市政府网站东安各庄镇公开</w:t>
            </w:r>
            <w:r>
              <w:rPr>
                <w:rFonts w:hint="default"/>
                <w:kern w:val="2"/>
                <w:sz w:val="18"/>
              </w:rPr>
              <w:t>公示栏</w:t>
            </w:r>
          </w:p>
        </w:tc>
        <w:tc>
          <w:tcPr>
            <w:tcW w:w="69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5"/>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6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5"/>
              </w:rPr>
            </w:pPr>
          </w:p>
          <w:p>
            <w:pPr>
              <w:pStyle w:val="12"/>
              <w:keepNext w:val="0"/>
              <w:keepLines w:val="0"/>
              <w:suppressLineNumbers w:val="0"/>
              <w:spacing w:beforeAutospacing="0" w:afterAutospacing="0"/>
              <w:ind w:left="106"/>
              <w:rPr>
                <w:rFonts w:hint="default"/>
                <w:kern w:val="2"/>
                <w:sz w:val="18"/>
              </w:rPr>
            </w:pPr>
            <w:r>
              <w:rPr>
                <w:rFonts w:hint="default"/>
                <w:kern w:val="2"/>
                <w:sz w:val="18"/>
              </w:rPr>
              <w:t>√</w:t>
            </w:r>
          </w:p>
        </w:tc>
        <w:tc>
          <w:tcPr>
            <w:tcW w:w="670" w:type="dxa"/>
          </w:tcPr>
          <w:p>
            <w:pPr>
              <w:pStyle w:val="12"/>
              <w:keepNext w:val="0"/>
              <w:keepLines w:val="0"/>
              <w:suppressLineNumbers w:val="0"/>
              <w:spacing w:beforeAutospacing="0" w:afterAutospacing="0"/>
              <w:rPr>
                <w:rFonts w:hint="default" w:ascii="Times New Roman"/>
                <w:kern w:val="2"/>
                <w:sz w:val="18"/>
              </w:rPr>
            </w:pPr>
          </w:p>
        </w:tc>
        <w:tc>
          <w:tcPr>
            <w:tcW w:w="66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5"/>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c>
          <w:tcPr>
            <w:tcW w:w="667"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5"/>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r>
    </w:tbl>
    <w:p>
      <w:pPr>
        <w:spacing w:after="0"/>
        <w:rPr>
          <w:sz w:val="18"/>
        </w:rPr>
        <w:sectPr>
          <w:pgSz w:w="16840" w:h="11910" w:orient="landscape"/>
          <w:pgMar w:top="1100" w:right="320" w:bottom="1300" w:left="380" w:header="0" w:footer="1116" w:gutter="0"/>
        </w:sectPr>
      </w:pPr>
    </w:p>
    <w:p>
      <w:pPr>
        <w:pStyle w:val="2"/>
        <w:rPr>
          <w:sz w:val="20"/>
        </w:rPr>
      </w:pPr>
    </w:p>
    <w:p>
      <w:pPr>
        <w:pStyle w:val="2"/>
        <w:rPr>
          <w:sz w:val="20"/>
        </w:rPr>
      </w:pPr>
    </w:p>
    <w:p>
      <w:pPr>
        <w:pStyle w:val="2"/>
        <w:spacing w:before="2"/>
        <w:rPr>
          <w:sz w:val="20"/>
        </w:rPr>
      </w:pPr>
    </w:p>
    <w:p>
      <w:pPr>
        <w:pStyle w:val="2"/>
        <w:spacing w:before="21"/>
        <w:ind w:left="4543" w:right="4600"/>
        <w:jc w:val="center"/>
      </w:pPr>
      <w:bookmarkStart w:id="11" w:name="（十三）救灾生产领域基层政务公开标准目录"/>
      <w:bookmarkEnd w:id="11"/>
      <w:r>
        <w:t>（十二）安全生产领域基层政务公开标准目录</w:t>
      </w:r>
    </w:p>
    <w:p>
      <w:pPr>
        <w:pStyle w:val="2"/>
        <w:spacing w:before="6"/>
        <w:rPr>
          <w:sz w:val="23"/>
        </w:rPr>
      </w:pPr>
    </w:p>
    <w:tbl>
      <w:tblPr>
        <w:tblStyle w:val="6"/>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080"/>
        <w:gridCol w:w="2520"/>
        <w:gridCol w:w="2520"/>
        <w:gridCol w:w="1488"/>
        <w:gridCol w:w="1212"/>
        <w:gridCol w:w="1496"/>
        <w:gridCol w:w="664"/>
        <w:gridCol w:w="720"/>
        <w:gridCol w:w="611"/>
        <w:gridCol w:w="675"/>
        <w:gridCol w:w="615"/>
        <w:gridCol w:w="6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40" w:type="dxa"/>
            <w:vMerge w:val="restart"/>
          </w:tcPr>
          <w:p>
            <w:pPr>
              <w:pStyle w:val="12"/>
              <w:keepNext w:val="0"/>
              <w:keepLines w:val="0"/>
              <w:suppressLineNumbers w:val="0"/>
              <w:spacing w:beforeAutospacing="0" w:afterAutospacing="0"/>
              <w:rPr>
                <w:rFonts w:hint="default" w:ascii="微软雅黑"/>
                <w:kern w:val="2"/>
                <w:sz w:val="26"/>
              </w:rPr>
            </w:pPr>
          </w:p>
          <w:p>
            <w:pPr>
              <w:pStyle w:val="12"/>
              <w:keepNext w:val="0"/>
              <w:keepLines w:val="0"/>
              <w:suppressLineNumbers w:val="0"/>
              <w:spacing w:beforeAutospacing="0" w:afterAutospacing="0" w:line="266" w:lineRule="auto"/>
              <w:ind w:left="158" w:right="148"/>
              <w:rPr>
                <w:rFonts w:hint="eastAsia" w:ascii="黑体" w:eastAsia="黑体"/>
                <w:kern w:val="2"/>
                <w:sz w:val="22"/>
              </w:rPr>
            </w:pPr>
            <w:r>
              <w:rPr>
                <w:rFonts w:hint="eastAsia" w:ascii="黑体" w:eastAsia="黑体"/>
                <w:kern w:val="2"/>
                <w:sz w:val="22"/>
              </w:rPr>
              <w:t>序号</w:t>
            </w:r>
          </w:p>
        </w:tc>
        <w:tc>
          <w:tcPr>
            <w:tcW w:w="1980" w:type="dxa"/>
            <w:gridSpan w:val="2"/>
          </w:tcPr>
          <w:p>
            <w:pPr>
              <w:pStyle w:val="12"/>
              <w:keepNext w:val="0"/>
              <w:keepLines w:val="0"/>
              <w:suppressLineNumbers w:val="0"/>
              <w:spacing w:before="69" w:beforeAutospacing="0" w:afterAutospacing="0"/>
              <w:ind w:left="550"/>
              <w:rPr>
                <w:rFonts w:hint="eastAsia" w:ascii="黑体" w:eastAsia="黑体"/>
                <w:kern w:val="2"/>
                <w:sz w:val="22"/>
              </w:rPr>
            </w:pPr>
            <w:r>
              <w:rPr>
                <w:rFonts w:hint="eastAsia" w:ascii="黑体" w:eastAsia="黑体"/>
                <w:kern w:val="2"/>
                <w:sz w:val="22"/>
              </w:rPr>
              <w:t>公开事项</w:t>
            </w:r>
          </w:p>
        </w:tc>
        <w:tc>
          <w:tcPr>
            <w:tcW w:w="252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8" w:beforeAutospacing="0" w:afterAutospacing="0"/>
              <w:rPr>
                <w:rFonts w:hint="default" w:ascii="微软雅黑"/>
                <w:kern w:val="2"/>
                <w:sz w:val="12"/>
              </w:rPr>
            </w:pPr>
          </w:p>
          <w:p>
            <w:pPr>
              <w:pStyle w:val="12"/>
              <w:keepNext w:val="0"/>
              <w:keepLines w:val="0"/>
              <w:suppressLineNumbers w:val="0"/>
              <w:spacing w:before="1" w:beforeAutospacing="0" w:afterAutospacing="0"/>
              <w:ind w:left="379"/>
              <w:rPr>
                <w:rFonts w:hint="eastAsia" w:ascii="黑体" w:eastAsia="黑体"/>
                <w:kern w:val="2"/>
                <w:sz w:val="22"/>
              </w:rPr>
            </w:pPr>
            <w:r>
              <w:rPr>
                <w:rFonts w:hint="eastAsia" w:ascii="黑体" w:eastAsia="黑体"/>
                <w:kern w:val="2"/>
                <w:sz w:val="22"/>
              </w:rPr>
              <w:t>公开内容（要素）</w:t>
            </w:r>
          </w:p>
        </w:tc>
        <w:tc>
          <w:tcPr>
            <w:tcW w:w="252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8" w:beforeAutospacing="0" w:afterAutospacing="0"/>
              <w:rPr>
                <w:rFonts w:hint="default" w:ascii="微软雅黑"/>
                <w:kern w:val="2"/>
                <w:sz w:val="12"/>
              </w:rPr>
            </w:pPr>
          </w:p>
          <w:p>
            <w:pPr>
              <w:pStyle w:val="12"/>
              <w:keepNext w:val="0"/>
              <w:keepLines w:val="0"/>
              <w:suppressLineNumbers w:val="0"/>
              <w:spacing w:before="1" w:beforeAutospacing="0" w:afterAutospacing="0"/>
              <w:ind w:left="818"/>
              <w:rPr>
                <w:rFonts w:hint="eastAsia" w:ascii="黑体" w:eastAsia="黑体"/>
                <w:kern w:val="2"/>
                <w:sz w:val="22"/>
              </w:rPr>
            </w:pPr>
            <w:r>
              <w:rPr>
                <w:rFonts w:hint="eastAsia" w:ascii="黑体" w:eastAsia="黑体"/>
                <w:kern w:val="2"/>
                <w:sz w:val="22"/>
              </w:rPr>
              <w:t>公开依据</w:t>
            </w:r>
          </w:p>
        </w:tc>
        <w:tc>
          <w:tcPr>
            <w:tcW w:w="1488"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8" w:beforeAutospacing="0" w:afterAutospacing="0"/>
              <w:rPr>
                <w:rFonts w:hint="default" w:ascii="微软雅黑"/>
                <w:kern w:val="2"/>
                <w:sz w:val="12"/>
              </w:rPr>
            </w:pPr>
          </w:p>
          <w:p>
            <w:pPr>
              <w:pStyle w:val="12"/>
              <w:keepNext w:val="0"/>
              <w:keepLines w:val="0"/>
              <w:suppressLineNumbers w:val="0"/>
              <w:spacing w:before="1" w:beforeAutospacing="0" w:afterAutospacing="0"/>
              <w:ind w:left="302"/>
              <w:rPr>
                <w:rFonts w:hint="eastAsia" w:ascii="黑体" w:eastAsia="黑体"/>
                <w:kern w:val="2"/>
                <w:sz w:val="22"/>
              </w:rPr>
            </w:pPr>
            <w:r>
              <w:rPr>
                <w:rFonts w:hint="eastAsia" w:ascii="黑体" w:eastAsia="黑体"/>
                <w:kern w:val="2"/>
                <w:sz w:val="22"/>
              </w:rPr>
              <w:t>公开时限</w:t>
            </w:r>
          </w:p>
        </w:tc>
        <w:tc>
          <w:tcPr>
            <w:tcW w:w="1212"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8" w:beforeAutospacing="0" w:afterAutospacing="0"/>
              <w:rPr>
                <w:rFonts w:hint="default" w:ascii="微软雅黑"/>
                <w:kern w:val="2"/>
                <w:sz w:val="12"/>
              </w:rPr>
            </w:pPr>
          </w:p>
          <w:p>
            <w:pPr>
              <w:pStyle w:val="12"/>
              <w:keepNext w:val="0"/>
              <w:keepLines w:val="0"/>
              <w:suppressLineNumbers w:val="0"/>
              <w:spacing w:before="1" w:beforeAutospacing="0" w:afterAutospacing="0"/>
              <w:ind w:left="166"/>
              <w:rPr>
                <w:rFonts w:hint="eastAsia" w:ascii="黑体" w:eastAsia="黑体"/>
                <w:kern w:val="2"/>
                <w:sz w:val="22"/>
              </w:rPr>
            </w:pPr>
            <w:r>
              <w:rPr>
                <w:rFonts w:hint="eastAsia" w:ascii="黑体" w:eastAsia="黑体"/>
                <w:kern w:val="2"/>
                <w:sz w:val="22"/>
              </w:rPr>
              <w:t>公开主体</w:t>
            </w:r>
          </w:p>
        </w:tc>
        <w:tc>
          <w:tcPr>
            <w:tcW w:w="1496" w:type="dxa"/>
            <w:vMerge w:val="restart"/>
          </w:tcPr>
          <w:p>
            <w:pPr>
              <w:pStyle w:val="12"/>
              <w:keepNext w:val="0"/>
              <w:keepLines w:val="0"/>
              <w:suppressLineNumbers w:val="0"/>
              <w:spacing w:beforeAutospacing="0" w:afterAutospacing="0"/>
              <w:rPr>
                <w:rFonts w:hint="default" w:ascii="微软雅黑"/>
                <w:kern w:val="2"/>
                <w:sz w:val="26"/>
              </w:rPr>
            </w:pPr>
          </w:p>
          <w:p>
            <w:pPr>
              <w:pStyle w:val="12"/>
              <w:keepNext w:val="0"/>
              <w:keepLines w:val="0"/>
              <w:suppressLineNumbers w:val="0"/>
              <w:spacing w:beforeAutospacing="0" w:afterAutospacing="0" w:line="266" w:lineRule="auto"/>
              <w:ind w:left="528" w:right="184" w:hanging="332"/>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384" w:type="dxa"/>
            <w:gridSpan w:val="2"/>
          </w:tcPr>
          <w:p>
            <w:pPr>
              <w:pStyle w:val="12"/>
              <w:keepNext w:val="0"/>
              <w:keepLines w:val="0"/>
              <w:suppressLineNumbers w:val="0"/>
              <w:spacing w:before="69" w:beforeAutospacing="0" w:afterAutospacing="0"/>
              <w:ind w:left="251"/>
              <w:rPr>
                <w:rFonts w:hint="eastAsia" w:ascii="黑体" w:eastAsia="黑体"/>
                <w:kern w:val="2"/>
                <w:sz w:val="22"/>
              </w:rPr>
            </w:pPr>
            <w:r>
              <w:rPr>
                <w:rFonts w:hint="eastAsia" w:ascii="黑体" w:eastAsia="黑体"/>
                <w:kern w:val="2"/>
                <w:sz w:val="22"/>
              </w:rPr>
              <w:t>公开对象</w:t>
            </w:r>
          </w:p>
        </w:tc>
        <w:tc>
          <w:tcPr>
            <w:tcW w:w="1286" w:type="dxa"/>
            <w:gridSpan w:val="2"/>
          </w:tcPr>
          <w:p>
            <w:pPr>
              <w:pStyle w:val="12"/>
              <w:keepNext w:val="0"/>
              <w:keepLines w:val="0"/>
              <w:suppressLineNumbers w:val="0"/>
              <w:spacing w:before="69" w:beforeAutospacing="0" w:afterAutospacing="0"/>
              <w:ind w:left="202"/>
              <w:rPr>
                <w:rFonts w:hint="eastAsia" w:ascii="黑体" w:eastAsia="黑体"/>
                <w:kern w:val="2"/>
                <w:sz w:val="22"/>
              </w:rPr>
            </w:pPr>
            <w:r>
              <w:rPr>
                <w:rFonts w:hint="eastAsia" w:ascii="黑体" w:eastAsia="黑体"/>
                <w:kern w:val="2"/>
                <w:sz w:val="22"/>
              </w:rPr>
              <w:t>公开方式</w:t>
            </w:r>
          </w:p>
        </w:tc>
        <w:tc>
          <w:tcPr>
            <w:tcW w:w="1234" w:type="dxa"/>
            <w:gridSpan w:val="2"/>
          </w:tcPr>
          <w:p>
            <w:pPr>
              <w:pStyle w:val="12"/>
              <w:keepNext w:val="0"/>
              <w:keepLines w:val="0"/>
              <w:suppressLineNumbers w:val="0"/>
              <w:spacing w:before="69" w:beforeAutospacing="0" w:afterAutospacing="0"/>
              <w:ind w:left="176"/>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338" w:right="107" w:hanging="219"/>
              <w:rPr>
                <w:rFonts w:hint="eastAsia" w:ascii="黑体" w:eastAsia="黑体"/>
                <w:kern w:val="2"/>
                <w:sz w:val="22"/>
              </w:rPr>
            </w:pPr>
            <w:r>
              <w:rPr>
                <w:rFonts w:hint="eastAsia" w:ascii="黑体" w:eastAsia="黑体"/>
                <w:spacing w:val="-1"/>
                <w:kern w:val="2"/>
                <w:sz w:val="22"/>
              </w:rPr>
              <w:t>一级事</w:t>
            </w:r>
            <w:r>
              <w:rPr>
                <w:rFonts w:hint="eastAsia" w:ascii="黑体" w:eastAsia="黑体"/>
                <w:kern w:val="2"/>
                <w:sz w:val="22"/>
              </w:rPr>
              <w:t>项</w:t>
            </w:r>
          </w:p>
        </w:tc>
        <w:tc>
          <w:tcPr>
            <w:tcW w:w="1080" w:type="dxa"/>
          </w:tcPr>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430" w:right="198" w:hanging="221"/>
              <w:rPr>
                <w:rFonts w:hint="eastAsia" w:ascii="黑体" w:eastAsia="黑体"/>
                <w:kern w:val="2"/>
                <w:sz w:val="22"/>
              </w:rPr>
            </w:pPr>
            <w:r>
              <w:rPr>
                <w:rFonts w:hint="eastAsia" w:ascii="黑体" w:eastAsia="黑体"/>
                <w:spacing w:val="-2"/>
                <w:kern w:val="2"/>
                <w:sz w:val="22"/>
              </w:rPr>
              <w:t>二级事</w:t>
            </w:r>
            <w:r>
              <w:rPr>
                <w:rFonts w:hint="eastAsia" w:ascii="黑体" w:eastAsia="黑体"/>
                <w:kern w:val="2"/>
                <w:sz w:val="22"/>
              </w:rPr>
              <w:t>项</w:t>
            </w: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8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1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64" w:type="dxa"/>
          </w:tcPr>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220" w:right="97" w:hanging="108"/>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20" w:type="dxa"/>
          </w:tcPr>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139" w:right="126"/>
              <w:rPr>
                <w:rFonts w:hint="eastAsia" w:ascii="黑体" w:eastAsia="黑体"/>
                <w:kern w:val="2"/>
                <w:sz w:val="22"/>
              </w:rPr>
            </w:pPr>
            <w:r>
              <w:rPr>
                <w:rFonts w:hint="eastAsia" w:ascii="黑体" w:eastAsia="黑体"/>
                <w:spacing w:val="-1"/>
                <w:kern w:val="2"/>
                <w:sz w:val="22"/>
              </w:rPr>
              <w:t>特定对象</w:t>
            </w:r>
          </w:p>
        </w:tc>
        <w:tc>
          <w:tcPr>
            <w:tcW w:w="611" w:type="dxa"/>
          </w:tcPr>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194" w:right="183"/>
              <w:rPr>
                <w:rFonts w:hint="eastAsia" w:ascii="黑体" w:eastAsia="黑体"/>
                <w:kern w:val="2"/>
                <w:sz w:val="22"/>
              </w:rPr>
            </w:pPr>
            <w:r>
              <w:rPr>
                <w:rFonts w:hint="eastAsia" w:ascii="黑体" w:eastAsia="黑体"/>
                <w:kern w:val="2"/>
                <w:sz w:val="22"/>
              </w:rPr>
              <w:t>主动</w:t>
            </w:r>
          </w:p>
        </w:tc>
        <w:tc>
          <w:tcPr>
            <w:tcW w:w="675" w:type="dxa"/>
          </w:tcPr>
          <w:p>
            <w:pPr>
              <w:pStyle w:val="12"/>
              <w:keepNext w:val="0"/>
              <w:keepLines w:val="0"/>
              <w:suppressLineNumbers w:val="0"/>
              <w:spacing w:before="109" w:beforeAutospacing="0" w:afterAutospacing="0" w:line="266" w:lineRule="auto"/>
              <w:ind w:left="116" w:right="104"/>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615" w:type="dxa"/>
          </w:tcPr>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197" w:right="184"/>
              <w:rPr>
                <w:rFonts w:hint="eastAsia" w:ascii="黑体" w:eastAsia="黑体"/>
                <w:kern w:val="2"/>
                <w:sz w:val="22"/>
              </w:rPr>
            </w:pPr>
            <w:r>
              <w:rPr>
                <w:rFonts w:hint="eastAsia" w:ascii="黑体" w:eastAsia="黑体"/>
                <w:kern w:val="2"/>
                <w:sz w:val="22"/>
              </w:rPr>
              <w:t>市级</w:t>
            </w:r>
          </w:p>
        </w:tc>
        <w:tc>
          <w:tcPr>
            <w:tcW w:w="619" w:type="dxa"/>
          </w:tcPr>
          <w:p>
            <w:pPr>
              <w:pStyle w:val="12"/>
              <w:keepNext w:val="0"/>
              <w:keepLines w:val="0"/>
              <w:suppressLineNumbers w:val="0"/>
              <w:spacing w:before="109" w:beforeAutospacing="0" w:afterAutospacing="0" w:line="266" w:lineRule="auto"/>
              <w:ind w:left="199" w:right="59" w:hanging="92"/>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1</w:t>
            </w:r>
          </w:p>
        </w:tc>
        <w:tc>
          <w:tcPr>
            <w:tcW w:w="9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9"/>
              </w:rPr>
            </w:pPr>
          </w:p>
          <w:p>
            <w:pPr>
              <w:pStyle w:val="12"/>
              <w:keepNext w:val="0"/>
              <w:keepLines w:val="0"/>
              <w:suppressLineNumbers w:val="0"/>
              <w:spacing w:before="1" w:beforeAutospacing="0" w:afterAutospacing="0" w:line="324" w:lineRule="auto"/>
              <w:ind w:left="269" w:right="258"/>
              <w:rPr>
                <w:rFonts w:hint="default"/>
                <w:kern w:val="2"/>
                <w:sz w:val="18"/>
              </w:rPr>
            </w:pPr>
            <w:r>
              <w:rPr>
                <w:rFonts w:hint="default"/>
                <w:spacing w:val="-2"/>
                <w:kern w:val="2"/>
                <w:sz w:val="18"/>
              </w:rPr>
              <w:t>行政管理</w:t>
            </w:r>
          </w:p>
        </w:tc>
        <w:tc>
          <w:tcPr>
            <w:tcW w:w="10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108"/>
              <w:rPr>
                <w:rFonts w:hint="default"/>
                <w:kern w:val="2"/>
                <w:sz w:val="18"/>
              </w:rPr>
            </w:pPr>
            <w:r>
              <w:rPr>
                <w:rFonts w:hint="default"/>
                <w:kern w:val="2"/>
                <w:sz w:val="18"/>
              </w:rPr>
              <w:t>隐患管理</w:t>
            </w:r>
          </w:p>
        </w:tc>
        <w:tc>
          <w:tcPr>
            <w:tcW w:w="2520" w:type="dxa"/>
          </w:tcPr>
          <w:p>
            <w:pPr>
              <w:pStyle w:val="12"/>
              <w:keepNext w:val="0"/>
              <w:keepLines w:val="0"/>
              <w:suppressLineNumbers w:val="0"/>
              <w:spacing w:before="16"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4"/>
                <w:kern w:val="2"/>
                <w:sz w:val="18"/>
              </w:rPr>
              <w:t>重大隐患排查、挂牌督办及其整改情况，安全生产举报电话</w:t>
            </w:r>
            <w:r>
              <w:rPr>
                <w:rFonts w:hint="default"/>
                <w:kern w:val="2"/>
                <w:sz w:val="18"/>
              </w:rPr>
              <w:t>等</w:t>
            </w:r>
          </w:p>
        </w:tc>
        <w:tc>
          <w:tcPr>
            <w:tcW w:w="2520" w:type="dxa"/>
          </w:tcPr>
          <w:p>
            <w:pPr>
              <w:pStyle w:val="12"/>
              <w:keepNext w:val="0"/>
              <w:keepLines w:val="0"/>
              <w:suppressLineNumbers w:val="0"/>
              <w:spacing w:before="8"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eastAsia"/>
                <w:spacing w:val="-4"/>
                <w:kern w:val="2"/>
                <w:sz w:val="18"/>
                <w:lang w:eastAsia="zh-CN"/>
              </w:rPr>
              <w:t>《中华人民共和国安全生产法》</w:t>
            </w:r>
            <w:r>
              <w:rPr>
                <w:rFonts w:hint="default"/>
                <w:spacing w:val="-4"/>
                <w:kern w:val="2"/>
                <w:sz w:val="18"/>
              </w:rPr>
              <w:t>、《政府信息</w:t>
            </w:r>
            <w:r>
              <w:rPr>
                <w:rFonts w:hint="default"/>
                <w:spacing w:val="2"/>
                <w:kern w:val="2"/>
                <w:sz w:val="18"/>
              </w:rPr>
              <w:t>公开条例》、《中共中央 国</w:t>
            </w:r>
            <w:r>
              <w:rPr>
                <w:rFonts w:hint="default"/>
                <w:spacing w:val="11"/>
                <w:kern w:val="2"/>
                <w:sz w:val="18"/>
              </w:rPr>
              <w:t>务院关于推进安全生产领域</w:t>
            </w:r>
            <w:r>
              <w:rPr>
                <w:rFonts w:hint="default"/>
                <w:kern w:val="2"/>
                <w:sz w:val="18"/>
              </w:rPr>
              <w:t>改革发展的意见》</w:t>
            </w:r>
          </w:p>
        </w:tc>
        <w:tc>
          <w:tcPr>
            <w:tcW w:w="148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9"/>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kern w:val="2"/>
                <w:sz w:val="18"/>
              </w:rPr>
              <w:t>按进展情况及时公开</w:t>
            </w:r>
          </w:p>
        </w:tc>
        <w:tc>
          <w:tcPr>
            <w:tcW w:w="1212" w:type="dxa"/>
          </w:tcPr>
          <w:p>
            <w:pPr>
              <w:pStyle w:val="12"/>
              <w:keepNext w:val="0"/>
              <w:keepLines w:val="0"/>
              <w:suppressLineNumbers w:val="0"/>
              <w:spacing w:before="16"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56" w:right="143"/>
              <w:jc w:val="center"/>
              <w:rPr>
                <w:rFonts w:hint="default"/>
                <w:kern w:val="2"/>
                <w:sz w:val="18"/>
              </w:rPr>
            </w:pPr>
            <w:r>
              <w:rPr>
                <w:rFonts w:hint="default"/>
                <w:spacing w:val="-1"/>
                <w:kern w:val="2"/>
                <w:sz w:val="18"/>
              </w:rPr>
              <w:t>东安各庄镇应急管理办</w:t>
            </w:r>
            <w:r>
              <w:rPr>
                <w:rFonts w:hint="default"/>
                <w:kern w:val="2"/>
                <w:sz w:val="18"/>
              </w:rPr>
              <w:t>公室</w:t>
            </w:r>
          </w:p>
        </w:tc>
        <w:tc>
          <w:tcPr>
            <w:tcW w:w="14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118"/>
              <w:rPr>
                <w:rFonts w:hint="default"/>
                <w:kern w:val="2"/>
                <w:sz w:val="18"/>
              </w:rPr>
            </w:pPr>
            <w:r>
              <w:rPr>
                <w:rFonts w:hint="default"/>
                <w:kern w:val="2"/>
                <w:sz w:val="18"/>
              </w:rPr>
              <w:t>滦州市政府网站</w:t>
            </w:r>
          </w:p>
        </w:tc>
        <w:tc>
          <w:tcPr>
            <w:tcW w:w="6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61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75" w:type="dxa"/>
          </w:tcPr>
          <w:p>
            <w:pPr>
              <w:pStyle w:val="12"/>
              <w:keepNext w:val="0"/>
              <w:keepLines w:val="0"/>
              <w:suppressLineNumbers w:val="0"/>
              <w:spacing w:beforeAutospacing="0" w:afterAutospacing="0"/>
              <w:rPr>
                <w:rFonts w:hint="default" w:ascii="Times New Roman"/>
                <w:kern w:val="2"/>
                <w:sz w:val="18"/>
              </w:rPr>
            </w:pPr>
          </w:p>
        </w:tc>
        <w:tc>
          <w:tcPr>
            <w:tcW w:w="6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106"/>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5" w:beforeAutospacing="0" w:afterAutospacing="0"/>
              <w:rPr>
                <w:rFonts w:hint="default" w:ascii="微软雅黑"/>
                <w:kern w:val="2"/>
                <w:sz w:val="17"/>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2</w:t>
            </w:r>
          </w:p>
        </w:tc>
        <w:tc>
          <w:tcPr>
            <w:tcW w:w="9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269" w:right="258"/>
              <w:rPr>
                <w:rFonts w:hint="default"/>
                <w:kern w:val="2"/>
                <w:sz w:val="18"/>
              </w:rPr>
            </w:pPr>
            <w:r>
              <w:rPr>
                <w:rFonts w:hint="default"/>
                <w:spacing w:val="-2"/>
                <w:kern w:val="2"/>
                <w:sz w:val="18"/>
              </w:rPr>
              <w:t>行政管理</w:t>
            </w:r>
          </w:p>
        </w:tc>
        <w:tc>
          <w:tcPr>
            <w:tcW w:w="10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应急管理</w:t>
            </w:r>
          </w:p>
        </w:tc>
        <w:tc>
          <w:tcPr>
            <w:tcW w:w="2520" w:type="dxa"/>
          </w:tcPr>
          <w:p>
            <w:pPr>
              <w:pStyle w:val="12"/>
              <w:keepNext w:val="0"/>
              <w:keepLines w:val="0"/>
              <w:suppressLineNumbers w:val="0"/>
              <w:spacing w:before="7"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承担处置主责、非敏感的应急信息，包括事故灾害类预警信息、事故信息、事故后采取的</w:t>
            </w:r>
            <w:r>
              <w:rPr>
                <w:rFonts w:hint="default"/>
                <w:kern w:val="2"/>
                <w:sz w:val="18"/>
              </w:rPr>
              <w:t>应急处置措施和应对结果等</w:t>
            </w:r>
          </w:p>
        </w:tc>
        <w:tc>
          <w:tcPr>
            <w:tcW w:w="2520" w:type="dxa"/>
          </w:tcPr>
          <w:p>
            <w:pPr>
              <w:pStyle w:val="12"/>
              <w:keepNext w:val="0"/>
              <w:keepLines w:val="0"/>
              <w:suppressLineNumbers w:val="0"/>
              <w:spacing w:before="16"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8" w:right="95"/>
              <w:jc w:val="both"/>
              <w:rPr>
                <w:rFonts w:hint="default"/>
                <w:kern w:val="2"/>
                <w:sz w:val="18"/>
              </w:rPr>
            </w:pPr>
            <w:r>
              <w:rPr>
                <w:rFonts w:hint="default"/>
                <w:spacing w:val="-4"/>
                <w:kern w:val="2"/>
                <w:sz w:val="18"/>
              </w:rPr>
              <w:t>《政府信息公开条例》、《突发事件应对法》、《关于全面</w:t>
            </w:r>
            <w:r>
              <w:rPr>
                <w:rFonts w:hint="default"/>
                <w:kern w:val="2"/>
                <w:sz w:val="18"/>
              </w:rPr>
              <w:t>推进</w:t>
            </w:r>
            <w:bookmarkStart w:id="14" w:name="_GoBack"/>
            <w:bookmarkEnd w:id="14"/>
            <w:r>
              <w:rPr>
                <w:rFonts w:hint="default"/>
                <w:kern w:val="2"/>
                <w:sz w:val="18"/>
              </w:rPr>
              <w:t>政务公开工作的意见》</w:t>
            </w:r>
          </w:p>
        </w:tc>
        <w:tc>
          <w:tcPr>
            <w:tcW w:w="148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8" w:right="95"/>
              <w:rPr>
                <w:rFonts w:hint="default"/>
                <w:kern w:val="2"/>
                <w:sz w:val="18"/>
              </w:rPr>
            </w:pPr>
            <w:r>
              <w:rPr>
                <w:rFonts w:hint="default"/>
                <w:kern w:val="2"/>
                <w:sz w:val="18"/>
              </w:rPr>
              <w:t>按进展情况及时公开</w:t>
            </w:r>
          </w:p>
        </w:tc>
        <w:tc>
          <w:tcPr>
            <w:tcW w:w="1212" w:type="dxa"/>
          </w:tcPr>
          <w:p>
            <w:pPr>
              <w:pStyle w:val="12"/>
              <w:keepNext w:val="0"/>
              <w:keepLines w:val="0"/>
              <w:suppressLineNumbers w:val="0"/>
              <w:spacing w:before="16"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56" w:right="143"/>
              <w:jc w:val="center"/>
              <w:rPr>
                <w:rFonts w:hint="default"/>
                <w:kern w:val="2"/>
                <w:sz w:val="18"/>
              </w:rPr>
            </w:pPr>
            <w:r>
              <w:rPr>
                <w:rFonts w:hint="default"/>
                <w:spacing w:val="-1"/>
                <w:kern w:val="2"/>
                <w:sz w:val="18"/>
              </w:rPr>
              <w:t>东安各庄镇应急管理办</w:t>
            </w:r>
            <w:r>
              <w:rPr>
                <w:rFonts w:hint="default"/>
                <w:kern w:val="2"/>
                <w:sz w:val="18"/>
              </w:rPr>
              <w:t>公室</w:t>
            </w:r>
          </w:p>
        </w:tc>
        <w:tc>
          <w:tcPr>
            <w:tcW w:w="14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386"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07"/>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61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75" w:type="dxa"/>
          </w:tcPr>
          <w:p>
            <w:pPr>
              <w:pStyle w:val="12"/>
              <w:keepNext w:val="0"/>
              <w:keepLines w:val="0"/>
              <w:suppressLineNumbers w:val="0"/>
              <w:spacing w:beforeAutospacing="0" w:afterAutospacing="0"/>
              <w:rPr>
                <w:rFonts w:hint="default" w:ascii="Times New Roman"/>
                <w:kern w:val="2"/>
                <w:sz w:val="18"/>
              </w:rPr>
            </w:pPr>
          </w:p>
        </w:tc>
        <w:tc>
          <w:tcPr>
            <w:tcW w:w="6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06"/>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3</w:t>
            </w:r>
          </w:p>
        </w:tc>
        <w:tc>
          <w:tcPr>
            <w:tcW w:w="900" w:type="dxa"/>
          </w:tcPr>
          <w:p>
            <w:pPr>
              <w:pStyle w:val="12"/>
              <w:keepNext w:val="0"/>
              <w:keepLines w:val="0"/>
              <w:suppressLineNumbers w:val="0"/>
              <w:spacing w:before="41" w:beforeAutospacing="0" w:afterAutospacing="0" w:line="324" w:lineRule="auto"/>
              <w:ind w:left="269" w:right="258"/>
              <w:jc w:val="both"/>
              <w:rPr>
                <w:rFonts w:hint="default"/>
                <w:kern w:val="2"/>
                <w:sz w:val="18"/>
              </w:rPr>
            </w:pPr>
            <w:r>
              <w:rPr>
                <w:rFonts w:hint="default"/>
                <w:spacing w:val="-2"/>
                <w:kern w:val="2"/>
                <w:sz w:val="18"/>
              </w:rPr>
              <w:t>重点领域信息</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公开</w:t>
            </w:r>
          </w:p>
        </w:tc>
        <w:tc>
          <w:tcPr>
            <w:tcW w:w="1080" w:type="dxa"/>
          </w:tcPr>
          <w:p>
            <w:pPr>
              <w:pStyle w:val="12"/>
              <w:keepNext w:val="0"/>
              <w:keepLines w:val="0"/>
              <w:suppressLineNumbers w:val="0"/>
              <w:spacing w:before="41" w:beforeAutospacing="0" w:afterAutospacing="0" w:line="324" w:lineRule="auto"/>
              <w:ind w:left="108" w:right="95"/>
              <w:jc w:val="both"/>
              <w:rPr>
                <w:rFonts w:hint="default"/>
                <w:kern w:val="2"/>
                <w:sz w:val="18"/>
              </w:rPr>
            </w:pPr>
            <w:r>
              <w:rPr>
                <w:rFonts w:hint="default"/>
                <w:spacing w:val="-15"/>
                <w:w w:val="95"/>
                <w:kern w:val="2"/>
                <w:sz w:val="18"/>
              </w:rPr>
              <w:t>检 查 和 巡查 发 现 安全 监 管 监</w:t>
            </w:r>
          </w:p>
          <w:p>
            <w:pPr>
              <w:pStyle w:val="12"/>
              <w:keepNext w:val="0"/>
              <w:keepLines w:val="0"/>
              <w:suppressLineNumbers w:val="0"/>
              <w:spacing w:before="2" w:beforeAutospacing="0" w:afterAutospacing="0"/>
              <w:ind w:left="108"/>
              <w:rPr>
                <w:rFonts w:hint="default"/>
                <w:kern w:val="2"/>
                <w:sz w:val="18"/>
              </w:rPr>
            </w:pPr>
            <w:r>
              <w:rPr>
                <w:rFonts w:hint="default"/>
                <w:kern w:val="2"/>
                <w:sz w:val="18"/>
              </w:rPr>
              <w:t>察问题</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4"/>
                <w:kern w:val="2"/>
                <w:sz w:val="18"/>
              </w:rPr>
              <w:t>检查和巡查发现的、并要求向</w:t>
            </w:r>
            <w:r>
              <w:rPr>
                <w:rFonts w:hint="default"/>
                <w:spacing w:val="11"/>
                <w:kern w:val="2"/>
                <w:sz w:val="18"/>
              </w:rPr>
              <w:t>社会公开的问题及整改落实</w:t>
            </w:r>
            <w:r>
              <w:rPr>
                <w:rFonts w:hint="default"/>
                <w:kern w:val="2"/>
                <w:sz w:val="18"/>
              </w:rPr>
              <w:t>情况</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8" w:right="95"/>
              <w:jc w:val="both"/>
              <w:rPr>
                <w:rFonts w:hint="default"/>
                <w:kern w:val="2"/>
                <w:sz w:val="18"/>
              </w:rPr>
            </w:pPr>
            <w:r>
              <w:rPr>
                <w:rFonts w:hint="default"/>
                <w:spacing w:val="-4"/>
                <w:kern w:val="2"/>
                <w:sz w:val="18"/>
              </w:rPr>
              <w:t>《政府信息公开条例》、《中</w:t>
            </w:r>
            <w:r>
              <w:rPr>
                <w:rFonts w:hint="default"/>
                <w:kern w:val="2"/>
                <w:sz w:val="18"/>
              </w:rPr>
              <w:t>共中央 国务院关于推进安全生产领域改革发展的意见》</w:t>
            </w:r>
          </w:p>
        </w:tc>
        <w:tc>
          <w:tcPr>
            <w:tcW w:w="148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108" w:right="95"/>
              <w:rPr>
                <w:rFonts w:hint="default"/>
                <w:kern w:val="2"/>
                <w:sz w:val="18"/>
              </w:rPr>
            </w:pPr>
            <w:r>
              <w:rPr>
                <w:rFonts w:hint="default"/>
                <w:kern w:val="2"/>
                <w:sz w:val="18"/>
              </w:rPr>
              <w:t>按进展情况及时公开</w:t>
            </w:r>
          </w:p>
        </w:tc>
        <w:tc>
          <w:tcPr>
            <w:tcW w:w="1212"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56" w:right="143"/>
              <w:jc w:val="center"/>
              <w:rPr>
                <w:rFonts w:hint="default"/>
                <w:kern w:val="2"/>
                <w:sz w:val="18"/>
              </w:rPr>
            </w:pPr>
            <w:r>
              <w:rPr>
                <w:rFonts w:hint="default"/>
                <w:spacing w:val="-1"/>
                <w:kern w:val="2"/>
                <w:sz w:val="18"/>
              </w:rPr>
              <w:t>东安各庄镇应急管理办</w:t>
            </w:r>
            <w:r>
              <w:rPr>
                <w:rFonts w:hint="default"/>
                <w:kern w:val="2"/>
                <w:sz w:val="18"/>
              </w:rPr>
              <w:t>公室</w:t>
            </w:r>
          </w:p>
        </w:tc>
        <w:tc>
          <w:tcPr>
            <w:tcW w:w="1496"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line="324" w:lineRule="auto"/>
              <w:ind w:left="386"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61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75" w:type="dxa"/>
          </w:tcPr>
          <w:p>
            <w:pPr>
              <w:pStyle w:val="12"/>
              <w:keepNext w:val="0"/>
              <w:keepLines w:val="0"/>
              <w:suppressLineNumbers w:val="0"/>
              <w:spacing w:beforeAutospacing="0" w:afterAutospacing="0"/>
              <w:rPr>
                <w:rFonts w:hint="default" w:ascii="Times New Roman"/>
                <w:kern w:val="2"/>
                <w:sz w:val="18"/>
              </w:rPr>
            </w:pPr>
          </w:p>
        </w:tc>
        <w:tc>
          <w:tcPr>
            <w:tcW w:w="61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6"/>
              <w:rPr>
                <w:rFonts w:hint="default"/>
                <w:kern w:val="2"/>
                <w:sz w:val="18"/>
              </w:rPr>
            </w:pPr>
            <w:r>
              <w:rPr>
                <w:rFonts w:hint="default"/>
                <w:kern w:val="2"/>
                <w:sz w:val="18"/>
              </w:rPr>
              <w:t>√</w:t>
            </w:r>
          </w:p>
        </w:tc>
        <w:tc>
          <w:tcPr>
            <w:tcW w:w="61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r>
    </w:tbl>
    <w:p>
      <w:pPr>
        <w:spacing w:after="0"/>
        <w:rPr>
          <w:sz w:val="18"/>
        </w:rPr>
        <w:sectPr>
          <w:pgSz w:w="16840" w:h="11910" w:orient="landscape"/>
          <w:pgMar w:top="1100" w:right="320" w:bottom="1380" w:left="380" w:header="0" w:footer="1116" w:gutter="0"/>
        </w:sectPr>
      </w:pPr>
    </w:p>
    <w:p>
      <w:pPr>
        <w:pStyle w:val="2"/>
        <w:rPr>
          <w:sz w:val="20"/>
        </w:rPr>
      </w:pPr>
    </w:p>
    <w:p>
      <w:pPr>
        <w:pStyle w:val="2"/>
        <w:rPr>
          <w:sz w:val="20"/>
        </w:rPr>
      </w:pPr>
    </w:p>
    <w:p>
      <w:pPr>
        <w:pStyle w:val="2"/>
        <w:spacing w:before="2"/>
        <w:rPr>
          <w:sz w:val="20"/>
        </w:rPr>
      </w:pPr>
    </w:p>
    <w:p>
      <w:pPr>
        <w:pStyle w:val="2"/>
        <w:spacing w:before="21"/>
        <w:ind w:left="4543" w:right="4600"/>
        <w:jc w:val="center"/>
      </w:pPr>
      <w:r>
        <w:t>（十三）救灾生产领域基层政务公开标准目录</w:t>
      </w:r>
    </w:p>
    <w:p>
      <w:pPr>
        <w:pStyle w:val="2"/>
        <w:spacing w:before="6"/>
        <w:rPr>
          <w:sz w:val="23"/>
        </w:rPr>
      </w:pPr>
    </w:p>
    <w:tbl>
      <w:tblPr>
        <w:tblStyle w:val="6"/>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080"/>
        <w:gridCol w:w="2700"/>
        <w:gridCol w:w="1968"/>
        <w:gridCol w:w="2160"/>
        <w:gridCol w:w="1092"/>
        <w:gridCol w:w="1496"/>
        <w:gridCol w:w="603"/>
        <w:gridCol w:w="657"/>
        <w:gridCol w:w="478"/>
        <w:gridCol w:w="782"/>
        <w:gridCol w:w="593"/>
        <w:gridCol w:w="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9" w:right="147"/>
              <w:rPr>
                <w:rFonts w:hint="eastAsia" w:ascii="黑体" w:eastAsia="黑体"/>
                <w:kern w:val="2"/>
                <w:sz w:val="22"/>
              </w:rPr>
            </w:pPr>
            <w:r>
              <w:rPr>
                <w:rFonts w:hint="eastAsia" w:ascii="黑体" w:eastAsia="黑体"/>
                <w:kern w:val="2"/>
                <w:sz w:val="22"/>
              </w:rPr>
              <w:t>序号</w:t>
            </w:r>
          </w:p>
        </w:tc>
        <w:tc>
          <w:tcPr>
            <w:tcW w:w="1980" w:type="dxa"/>
            <w:gridSpan w:val="2"/>
          </w:tcPr>
          <w:p>
            <w:pPr>
              <w:pStyle w:val="12"/>
              <w:keepNext w:val="0"/>
              <w:keepLines w:val="0"/>
              <w:suppressLineNumbers w:val="0"/>
              <w:spacing w:before="16" w:beforeAutospacing="0" w:afterAutospacing="0" w:line="276" w:lineRule="exact"/>
              <w:ind w:left="550"/>
              <w:rPr>
                <w:rFonts w:hint="eastAsia" w:ascii="黑体" w:eastAsia="黑体"/>
                <w:kern w:val="2"/>
                <w:sz w:val="22"/>
              </w:rPr>
            </w:pPr>
            <w:r>
              <w:rPr>
                <w:rFonts w:hint="eastAsia" w:ascii="黑体" w:eastAsia="黑体"/>
                <w:kern w:val="2"/>
                <w:sz w:val="22"/>
              </w:rPr>
              <w:t>公开事项</w:t>
            </w:r>
          </w:p>
        </w:tc>
        <w:tc>
          <w:tcPr>
            <w:tcW w:w="270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469"/>
              <w:rPr>
                <w:rFonts w:hint="eastAsia" w:ascii="黑体" w:eastAsia="黑体"/>
                <w:kern w:val="2"/>
                <w:sz w:val="22"/>
              </w:rPr>
            </w:pPr>
            <w:r>
              <w:rPr>
                <w:rFonts w:hint="eastAsia" w:ascii="黑体" w:eastAsia="黑体"/>
                <w:kern w:val="2"/>
                <w:sz w:val="22"/>
              </w:rPr>
              <w:t>公开内容（要素）</w:t>
            </w:r>
          </w:p>
        </w:tc>
        <w:tc>
          <w:tcPr>
            <w:tcW w:w="1968"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543"/>
              <w:rPr>
                <w:rFonts w:hint="eastAsia" w:ascii="黑体" w:eastAsia="黑体"/>
                <w:kern w:val="2"/>
                <w:sz w:val="22"/>
              </w:rPr>
            </w:pPr>
            <w:r>
              <w:rPr>
                <w:rFonts w:hint="eastAsia" w:ascii="黑体" w:eastAsia="黑体"/>
                <w:kern w:val="2"/>
                <w:sz w:val="22"/>
              </w:rPr>
              <w:t>公开依据</w:t>
            </w:r>
          </w:p>
        </w:tc>
        <w:tc>
          <w:tcPr>
            <w:tcW w:w="216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639"/>
              <w:rPr>
                <w:rFonts w:hint="eastAsia" w:ascii="黑体" w:eastAsia="黑体"/>
                <w:kern w:val="2"/>
                <w:sz w:val="22"/>
              </w:rPr>
            </w:pPr>
            <w:r>
              <w:rPr>
                <w:rFonts w:hint="eastAsia" w:ascii="黑体" w:eastAsia="黑体"/>
                <w:kern w:val="2"/>
                <w:sz w:val="22"/>
              </w:rPr>
              <w:t>公开时限</w:t>
            </w:r>
          </w:p>
        </w:tc>
        <w:tc>
          <w:tcPr>
            <w:tcW w:w="1092"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435" w:right="205" w:hanging="221"/>
              <w:rPr>
                <w:rFonts w:hint="eastAsia" w:ascii="黑体" w:eastAsia="黑体"/>
                <w:kern w:val="2"/>
                <w:sz w:val="22"/>
              </w:rPr>
            </w:pPr>
            <w:r>
              <w:rPr>
                <w:rFonts w:hint="eastAsia" w:ascii="黑体" w:eastAsia="黑体"/>
                <w:spacing w:val="-2"/>
                <w:kern w:val="2"/>
                <w:sz w:val="22"/>
              </w:rPr>
              <w:t>公开主</w:t>
            </w:r>
            <w:r>
              <w:rPr>
                <w:rFonts w:hint="eastAsia" w:ascii="黑体" w:eastAsia="黑体"/>
                <w:kern w:val="2"/>
                <w:sz w:val="22"/>
              </w:rPr>
              <w:t>体</w:t>
            </w:r>
          </w:p>
        </w:tc>
        <w:tc>
          <w:tcPr>
            <w:tcW w:w="1496"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526" w:right="184" w:hanging="329"/>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260" w:type="dxa"/>
            <w:gridSpan w:val="2"/>
          </w:tcPr>
          <w:p>
            <w:pPr>
              <w:pStyle w:val="12"/>
              <w:keepNext w:val="0"/>
              <w:keepLines w:val="0"/>
              <w:suppressLineNumbers w:val="0"/>
              <w:spacing w:before="16" w:beforeAutospacing="0" w:afterAutospacing="0" w:line="276" w:lineRule="exact"/>
              <w:ind w:left="189"/>
              <w:rPr>
                <w:rFonts w:hint="eastAsia" w:ascii="黑体" w:eastAsia="黑体"/>
                <w:kern w:val="2"/>
                <w:sz w:val="22"/>
              </w:rPr>
            </w:pPr>
            <w:r>
              <w:rPr>
                <w:rFonts w:hint="eastAsia" w:ascii="黑体" w:eastAsia="黑体"/>
                <w:kern w:val="2"/>
                <w:sz w:val="22"/>
              </w:rPr>
              <w:t>公开对象</w:t>
            </w:r>
          </w:p>
        </w:tc>
        <w:tc>
          <w:tcPr>
            <w:tcW w:w="1260" w:type="dxa"/>
            <w:gridSpan w:val="2"/>
          </w:tcPr>
          <w:p>
            <w:pPr>
              <w:pStyle w:val="12"/>
              <w:keepNext w:val="0"/>
              <w:keepLines w:val="0"/>
              <w:suppressLineNumbers w:val="0"/>
              <w:spacing w:before="16" w:beforeAutospacing="0" w:afterAutospacing="0" w:line="276" w:lineRule="exact"/>
              <w:ind w:left="189"/>
              <w:rPr>
                <w:rFonts w:hint="eastAsia" w:ascii="黑体" w:eastAsia="黑体"/>
                <w:kern w:val="2"/>
                <w:sz w:val="22"/>
              </w:rPr>
            </w:pPr>
            <w:r>
              <w:rPr>
                <w:rFonts w:hint="eastAsia" w:ascii="黑体" w:eastAsia="黑体"/>
                <w:kern w:val="2"/>
                <w:sz w:val="22"/>
              </w:rPr>
              <w:t>公开方式</w:t>
            </w:r>
          </w:p>
        </w:tc>
        <w:tc>
          <w:tcPr>
            <w:tcW w:w="1204" w:type="dxa"/>
            <w:gridSpan w:val="2"/>
          </w:tcPr>
          <w:p>
            <w:pPr>
              <w:pStyle w:val="12"/>
              <w:keepNext w:val="0"/>
              <w:keepLines w:val="0"/>
              <w:suppressLineNumbers w:val="0"/>
              <w:spacing w:before="16" w:beforeAutospacing="0" w:afterAutospacing="0" w:line="276" w:lineRule="exact"/>
              <w:ind w:left="161"/>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9" w:right="109" w:hanging="221"/>
              <w:rPr>
                <w:rFonts w:hint="eastAsia" w:ascii="黑体" w:eastAsia="黑体"/>
                <w:kern w:val="2"/>
                <w:sz w:val="22"/>
              </w:rPr>
            </w:pPr>
            <w:r>
              <w:rPr>
                <w:rFonts w:hint="eastAsia" w:ascii="黑体" w:eastAsia="黑体"/>
                <w:spacing w:val="-2"/>
                <w:kern w:val="2"/>
                <w:sz w:val="22"/>
              </w:rPr>
              <w:t>一级事</w:t>
            </w:r>
            <w:r>
              <w:rPr>
                <w:rFonts w:hint="eastAsia" w:ascii="黑体" w:eastAsia="黑体"/>
                <w:kern w:val="2"/>
                <w:sz w:val="22"/>
              </w:rPr>
              <w:t>项</w:t>
            </w:r>
          </w:p>
        </w:tc>
        <w:tc>
          <w:tcPr>
            <w:tcW w:w="1080" w:type="dxa"/>
          </w:tcPr>
          <w:p>
            <w:pPr>
              <w:pStyle w:val="12"/>
              <w:keepNext w:val="0"/>
              <w:keepLines w:val="0"/>
              <w:suppressLineNumbers w:val="0"/>
              <w:spacing w:before="172" w:beforeAutospacing="0" w:afterAutospacing="0" w:line="266" w:lineRule="auto"/>
              <w:ind w:left="430" w:right="197" w:hanging="221"/>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7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6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03" w:type="dxa"/>
          </w:tcPr>
          <w:p>
            <w:pPr>
              <w:pStyle w:val="12"/>
              <w:keepNext w:val="0"/>
              <w:keepLines w:val="0"/>
              <w:suppressLineNumbers w:val="0"/>
              <w:spacing w:before="16" w:beforeAutospacing="0" w:afterAutospacing="0" w:line="266" w:lineRule="auto"/>
              <w:ind w:left="189" w:right="180"/>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89"/>
              <w:rPr>
                <w:rFonts w:hint="eastAsia" w:ascii="黑体" w:eastAsia="黑体"/>
                <w:kern w:val="2"/>
                <w:sz w:val="22"/>
              </w:rPr>
            </w:pPr>
            <w:r>
              <w:rPr>
                <w:rFonts w:hint="eastAsia" w:ascii="黑体" w:eastAsia="黑体"/>
                <w:w w:val="100"/>
                <w:kern w:val="2"/>
                <w:sz w:val="22"/>
              </w:rPr>
              <w:t>会</w:t>
            </w:r>
          </w:p>
        </w:tc>
        <w:tc>
          <w:tcPr>
            <w:tcW w:w="657" w:type="dxa"/>
          </w:tcPr>
          <w:p>
            <w:pPr>
              <w:pStyle w:val="12"/>
              <w:keepNext w:val="0"/>
              <w:keepLines w:val="0"/>
              <w:suppressLineNumbers w:val="0"/>
              <w:spacing w:before="172" w:beforeAutospacing="0" w:afterAutospacing="0" w:line="266" w:lineRule="auto"/>
              <w:ind w:left="107" w:right="95"/>
              <w:rPr>
                <w:rFonts w:hint="eastAsia" w:ascii="黑体" w:eastAsia="黑体"/>
                <w:kern w:val="2"/>
                <w:sz w:val="22"/>
              </w:rPr>
            </w:pPr>
            <w:r>
              <w:rPr>
                <w:rFonts w:hint="eastAsia" w:ascii="黑体" w:eastAsia="黑体"/>
                <w:spacing w:val="-1"/>
                <w:kern w:val="2"/>
                <w:sz w:val="22"/>
              </w:rPr>
              <w:t>特定对象</w:t>
            </w:r>
          </w:p>
        </w:tc>
        <w:tc>
          <w:tcPr>
            <w:tcW w:w="478" w:type="dxa"/>
          </w:tcPr>
          <w:p>
            <w:pPr>
              <w:pStyle w:val="12"/>
              <w:keepNext w:val="0"/>
              <w:keepLines w:val="0"/>
              <w:suppressLineNumbers w:val="0"/>
              <w:spacing w:before="172" w:beforeAutospacing="0" w:afterAutospacing="0" w:line="266" w:lineRule="auto"/>
              <w:ind w:left="127" w:right="117"/>
              <w:rPr>
                <w:rFonts w:hint="eastAsia" w:ascii="黑体" w:eastAsia="黑体"/>
                <w:kern w:val="2"/>
                <w:sz w:val="22"/>
              </w:rPr>
            </w:pPr>
            <w:r>
              <w:rPr>
                <w:rFonts w:hint="eastAsia" w:ascii="黑体" w:eastAsia="黑体"/>
                <w:kern w:val="2"/>
                <w:sz w:val="22"/>
              </w:rPr>
              <w:t>主动</w:t>
            </w:r>
          </w:p>
        </w:tc>
        <w:tc>
          <w:tcPr>
            <w:tcW w:w="782" w:type="dxa"/>
          </w:tcPr>
          <w:p>
            <w:pPr>
              <w:pStyle w:val="12"/>
              <w:keepNext w:val="0"/>
              <w:keepLines w:val="0"/>
              <w:suppressLineNumbers w:val="0"/>
              <w:spacing w:before="16" w:beforeAutospacing="0" w:afterAutospacing="0" w:line="266" w:lineRule="auto"/>
              <w:ind w:left="170" w:right="157"/>
              <w:jc w:val="center"/>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10"/>
              <w:jc w:val="center"/>
              <w:rPr>
                <w:rFonts w:hint="eastAsia" w:ascii="黑体" w:eastAsia="黑体"/>
                <w:kern w:val="2"/>
                <w:sz w:val="22"/>
              </w:rPr>
            </w:pPr>
            <w:r>
              <w:rPr>
                <w:rFonts w:hint="eastAsia" w:ascii="黑体" w:eastAsia="黑体"/>
                <w:w w:val="100"/>
                <w:kern w:val="2"/>
                <w:sz w:val="22"/>
              </w:rPr>
              <w:t>开</w:t>
            </w:r>
          </w:p>
        </w:tc>
        <w:tc>
          <w:tcPr>
            <w:tcW w:w="593" w:type="dxa"/>
          </w:tcPr>
          <w:p>
            <w:pPr>
              <w:pStyle w:val="12"/>
              <w:keepNext w:val="0"/>
              <w:keepLines w:val="0"/>
              <w:suppressLineNumbers w:val="0"/>
              <w:spacing w:before="172" w:beforeAutospacing="0" w:afterAutospacing="0" w:line="266" w:lineRule="auto"/>
              <w:ind w:left="185" w:right="174"/>
              <w:rPr>
                <w:rFonts w:hint="eastAsia" w:ascii="黑体" w:eastAsia="黑体"/>
                <w:kern w:val="2"/>
                <w:sz w:val="22"/>
              </w:rPr>
            </w:pPr>
            <w:r>
              <w:rPr>
                <w:rFonts w:hint="eastAsia" w:ascii="黑体" w:eastAsia="黑体"/>
                <w:kern w:val="2"/>
                <w:sz w:val="22"/>
              </w:rPr>
              <w:t>市级</w:t>
            </w:r>
          </w:p>
        </w:tc>
        <w:tc>
          <w:tcPr>
            <w:tcW w:w="611" w:type="dxa"/>
          </w:tcPr>
          <w:p>
            <w:pPr>
              <w:pStyle w:val="12"/>
              <w:keepNext w:val="0"/>
              <w:keepLines w:val="0"/>
              <w:suppressLineNumbers w:val="0"/>
              <w:spacing w:before="16" w:beforeAutospacing="0" w:afterAutospacing="0" w:line="266" w:lineRule="auto"/>
              <w:ind w:left="194" w:right="51" w:hanging="87"/>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194"/>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1</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269" w:right="258"/>
              <w:rPr>
                <w:rFonts w:hint="default"/>
                <w:kern w:val="2"/>
                <w:sz w:val="18"/>
              </w:rPr>
            </w:pPr>
            <w:r>
              <w:rPr>
                <w:rFonts w:hint="default"/>
                <w:spacing w:val="-2"/>
                <w:kern w:val="2"/>
                <w:sz w:val="18"/>
              </w:rPr>
              <w:t>政策文件</w:t>
            </w:r>
          </w:p>
        </w:tc>
        <w:tc>
          <w:tcPr>
            <w:tcW w:w="108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6"/>
              <w:rPr>
                <w:rFonts w:hint="default"/>
                <w:kern w:val="2"/>
                <w:sz w:val="18"/>
              </w:rPr>
            </w:pPr>
            <w:r>
              <w:rPr>
                <w:rFonts w:hint="default"/>
                <w:kern w:val="2"/>
                <w:sz w:val="18"/>
              </w:rPr>
              <w:t>法律法规</w:t>
            </w:r>
          </w:p>
        </w:tc>
        <w:tc>
          <w:tcPr>
            <w:tcW w:w="270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6"/>
              <w:rPr>
                <w:rFonts w:hint="default"/>
                <w:kern w:val="2"/>
                <w:sz w:val="18"/>
              </w:rPr>
            </w:pPr>
            <w:r>
              <w:rPr>
                <w:rFonts w:hint="default"/>
                <w:kern w:val="2"/>
                <w:sz w:val="18"/>
              </w:rPr>
              <w:t>与救灾有关的法律、法规</w:t>
            </w:r>
          </w:p>
        </w:tc>
        <w:tc>
          <w:tcPr>
            <w:tcW w:w="196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4" w:right="29"/>
              <w:jc w:val="center"/>
              <w:rPr>
                <w:rFonts w:hint="default"/>
                <w:kern w:val="2"/>
                <w:sz w:val="18"/>
              </w:rPr>
            </w:pPr>
            <w:r>
              <w:rPr>
                <w:rFonts w:hint="default"/>
                <w:kern w:val="2"/>
                <w:sz w:val="18"/>
              </w:rPr>
              <w:t>《政府信息公开条例》</w:t>
            </w:r>
          </w:p>
        </w:tc>
        <w:tc>
          <w:tcPr>
            <w:tcW w:w="216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6" w:right="97"/>
              <w:rPr>
                <w:rFonts w:hint="default"/>
                <w:kern w:val="2"/>
                <w:sz w:val="18"/>
              </w:rPr>
            </w:pPr>
            <w:r>
              <w:rPr>
                <w:rFonts w:hint="default"/>
                <w:spacing w:val="12"/>
                <w:kern w:val="2"/>
                <w:sz w:val="18"/>
              </w:rPr>
              <w:t>信息形成或变更之日起</w:t>
            </w:r>
            <w:r>
              <w:rPr>
                <w:rFonts w:hint="default"/>
                <w:kern w:val="2"/>
                <w:sz w:val="18"/>
              </w:rPr>
              <w:t>20</w:t>
            </w:r>
            <w:r>
              <w:rPr>
                <w:rFonts w:hint="default"/>
                <w:spacing w:val="-9"/>
                <w:kern w:val="2"/>
                <w:sz w:val="18"/>
              </w:rPr>
              <w:t xml:space="preserve"> 个工作日内</w:t>
            </w:r>
          </w:p>
        </w:tc>
        <w:tc>
          <w:tcPr>
            <w:tcW w:w="1092" w:type="dxa"/>
          </w:tcPr>
          <w:p>
            <w:pPr>
              <w:pStyle w:val="12"/>
              <w:keepNext w:val="0"/>
              <w:keepLines w:val="0"/>
              <w:suppressLineNumbers w:val="0"/>
              <w:spacing w:before="41" w:beforeAutospacing="0" w:afterAutospacing="0" w:line="324" w:lineRule="auto"/>
              <w:ind w:left="185" w:right="174"/>
              <w:rPr>
                <w:rFonts w:hint="default"/>
                <w:kern w:val="2"/>
                <w:sz w:val="18"/>
              </w:rPr>
            </w:pPr>
            <w:r>
              <w:rPr>
                <w:rFonts w:hint="default"/>
                <w:spacing w:val="-1"/>
                <w:kern w:val="2"/>
                <w:sz w:val="18"/>
              </w:rPr>
              <w:t>东安各庄</w:t>
            </w:r>
            <w:r>
              <w:rPr>
                <w:rFonts w:hint="default"/>
                <w:spacing w:val="-5"/>
                <w:kern w:val="2"/>
                <w:sz w:val="18"/>
              </w:rPr>
              <w:t>镇应急管</w:t>
            </w:r>
          </w:p>
          <w:p>
            <w:pPr>
              <w:pStyle w:val="12"/>
              <w:keepNext w:val="0"/>
              <w:keepLines w:val="0"/>
              <w:suppressLineNumbers w:val="0"/>
              <w:spacing w:before="1" w:beforeAutospacing="0" w:afterAutospacing="0"/>
              <w:ind w:left="185"/>
              <w:rPr>
                <w:rFonts w:hint="default"/>
                <w:kern w:val="2"/>
                <w:sz w:val="18"/>
              </w:rPr>
            </w:pPr>
            <w:r>
              <w:rPr>
                <w:rFonts w:hint="default"/>
                <w:kern w:val="2"/>
                <w:sz w:val="18"/>
              </w:rPr>
              <w:t>理办公室</w:t>
            </w:r>
          </w:p>
        </w:tc>
        <w:tc>
          <w:tcPr>
            <w:tcW w:w="1496"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387"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03"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57" w:type="dxa"/>
          </w:tcPr>
          <w:p>
            <w:pPr>
              <w:pStyle w:val="12"/>
              <w:keepNext w:val="0"/>
              <w:keepLines w:val="0"/>
              <w:suppressLineNumbers w:val="0"/>
              <w:spacing w:beforeAutospacing="0" w:afterAutospacing="0"/>
              <w:rPr>
                <w:rFonts w:hint="default" w:ascii="Times New Roman"/>
                <w:kern w:val="2"/>
                <w:sz w:val="18"/>
              </w:rPr>
            </w:pPr>
          </w:p>
        </w:tc>
        <w:tc>
          <w:tcPr>
            <w:tcW w:w="47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right="69"/>
              <w:jc w:val="center"/>
              <w:rPr>
                <w:rFonts w:hint="default"/>
                <w:kern w:val="2"/>
                <w:sz w:val="18"/>
              </w:rPr>
            </w:pPr>
            <w:r>
              <w:rPr>
                <w:rFonts w:hint="default"/>
                <w:kern w:val="2"/>
                <w:sz w:val="18"/>
              </w:rPr>
              <w:t>√</w:t>
            </w:r>
          </w:p>
        </w:tc>
        <w:tc>
          <w:tcPr>
            <w:tcW w:w="782" w:type="dxa"/>
          </w:tcPr>
          <w:p>
            <w:pPr>
              <w:pStyle w:val="12"/>
              <w:keepNext w:val="0"/>
              <w:keepLines w:val="0"/>
              <w:suppressLineNumbers w:val="0"/>
              <w:spacing w:beforeAutospacing="0" w:afterAutospacing="0"/>
              <w:rPr>
                <w:rFonts w:hint="default" w:ascii="Times New Roman"/>
                <w:kern w:val="2"/>
                <w:sz w:val="18"/>
              </w:rPr>
            </w:pPr>
          </w:p>
        </w:tc>
        <w:tc>
          <w:tcPr>
            <w:tcW w:w="593"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1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40" w:type="dxa"/>
          </w:tcPr>
          <w:p>
            <w:pPr>
              <w:pStyle w:val="12"/>
              <w:keepNext w:val="0"/>
              <w:keepLines w:val="0"/>
              <w:suppressLineNumbers w:val="0"/>
              <w:spacing w:before="9"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2</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1" w:beforeAutospacing="0" w:afterAutospacing="0"/>
              <w:rPr>
                <w:rFonts w:hint="default" w:ascii="微软雅黑"/>
                <w:kern w:val="2"/>
                <w:sz w:val="11"/>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5"/>
                <w:w w:val="95"/>
                <w:kern w:val="2"/>
                <w:sz w:val="18"/>
              </w:rPr>
              <w:t>部 门 和 地</w:t>
            </w:r>
            <w:r>
              <w:rPr>
                <w:rFonts w:hint="default"/>
                <w:kern w:val="2"/>
                <w:sz w:val="18"/>
              </w:rPr>
              <w:t>方规章</w:t>
            </w:r>
          </w:p>
        </w:tc>
        <w:tc>
          <w:tcPr>
            <w:tcW w:w="2700" w:type="dxa"/>
          </w:tcPr>
          <w:p>
            <w:pPr>
              <w:pStyle w:val="12"/>
              <w:keepNext w:val="0"/>
              <w:keepLines w:val="0"/>
              <w:suppressLineNumbers w:val="0"/>
              <w:spacing w:before="1" w:beforeAutospacing="0" w:afterAutospacing="0"/>
              <w:rPr>
                <w:rFonts w:hint="default" w:ascii="微软雅黑"/>
                <w:kern w:val="2"/>
                <w:sz w:val="11"/>
              </w:rPr>
            </w:pPr>
          </w:p>
          <w:p>
            <w:pPr>
              <w:pStyle w:val="12"/>
              <w:keepNext w:val="0"/>
              <w:keepLines w:val="0"/>
              <w:suppressLineNumbers w:val="0"/>
              <w:spacing w:beforeAutospacing="0" w:afterAutospacing="0" w:line="324" w:lineRule="auto"/>
              <w:ind w:left="106" w:right="61"/>
              <w:rPr>
                <w:rFonts w:hint="default"/>
                <w:kern w:val="2"/>
                <w:sz w:val="18"/>
              </w:rPr>
            </w:pPr>
            <w:r>
              <w:rPr>
                <w:rFonts w:hint="default"/>
                <w:spacing w:val="-1"/>
                <w:kern w:val="2"/>
                <w:sz w:val="18"/>
              </w:rPr>
              <w:t>与救灾有关的部门和地方规章、</w:t>
            </w:r>
            <w:r>
              <w:rPr>
                <w:rFonts w:hint="default"/>
                <w:kern w:val="2"/>
                <w:sz w:val="18"/>
              </w:rPr>
              <w:t>规范性文件</w:t>
            </w:r>
          </w:p>
        </w:tc>
        <w:tc>
          <w:tcPr>
            <w:tcW w:w="1968" w:type="dxa"/>
          </w:tcPr>
          <w:p>
            <w:pPr>
              <w:pStyle w:val="12"/>
              <w:keepNext w:val="0"/>
              <w:keepLines w:val="0"/>
              <w:suppressLineNumbers w:val="0"/>
              <w:spacing w:before="9" w:beforeAutospacing="0" w:afterAutospacing="0"/>
              <w:rPr>
                <w:rFonts w:hint="default" w:ascii="微软雅黑"/>
                <w:kern w:val="2"/>
                <w:sz w:val="19"/>
              </w:rPr>
            </w:pPr>
          </w:p>
          <w:p>
            <w:pPr>
              <w:pStyle w:val="12"/>
              <w:keepNext w:val="0"/>
              <w:keepLines w:val="0"/>
              <w:suppressLineNumbers w:val="0"/>
              <w:spacing w:beforeAutospacing="0" w:afterAutospacing="0"/>
              <w:ind w:left="84" w:right="29"/>
              <w:jc w:val="center"/>
              <w:rPr>
                <w:rFonts w:hint="default"/>
                <w:kern w:val="2"/>
                <w:sz w:val="18"/>
              </w:rPr>
            </w:pPr>
            <w:r>
              <w:rPr>
                <w:rFonts w:hint="default"/>
                <w:kern w:val="2"/>
                <w:sz w:val="18"/>
              </w:rPr>
              <w:t>《政府信息公开条例》</w:t>
            </w:r>
          </w:p>
        </w:tc>
        <w:tc>
          <w:tcPr>
            <w:tcW w:w="2160" w:type="dxa"/>
          </w:tcPr>
          <w:p>
            <w:pPr>
              <w:pStyle w:val="12"/>
              <w:keepNext w:val="0"/>
              <w:keepLines w:val="0"/>
              <w:suppressLineNumbers w:val="0"/>
              <w:spacing w:before="1" w:beforeAutospacing="0" w:afterAutospacing="0"/>
              <w:rPr>
                <w:rFonts w:hint="default" w:ascii="微软雅黑"/>
                <w:kern w:val="2"/>
                <w:sz w:val="11"/>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2"/>
                <w:kern w:val="2"/>
                <w:sz w:val="18"/>
              </w:rPr>
              <w:t>信息形成或变更之日起</w:t>
            </w:r>
            <w:r>
              <w:rPr>
                <w:rFonts w:hint="default"/>
                <w:kern w:val="2"/>
                <w:sz w:val="18"/>
              </w:rPr>
              <w:t>20</w:t>
            </w:r>
            <w:r>
              <w:rPr>
                <w:rFonts w:hint="default"/>
                <w:spacing w:val="-9"/>
                <w:kern w:val="2"/>
                <w:sz w:val="18"/>
              </w:rPr>
              <w:t xml:space="preserve"> 个工作日内</w:t>
            </w:r>
          </w:p>
        </w:tc>
        <w:tc>
          <w:tcPr>
            <w:tcW w:w="1092" w:type="dxa"/>
          </w:tcPr>
          <w:p>
            <w:pPr>
              <w:pStyle w:val="12"/>
              <w:keepNext w:val="0"/>
              <w:keepLines w:val="0"/>
              <w:suppressLineNumbers w:val="0"/>
              <w:spacing w:before="48" w:beforeAutospacing="0" w:afterAutospacing="0" w:line="324" w:lineRule="auto"/>
              <w:ind w:left="185" w:right="174"/>
              <w:rPr>
                <w:rFonts w:hint="default"/>
                <w:kern w:val="2"/>
                <w:sz w:val="18"/>
              </w:rPr>
            </w:pPr>
            <w:r>
              <w:rPr>
                <w:rFonts w:hint="default"/>
                <w:spacing w:val="-1"/>
                <w:kern w:val="2"/>
                <w:sz w:val="18"/>
              </w:rPr>
              <w:t>东安各庄</w:t>
            </w:r>
            <w:r>
              <w:rPr>
                <w:rFonts w:hint="default"/>
                <w:spacing w:val="-5"/>
                <w:kern w:val="2"/>
                <w:sz w:val="18"/>
              </w:rPr>
              <w:t>镇应急管</w:t>
            </w:r>
          </w:p>
          <w:p>
            <w:pPr>
              <w:pStyle w:val="12"/>
              <w:keepNext w:val="0"/>
              <w:keepLines w:val="0"/>
              <w:suppressLineNumbers w:val="0"/>
              <w:spacing w:before="1" w:beforeAutospacing="0" w:afterAutospacing="0"/>
              <w:ind w:left="185"/>
              <w:rPr>
                <w:rFonts w:hint="default"/>
                <w:kern w:val="2"/>
                <w:sz w:val="18"/>
              </w:rPr>
            </w:pPr>
            <w:r>
              <w:rPr>
                <w:rFonts w:hint="default"/>
                <w:kern w:val="2"/>
                <w:sz w:val="18"/>
              </w:rPr>
              <w:t>理办公室</w:t>
            </w:r>
          </w:p>
        </w:tc>
        <w:tc>
          <w:tcPr>
            <w:tcW w:w="1496" w:type="dxa"/>
          </w:tcPr>
          <w:p>
            <w:pPr>
              <w:pStyle w:val="12"/>
              <w:keepNext w:val="0"/>
              <w:keepLines w:val="0"/>
              <w:suppressLineNumbers w:val="0"/>
              <w:spacing w:before="1" w:beforeAutospacing="0" w:afterAutospacing="0"/>
              <w:rPr>
                <w:rFonts w:hint="default" w:ascii="微软雅黑"/>
                <w:kern w:val="2"/>
                <w:sz w:val="11"/>
              </w:rPr>
            </w:pPr>
          </w:p>
          <w:p>
            <w:pPr>
              <w:pStyle w:val="12"/>
              <w:keepNext w:val="0"/>
              <w:keepLines w:val="0"/>
              <w:suppressLineNumbers w:val="0"/>
              <w:spacing w:beforeAutospacing="0" w:afterAutospacing="0" w:line="324" w:lineRule="auto"/>
              <w:ind w:left="387"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03" w:type="dxa"/>
          </w:tcPr>
          <w:p>
            <w:pPr>
              <w:pStyle w:val="12"/>
              <w:keepNext w:val="0"/>
              <w:keepLines w:val="0"/>
              <w:suppressLineNumbers w:val="0"/>
              <w:spacing w:before="9" w:beforeAutospacing="0" w:afterAutospacing="0"/>
              <w:rPr>
                <w:rFonts w:hint="default" w:ascii="微软雅黑"/>
                <w:kern w:val="2"/>
                <w:sz w:val="19"/>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57" w:type="dxa"/>
          </w:tcPr>
          <w:p>
            <w:pPr>
              <w:pStyle w:val="12"/>
              <w:keepNext w:val="0"/>
              <w:keepLines w:val="0"/>
              <w:suppressLineNumbers w:val="0"/>
              <w:spacing w:beforeAutospacing="0" w:afterAutospacing="0"/>
              <w:rPr>
                <w:rFonts w:hint="default" w:ascii="Times New Roman"/>
                <w:kern w:val="2"/>
                <w:sz w:val="18"/>
              </w:rPr>
            </w:pPr>
          </w:p>
        </w:tc>
        <w:tc>
          <w:tcPr>
            <w:tcW w:w="478" w:type="dxa"/>
          </w:tcPr>
          <w:p>
            <w:pPr>
              <w:pStyle w:val="12"/>
              <w:keepNext w:val="0"/>
              <w:keepLines w:val="0"/>
              <w:suppressLineNumbers w:val="0"/>
              <w:spacing w:before="9" w:beforeAutospacing="0" w:afterAutospacing="0"/>
              <w:rPr>
                <w:rFonts w:hint="default" w:ascii="微软雅黑"/>
                <w:kern w:val="2"/>
                <w:sz w:val="19"/>
              </w:rPr>
            </w:pPr>
          </w:p>
          <w:p>
            <w:pPr>
              <w:pStyle w:val="12"/>
              <w:keepNext w:val="0"/>
              <w:keepLines w:val="0"/>
              <w:suppressLineNumbers w:val="0"/>
              <w:spacing w:beforeAutospacing="0" w:afterAutospacing="0"/>
              <w:ind w:right="69"/>
              <w:jc w:val="center"/>
              <w:rPr>
                <w:rFonts w:hint="default"/>
                <w:kern w:val="2"/>
                <w:sz w:val="18"/>
              </w:rPr>
            </w:pPr>
            <w:r>
              <w:rPr>
                <w:rFonts w:hint="default"/>
                <w:kern w:val="2"/>
                <w:sz w:val="18"/>
              </w:rPr>
              <w:t>√</w:t>
            </w:r>
          </w:p>
        </w:tc>
        <w:tc>
          <w:tcPr>
            <w:tcW w:w="782" w:type="dxa"/>
          </w:tcPr>
          <w:p>
            <w:pPr>
              <w:pStyle w:val="12"/>
              <w:keepNext w:val="0"/>
              <w:keepLines w:val="0"/>
              <w:suppressLineNumbers w:val="0"/>
              <w:spacing w:beforeAutospacing="0" w:afterAutospacing="0"/>
              <w:rPr>
                <w:rFonts w:hint="default" w:ascii="Times New Roman"/>
                <w:kern w:val="2"/>
                <w:sz w:val="18"/>
              </w:rPr>
            </w:pPr>
          </w:p>
        </w:tc>
        <w:tc>
          <w:tcPr>
            <w:tcW w:w="593" w:type="dxa"/>
          </w:tcPr>
          <w:p>
            <w:pPr>
              <w:pStyle w:val="12"/>
              <w:keepNext w:val="0"/>
              <w:keepLines w:val="0"/>
              <w:suppressLineNumbers w:val="0"/>
              <w:spacing w:before="9" w:beforeAutospacing="0" w:afterAutospacing="0"/>
              <w:rPr>
                <w:rFonts w:hint="default" w:ascii="微软雅黑"/>
                <w:kern w:val="2"/>
                <w:sz w:val="19"/>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11" w:type="dxa"/>
          </w:tcPr>
          <w:p>
            <w:pPr>
              <w:pStyle w:val="12"/>
              <w:keepNext w:val="0"/>
              <w:keepLines w:val="0"/>
              <w:suppressLineNumbers w:val="0"/>
              <w:spacing w:before="9" w:beforeAutospacing="0" w:afterAutospacing="0"/>
              <w:rPr>
                <w:rFonts w:hint="default" w:ascii="微软雅黑"/>
                <w:kern w:val="2"/>
                <w:sz w:val="19"/>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3</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6" w:right="97"/>
              <w:rPr>
                <w:rFonts w:hint="default"/>
                <w:kern w:val="2"/>
                <w:sz w:val="18"/>
              </w:rPr>
            </w:pPr>
            <w:r>
              <w:rPr>
                <w:rFonts w:hint="default"/>
                <w:spacing w:val="-15"/>
                <w:w w:val="95"/>
                <w:kern w:val="2"/>
                <w:sz w:val="18"/>
              </w:rPr>
              <w:t>其 他 政 策</w:t>
            </w:r>
            <w:r>
              <w:rPr>
                <w:rFonts w:hint="default"/>
                <w:kern w:val="2"/>
                <w:sz w:val="18"/>
              </w:rPr>
              <w:t>文件</w:t>
            </w:r>
          </w:p>
        </w:tc>
        <w:tc>
          <w:tcPr>
            <w:tcW w:w="2700" w:type="dxa"/>
          </w:tcPr>
          <w:p>
            <w:pPr>
              <w:pStyle w:val="12"/>
              <w:keepNext w:val="0"/>
              <w:keepLines w:val="0"/>
              <w:suppressLineNumbers w:val="0"/>
              <w:spacing w:before="41" w:beforeAutospacing="0" w:afterAutospacing="0" w:line="324" w:lineRule="auto"/>
              <w:ind w:left="106" w:right="97"/>
              <w:rPr>
                <w:rFonts w:hint="default"/>
                <w:kern w:val="2"/>
                <w:sz w:val="18"/>
              </w:rPr>
            </w:pPr>
            <w:r>
              <w:rPr>
                <w:rFonts w:hint="default"/>
                <w:spacing w:val="10"/>
                <w:kern w:val="2"/>
                <w:sz w:val="18"/>
              </w:rPr>
              <w:t>其他可以公开的与救灾有关的</w:t>
            </w:r>
            <w:r>
              <w:rPr>
                <w:rFonts w:hint="default"/>
                <w:spacing w:val="-3"/>
                <w:kern w:val="2"/>
                <w:sz w:val="18"/>
              </w:rPr>
              <w:t>政策文件，包括改革方案、发展</w:t>
            </w:r>
          </w:p>
          <w:p>
            <w:pPr>
              <w:pStyle w:val="12"/>
              <w:keepNext w:val="0"/>
              <w:keepLines w:val="0"/>
              <w:suppressLineNumbers w:val="0"/>
              <w:spacing w:before="1" w:beforeAutospacing="0" w:afterAutospacing="0"/>
              <w:ind w:left="106"/>
              <w:rPr>
                <w:rFonts w:hint="default"/>
                <w:kern w:val="2"/>
                <w:sz w:val="18"/>
              </w:rPr>
            </w:pPr>
            <w:r>
              <w:rPr>
                <w:rFonts w:hint="default"/>
                <w:kern w:val="2"/>
                <w:sz w:val="18"/>
              </w:rPr>
              <w:t>规划、专项规划、工作计划等</w:t>
            </w:r>
          </w:p>
        </w:tc>
        <w:tc>
          <w:tcPr>
            <w:tcW w:w="196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4" w:right="29"/>
              <w:jc w:val="center"/>
              <w:rPr>
                <w:rFonts w:hint="default"/>
                <w:kern w:val="2"/>
                <w:sz w:val="18"/>
              </w:rPr>
            </w:pPr>
            <w:r>
              <w:rPr>
                <w:rFonts w:hint="default"/>
                <w:kern w:val="2"/>
                <w:sz w:val="18"/>
              </w:rPr>
              <w:t>《政府信息公开条例》</w:t>
            </w:r>
          </w:p>
        </w:tc>
        <w:tc>
          <w:tcPr>
            <w:tcW w:w="216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6" w:right="97"/>
              <w:rPr>
                <w:rFonts w:hint="default"/>
                <w:kern w:val="2"/>
                <w:sz w:val="18"/>
              </w:rPr>
            </w:pPr>
            <w:r>
              <w:rPr>
                <w:rFonts w:hint="default"/>
                <w:spacing w:val="12"/>
                <w:kern w:val="2"/>
                <w:sz w:val="18"/>
              </w:rPr>
              <w:t>信息形成或变更之日起</w:t>
            </w:r>
            <w:r>
              <w:rPr>
                <w:rFonts w:hint="default"/>
                <w:kern w:val="2"/>
                <w:sz w:val="18"/>
              </w:rPr>
              <w:t>20</w:t>
            </w:r>
            <w:r>
              <w:rPr>
                <w:rFonts w:hint="default"/>
                <w:spacing w:val="-9"/>
                <w:kern w:val="2"/>
                <w:sz w:val="18"/>
              </w:rPr>
              <w:t xml:space="preserve"> 个工作日内</w:t>
            </w:r>
          </w:p>
        </w:tc>
        <w:tc>
          <w:tcPr>
            <w:tcW w:w="1092" w:type="dxa"/>
          </w:tcPr>
          <w:p>
            <w:pPr>
              <w:pStyle w:val="12"/>
              <w:keepNext w:val="0"/>
              <w:keepLines w:val="0"/>
              <w:suppressLineNumbers w:val="0"/>
              <w:spacing w:before="41" w:beforeAutospacing="0" w:afterAutospacing="0" w:line="324" w:lineRule="auto"/>
              <w:ind w:left="185" w:right="174"/>
              <w:rPr>
                <w:rFonts w:hint="default"/>
                <w:kern w:val="2"/>
                <w:sz w:val="18"/>
              </w:rPr>
            </w:pPr>
            <w:r>
              <w:rPr>
                <w:rFonts w:hint="default"/>
                <w:spacing w:val="-1"/>
                <w:kern w:val="2"/>
                <w:sz w:val="18"/>
              </w:rPr>
              <w:t>东安各庄</w:t>
            </w:r>
            <w:r>
              <w:rPr>
                <w:rFonts w:hint="default"/>
                <w:spacing w:val="-5"/>
                <w:kern w:val="2"/>
                <w:sz w:val="18"/>
              </w:rPr>
              <w:t>镇应急管</w:t>
            </w:r>
          </w:p>
          <w:p>
            <w:pPr>
              <w:pStyle w:val="12"/>
              <w:keepNext w:val="0"/>
              <w:keepLines w:val="0"/>
              <w:suppressLineNumbers w:val="0"/>
              <w:spacing w:before="1" w:beforeAutospacing="0" w:afterAutospacing="0"/>
              <w:ind w:left="185"/>
              <w:rPr>
                <w:rFonts w:hint="default"/>
                <w:kern w:val="2"/>
                <w:sz w:val="18"/>
              </w:rPr>
            </w:pPr>
            <w:r>
              <w:rPr>
                <w:rFonts w:hint="default"/>
                <w:kern w:val="2"/>
                <w:sz w:val="18"/>
              </w:rPr>
              <w:t>理办公室</w:t>
            </w:r>
          </w:p>
        </w:tc>
        <w:tc>
          <w:tcPr>
            <w:tcW w:w="1496"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387"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03"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57" w:type="dxa"/>
          </w:tcPr>
          <w:p>
            <w:pPr>
              <w:pStyle w:val="12"/>
              <w:keepNext w:val="0"/>
              <w:keepLines w:val="0"/>
              <w:suppressLineNumbers w:val="0"/>
              <w:spacing w:beforeAutospacing="0" w:afterAutospacing="0"/>
              <w:rPr>
                <w:rFonts w:hint="default" w:ascii="Times New Roman"/>
                <w:kern w:val="2"/>
                <w:sz w:val="18"/>
              </w:rPr>
            </w:pPr>
          </w:p>
        </w:tc>
        <w:tc>
          <w:tcPr>
            <w:tcW w:w="478"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right="69"/>
              <w:jc w:val="center"/>
              <w:rPr>
                <w:rFonts w:hint="default"/>
                <w:kern w:val="2"/>
                <w:sz w:val="18"/>
              </w:rPr>
            </w:pPr>
            <w:r>
              <w:rPr>
                <w:rFonts w:hint="default"/>
                <w:kern w:val="2"/>
                <w:sz w:val="18"/>
              </w:rPr>
              <w:t>√</w:t>
            </w:r>
          </w:p>
        </w:tc>
        <w:tc>
          <w:tcPr>
            <w:tcW w:w="782" w:type="dxa"/>
          </w:tcPr>
          <w:p>
            <w:pPr>
              <w:pStyle w:val="12"/>
              <w:keepNext w:val="0"/>
              <w:keepLines w:val="0"/>
              <w:suppressLineNumbers w:val="0"/>
              <w:spacing w:beforeAutospacing="0" w:afterAutospacing="0"/>
              <w:rPr>
                <w:rFonts w:hint="default" w:ascii="Times New Roman"/>
                <w:kern w:val="2"/>
                <w:sz w:val="18"/>
              </w:rPr>
            </w:pPr>
          </w:p>
        </w:tc>
        <w:tc>
          <w:tcPr>
            <w:tcW w:w="593"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1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540" w:type="dxa"/>
          </w:tcPr>
          <w:p>
            <w:pPr>
              <w:pStyle w:val="12"/>
              <w:keepNext w:val="0"/>
              <w:keepLines w:val="0"/>
              <w:suppressLineNumbers w:val="0"/>
              <w:spacing w:before="3" w:beforeAutospacing="0" w:afterAutospacing="0"/>
              <w:rPr>
                <w:rFonts w:hint="default" w:ascii="微软雅黑"/>
                <w:kern w:val="2"/>
                <w:sz w:val="23"/>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4</w:t>
            </w:r>
          </w:p>
        </w:tc>
        <w:tc>
          <w:tcPr>
            <w:tcW w:w="900" w:type="dxa"/>
          </w:tcPr>
          <w:p>
            <w:pPr>
              <w:pStyle w:val="12"/>
              <w:keepNext w:val="0"/>
              <w:keepLines w:val="0"/>
              <w:suppressLineNumbers w:val="0"/>
              <w:spacing w:before="13"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269" w:right="258"/>
              <w:rPr>
                <w:rFonts w:hint="default"/>
                <w:kern w:val="2"/>
                <w:sz w:val="18"/>
              </w:rPr>
            </w:pPr>
            <w:r>
              <w:rPr>
                <w:rFonts w:hint="default"/>
                <w:spacing w:val="-2"/>
                <w:kern w:val="2"/>
                <w:sz w:val="18"/>
              </w:rPr>
              <w:t>灾后救助</w:t>
            </w:r>
          </w:p>
        </w:tc>
        <w:tc>
          <w:tcPr>
            <w:tcW w:w="1080" w:type="dxa"/>
          </w:tcPr>
          <w:p>
            <w:pPr>
              <w:pStyle w:val="12"/>
              <w:keepNext w:val="0"/>
              <w:keepLines w:val="0"/>
              <w:suppressLineNumbers w:val="0"/>
              <w:spacing w:before="13"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5"/>
                <w:w w:val="95"/>
                <w:kern w:val="2"/>
                <w:sz w:val="18"/>
              </w:rPr>
              <w:t>救 助 审 定</w:t>
            </w:r>
            <w:r>
              <w:rPr>
                <w:rFonts w:hint="default"/>
                <w:kern w:val="2"/>
                <w:sz w:val="18"/>
              </w:rPr>
              <w:t>信息</w:t>
            </w:r>
          </w:p>
        </w:tc>
        <w:tc>
          <w:tcPr>
            <w:tcW w:w="2700" w:type="dxa"/>
          </w:tcPr>
          <w:p>
            <w:pPr>
              <w:pStyle w:val="12"/>
              <w:keepNext w:val="0"/>
              <w:keepLines w:val="0"/>
              <w:suppressLineNumbers w:val="0"/>
              <w:spacing w:before="115" w:beforeAutospacing="0" w:afterAutospacing="0" w:line="324" w:lineRule="auto"/>
              <w:ind w:left="106" w:right="97"/>
              <w:jc w:val="both"/>
              <w:rPr>
                <w:rFonts w:hint="default"/>
                <w:kern w:val="2"/>
                <w:sz w:val="18"/>
              </w:rPr>
            </w:pPr>
            <w:r>
              <w:rPr>
                <w:rFonts w:hint="default"/>
                <w:spacing w:val="-1"/>
                <w:kern w:val="2"/>
                <w:sz w:val="18"/>
              </w:rPr>
              <w:t>自然灾害救助（6</w:t>
            </w:r>
            <w:r>
              <w:rPr>
                <w:rFonts w:hint="default"/>
                <w:spacing w:val="-23"/>
                <w:kern w:val="2"/>
                <w:sz w:val="18"/>
              </w:rPr>
              <w:t xml:space="preserve"> 类</w:t>
            </w:r>
            <w:r>
              <w:rPr>
                <w:rFonts w:hint="default"/>
                <w:spacing w:val="-1"/>
                <w:kern w:val="2"/>
                <w:sz w:val="18"/>
              </w:rPr>
              <w:t>）</w:t>
            </w:r>
            <w:r>
              <w:rPr>
                <w:rFonts w:hint="default"/>
                <w:kern w:val="2"/>
                <w:sz w:val="18"/>
              </w:rPr>
              <w:t>的救助对</w:t>
            </w:r>
            <w:r>
              <w:rPr>
                <w:rFonts w:hint="default"/>
                <w:spacing w:val="-3"/>
                <w:kern w:val="2"/>
                <w:sz w:val="18"/>
              </w:rPr>
              <w:t>象、申报材料、办理程序及时限</w:t>
            </w:r>
            <w:r>
              <w:rPr>
                <w:rFonts w:hint="default"/>
                <w:kern w:val="2"/>
                <w:sz w:val="18"/>
              </w:rPr>
              <w:t>等</w:t>
            </w:r>
          </w:p>
        </w:tc>
        <w:tc>
          <w:tcPr>
            <w:tcW w:w="1968" w:type="dxa"/>
          </w:tcPr>
          <w:p>
            <w:pPr>
              <w:pStyle w:val="12"/>
              <w:keepNext w:val="0"/>
              <w:keepLines w:val="0"/>
              <w:suppressLineNumbers w:val="0"/>
              <w:spacing w:before="13" w:beforeAutospacing="0" w:afterAutospacing="0"/>
              <w:rPr>
                <w:rFonts w:hint="default" w:ascii="微软雅黑"/>
                <w:kern w:val="2"/>
                <w:sz w:val="14"/>
              </w:rPr>
            </w:pPr>
          </w:p>
          <w:p>
            <w:pPr>
              <w:pStyle w:val="12"/>
              <w:keepNext w:val="0"/>
              <w:keepLines w:val="0"/>
              <w:suppressLineNumbers w:val="0"/>
              <w:spacing w:beforeAutospacing="0" w:afterAutospacing="0"/>
              <w:ind w:left="106" w:right="-44"/>
              <w:rPr>
                <w:rFonts w:hint="default"/>
                <w:kern w:val="2"/>
                <w:sz w:val="18"/>
              </w:rPr>
            </w:pPr>
            <w:r>
              <w:rPr>
                <w:rFonts w:hint="default"/>
                <w:spacing w:val="-11"/>
                <w:kern w:val="2"/>
                <w:sz w:val="18"/>
              </w:rPr>
              <w:t>《政府信息公开条例》、</w:t>
            </w:r>
          </w:p>
          <w:p>
            <w:pPr>
              <w:pStyle w:val="12"/>
              <w:keepNext w:val="0"/>
              <w:keepLines w:val="0"/>
              <w:suppressLineNumbers w:val="0"/>
              <w:spacing w:before="81" w:beforeAutospacing="0" w:afterAutospacing="0"/>
              <w:ind w:left="106"/>
              <w:rPr>
                <w:rFonts w:hint="default"/>
                <w:kern w:val="2"/>
                <w:sz w:val="18"/>
              </w:rPr>
            </w:pPr>
            <w:r>
              <w:rPr>
                <w:rFonts w:hint="default"/>
                <w:kern w:val="2"/>
                <w:sz w:val="18"/>
              </w:rPr>
              <w:t>《自然灾害救助条例》</w:t>
            </w:r>
          </w:p>
        </w:tc>
        <w:tc>
          <w:tcPr>
            <w:tcW w:w="2160" w:type="dxa"/>
          </w:tcPr>
          <w:p>
            <w:pPr>
              <w:pStyle w:val="12"/>
              <w:keepNext w:val="0"/>
              <w:keepLines w:val="0"/>
              <w:suppressLineNumbers w:val="0"/>
              <w:spacing w:before="13"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2"/>
                <w:kern w:val="2"/>
                <w:sz w:val="18"/>
              </w:rPr>
              <w:t>信息形成或变更之日起</w:t>
            </w:r>
            <w:r>
              <w:rPr>
                <w:rFonts w:hint="default"/>
                <w:kern w:val="2"/>
                <w:sz w:val="18"/>
              </w:rPr>
              <w:t>20</w:t>
            </w:r>
            <w:r>
              <w:rPr>
                <w:rFonts w:hint="default"/>
                <w:spacing w:val="-9"/>
                <w:kern w:val="2"/>
                <w:sz w:val="18"/>
              </w:rPr>
              <w:t xml:space="preserve"> 个工作日内</w:t>
            </w:r>
          </w:p>
        </w:tc>
        <w:tc>
          <w:tcPr>
            <w:tcW w:w="1092" w:type="dxa"/>
          </w:tcPr>
          <w:p>
            <w:pPr>
              <w:pStyle w:val="12"/>
              <w:keepNext w:val="0"/>
              <w:keepLines w:val="0"/>
              <w:suppressLineNumbers w:val="0"/>
              <w:spacing w:before="115" w:beforeAutospacing="0" w:afterAutospacing="0" w:line="324" w:lineRule="auto"/>
              <w:ind w:left="185" w:right="174"/>
              <w:jc w:val="both"/>
              <w:rPr>
                <w:rFonts w:hint="default"/>
                <w:kern w:val="2"/>
                <w:sz w:val="18"/>
              </w:rPr>
            </w:pPr>
            <w:r>
              <w:rPr>
                <w:rFonts w:hint="default"/>
                <w:spacing w:val="-1"/>
                <w:kern w:val="2"/>
                <w:sz w:val="18"/>
              </w:rPr>
              <w:t>东安各庄镇应急管理办公室</w:t>
            </w:r>
          </w:p>
        </w:tc>
        <w:tc>
          <w:tcPr>
            <w:tcW w:w="1496" w:type="dxa"/>
          </w:tcPr>
          <w:p>
            <w:pPr>
              <w:pStyle w:val="12"/>
              <w:keepNext w:val="0"/>
              <w:keepLines w:val="0"/>
              <w:suppressLineNumbers w:val="0"/>
              <w:spacing w:before="13"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387"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03" w:type="dxa"/>
          </w:tcPr>
          <w:p>
            <w:pPr>
              <w:pStyle w:val="12"/>
              <w:keepNext w:val="0"/>
              <w:keepLines w:val="0"/>
              <w:suppressLineNumbers w:val="0"/>
              <w:spacing w:before="3" w:beforeAutospacing="0" w:afterAutospacing="0"/>
              <w:rPr>
                <w:rFonts w:hint="default" w:ascii="微软雅黑"/>
                <w:kern w:val="2"/>
                <w:sz w:val="23"/>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57" w:type="dxa"/>
          </w:tcPr>
          <w:p>
            <w:pPr>
              <w:pStyle w:val="12"/>
              <w:keepNext w:val="0"/>
              <w:keepLines w:val="0"/>
              <w:suppressLineNumbers w:val="0"/>
              <w:spacing w:beforeAutospacing="0" w:afterAutospacing="0"/>
              <w:rPr>
                <w:rFonts w:hint="default" w:ascii="Times New Roman"/>
                <w:kern w:val="2"/>
                <w:sz w:val="18"/>
              </w:rPr>
            </w:pPr>
          </w:p>
        </w:tc>
        <w:tc>
          <w:tcPr>
            <w:tcW w:w="478" w:type="dxa"/>
          </w:tcPr>
          <w:p>
            <w:pPr>
              <w:pStyle w:val="12"/>
              <w:keepNext w:val="0"/>
              <w:keepLines w:val="0"/>
              <w:suppressLineNumbers w:val="0"/>
              <w:spacing w:beforeAutospacing="0" w:afterAutospacing="0"/>
              <w:rPr>
                <w:rFonts w:hint="default" w:ascii="Times New Roman"/>
                <w:kern w:val="2"/>
                <w:sz w:val="18"/>
              </w:rPr>
            </w:pPr>
          </w:p>
        </w:tc>
        <w:tc>
          <w:tcPr>
            <w:tcW w:w="782" w:type="dxa"/>
          </w:tcPr>
          <w:p>
            <w:pPr>
              <w:pStyle w:val="12"/>
              <w:keepNext w:val="0"/>
              <w:keepLines w:val="0"/>
              <w:suppressLineNumbers w:val="0"/>
              <w:spacing w:before="3" w:beforeAutospacing="0" w:afterAutospacing="0"/>
              <w:rPr>
                <w:rFonts w:hint="default" w:ascii="微软雅黑"/>
                <w:kern w:val="2"/>
                <w:sz w:val="23"/>
              </w:rPr>
            </w:pPr>
          </w:p>
          <w:p>
            <w:pPr>
              <w:pStyle w:val="12"/>
              <w:keepNext w:val="0"/>
              <w:keepLines w:val="0"/>
              <w:suppressLineNumbers w:val="0"/>
              <w:spacing w:beforeAutospacing="0" w:afterAutospacing="0"/>
              <w:ind w:left="107"/>
              <w:rPr>
                <w:rFonts w:hint="default"/>
                <w:kern w:val="2"/>
                <w:sz w:val="18"/>
              </w:rPr>
            </w:pPr>
            <w:r>
              <w:rPr>
                <w:rFonts w:hint="default"/>
                <w:kern w:val="2"/>
                <w:sz w:val="18"/>
              </w:rPr>
              <w:t>√</w:t>
            </w:r>
          </w:p>
        </w:tc>
        <w:tc>
          <w:tcPr>
            <w:tcW w:w="593" w:type="dxa"/>
          </w:tcPr>
          <w:p>
            <w:pPr>
              <w:pStyle w:val="12"/>
              <w:keepNext w:val="0"/>
              <w:keepLines w:val="0"/>
              <w:suppressLineNumbers w:val="0"/>
              <w:spacing w:before="3" w:beforeAutospacing="0" w:afterAutospacing="0"/>
              <w:rPr>
                <w:rFonts w:hint="default" w:ascii="微软雅黑"/>
                <w:kern w:val="2"/>
                <w:sz w:val="23"/>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11" w:type="dxa"/>
          </w:tcPr>
          <w:p>
            <w:pPr>
              <w:pStyle w:val="12"/>
              <w:keepNext w:val="0"/>
              <w:keepLines w:val="0"/>
              <w:suppressLineNumbers w:val="0"/>
              <w:spacing w:before="3" w:beforeAutospacing="0" w:afterAutospacing="0"/>
              <w:rPr>
                <w:rFonts w:hint="default" w:ascii="微软雅黑"/>
                <w:kern w:val="2"/>
                <w:sz w:val="23"/>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r>
    </w:tbl>
    <w:p>
      <w:pPr>
        <w:spacing w:after="0"/>
        <w:rPr>
          <w:sz w:val="18"/>
        </w:rPr>
        <w:sectPr>
          <w:pgSz w:w="16840" w:h="11910" w:orient="landscape"/>
          <w:pgMar w:top="1100" w:right="320" w:bottom="1380" w:left="380" w:header="0" w:footer="1116" w:gutter="0"/>
        </w:sectPr>
      </w:pPr>
    </w:p>
    <w:p>
      <w:pPr>
        <w:pStyle w:val="2"/>
        <w:rPr>
          <w:sz w:val="20"/>
        </w:rPr>
      </w:pPr>
    </w:p>
    <w:p>
      <w:pPr>
        <w:pStyle w:val="2"/>
        <w:spacing w:before="9"/>
        <w:rPr>
          <w:sz w:val="17"/>
        </w:rPr>
      </w:pPr>
    </w:p>
    <w:tbl>
      <w:tblPr>
        <w:tblStyle w:val="6"/>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00"/>
        <w:gridCol w:w="1080"/>
        <w:gridCol w:w="2700"/>
        <w:gridCol w:w="1968"/>
        <w:gridCol w:w="2160"/>
        <w:gridCol w:w="1092"/>
        <w:gridCol w:w="1496"/>
        <w:gridCol w:w="603"/>
        <w:gridCol w:w="657"/>
        <w:gridCol w:w="478"/>
        <w:gridCol w:w="782"/>
        <w:gridCol w:w="593"/>
        <w:gridCol w:w="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59" w:right="147"/>
              <w:rPr>
                <w:rFonts w:hint="eastAsia" w:ascii="黑体" w:eastAsia="黑体"/>
                <w:kern w:val="2"/>
                <w:sz w:val="22"/>
              </w:rPr>
            </w:pPr>
            <w:r>
              <w:rPr>
                <w:rFonts w:hint="eastAsia" w:ascii="黑体" w:eastAsia="黑体"/>
                <w:kern w:val="2"/>
                <w:sz w:val="22"/>
              </w:rPr>
              <w:t>序号</w:t>
            </w:r>
          </w:p>
        </w:tc>
        <w:tc>
          <w:tcPr>
            <w:tcW w:w="1980" w:type="dxa"/>
            <w:gridSpan w:val="2"/>
          </w:tcPr>
          <w:p>
            <w:pPr>
              <w:pStyle w:val="12"/>
              <w:keepNext w:val="0"/>
              <w:keepLines w:val="0"/>
              <w:suppressLineNumbers w:val="0"/>
              <w:spacing w:before="16" w:beforeAutospacing="0" w:afterAutospacing="0" w:line="275" w:lineRule="exact"/>
              <w:ind w:left="550"/>
              <w:rPr>
                <w:rFonts w:hint="eastAsia" w:ascii="黑体" w:eastAsia="黑体"/>
                <w:kern w:val="2"/>
                <w:sz w:val="22"/>
              </w:rPr>
            </w:pPr>
            <w:r>
              <w:rPr>
                <w:rFonts w:hint="eastAsia" w:ascii="黑体" w:eastAsia="黑体"/>
                <w:kern w:val="2"/>
                <w:sz w:val="22"/>
              </w:rPr>
              <w:t>公开事项</w:t>
            </w:r>
          </w:p>
        </w:tc>
        <w:tc>
          <w:tcPr>
            <w:tcW w:w="27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69"/>
              <w:rPr>
                <w:rFonts w:hint="eastAsia" w:ascii="黑体" w:eastAsia="黑体"/>
                <w:kern w:val="2"/>
                <w:sz w:val="22"/>
              </w:rPr>
            </w:pPr>
            <w:r>
              <w:rPr>
                <w:rFonts w:hint="eastAsia" w:ascii="黑体" w:eastAsia="黑体"/>
                <w:kern w:val="2"/>
                <w:sz w:val="22"/>
              </w:rPr>
              <w:t>公开内容（要素）</w:t>
            </w:r>
          </w:p>
        </w:tc>
        <w:tc>
          <w:tcPr>
            <w:tcW w:w="1968"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543"/>
              <w:rPr>
                <w:rFonts w:hint="eastAsia" w:ascii="黑体" w:eastAsia="黑体"/>
                <w:kern w:val="2"/>
                <w:sz w:val="22"/>
              </w:rPr>
            </w:pPr>
            <w:r>
              <w:rPr>
                <w:rFonts w:hint="eastAsia" w:ascii="黑体" w:eastAsia="黑体"/>
                <w:kern w:val="2"/>
                <w:sz w:val="22"/>
              </w:rPr>
              <w:t>公开依据</w:t>
            </w:r>
          </w:p>
        </w:tc>
        <w:tc>
          <w:tcPr>
            <w:tcW w:w="21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639"/>
              <w:rPr>
                <w:rFonts w:hint="eastAsia" w:ascii="黑体" w:eastAsia="黑体"/>
                <w:kern w:val="2"/>
                <w:sz w:val="22"/>
              </w:rPr>
            </w:pPr>
            <w:r>
              <w:rPr>
                <w:rFonts w:hint="eastAsia" w:ascii="黑体" w:eastAsia="黑体"/>
                <w:kern w:val="2"/>
                <w:sz w:val="22"/>
              </w:rPr>
              <w:t>公开时限</w:t>
            </w:r>
          </w:p>
        </w:tc>
        <w:tc>
          <w:tcPr>
            <w:tcW w:w="1092"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435" w:right="205" w:hanging="221"/>
              <w:rPr>
                <w:rFonts w:hint="eastAsia" w:ascii="黑体" w:eastAsia="黑体"/>
                <w:kern w:val="2"/>
                <w:sz w:val="22"/>
              </w:rPr>
            </w:pPr>
            <w:r>
              <w:rPr>
                <w:rFonts w:hint="eastAsia" w:ascii="黑体" w:eastAsia="黑体"/>
                <w:spacing w:val="-2"/>
                <w:kern w:val="2"/>
                <w:sz w:val="22"/>
              </w:rPr>
              <w:t>公开主</w:t>
            </w:r>
            <w:r>
              <w:rPr>
                <w:rFonts w:hint="eastAsia" w:ascii="黑体" w:eastAsia="黑体"/>
                <w:kern w:val="2"/>
                <w:sz w:val="22"/>
              </w:rPr>
              <w:t>体</w:t>
            </w:r>
          </w:p>
        </w:tc>
        <w:tc>
          <w:tcPr>
            <w:tcW w:w="1496"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526" w:right="184" w:hanging="329"/>
              <w:rPr>
                <w:rFonts w:hint="eastAsia" w:ascii="黑体" w:eastAsia="黑体"/>
                <w:kern w:val="2"/>
                <w:sz w:val="22"/>
              </w:rPr>
            </w:pPr>
            <w:r>
              <w:rPr>
                <w:rFonts w:hint="eastAsia" w:ascii="黑体" w:eastAsia="黑体"/>
                <w:spacing w:val="-1"/>
                <w:kern w:val="2"/>
                <w:sz w:val="22"/>
              </w:rPr>
              <w:t>公开渠道和</w:t>
            </w:r>
            <w:r>
              <w:rPr>
                <w:rFonts w:hint="eastAsia" w:ascii="黑体" w:eastAsia="黑体"/>
                <w:kern w:val="2"/>
                <w:sz w:val="22"/>
              </w:rPr>
              <w:t>载体</w:t>
            </w:r>
          </w:p>
        </w:tc>
        <w:tc>
          <w:tcPr>
            <w:tcW w:w="1260" w:type="dxa"/>
            <w:gridSpan w:val="2"/>
          </w:tcPr>
          <w:p>
            <w:pPr>
              <w:pStyle w:val="12"/>
              <w:keepNext w:val="0"/>
              <w:keepLines w:val="0"/>
              <w:suppressLineNumbers w:val="0"/>
              <w:spacing w:before="16" w:beforeAutospacing="0" w:afterAutospacing="0" w:line="275" w:lineRule="exact"/>
              <w:ind w:left="189"/>
              <w:rPr>
                <w:rFonts w:hint="eastAsia" w:ascii="黑体" w:eastAsia="黑体"/>
                <w:kern w:val="2"/>
                <w:sz w:val="22"/>
              </w:rPr>
            </w:pPr>
            <w:r>
              <w:rPr>
                <w:rFonts w:hint="eastAsia" w:ascii="黑体" w:eastAsia="黑体"/>
                <w:kern w:val="2"/>
                <w:sz w:val="22"/>
              </w:rPr>
              <w:t>公开对象</w:t>
            </w:r>
          </w:p>
        </w:tc>
        <w:tc>
          <w:tcPr>
            <w:tcW w:w="1260" w:type="dxa"/>
            <w:gridSpan w:val="2"/>
          </w:tcPr>
          <w:p>
            <w:pPr>
              <w:pStyle w:val="12"/>
              <w:keepNext w:val="0"/>
              <w:keepLines w:val="0"/>
              <w:suppressLineNumbers w:val="0"/>
              <w:spacing w:before="16" w:beforeAutospacing="0" w:afterAutospacing="0" w:line="275" w:lineRule="exact"/>
              <w:ind w:left="189"/>
              <w:rPr>
                <w:rFonts w:hint="eastAsia" w:ascii="黑体" w:eastAsia="黑体"/>
                <w:kern w:val="2"/>
                <w:sz w:val="22"/>
              </w:rPr>
            </w:pPr>
            <w:r>
              <w:rPr>
                <w:rFonts w:hint="eastAsia" w:ascii="黑体" w:eastAsia="黑体"/>
                <w:kern w:val="2"/>
                <w:sz w:val="22"/>
              </w:rPr>
              <w:t>公开方式</w:t>
            </w:r>
          </w:p>
        </w:tc>
        <w:tc>
          <w:tcPr>
            <w:tcW w:w="1204" w:type="dxa"/>
            <w:gridSpan w:val="2"/>
          </w:tcPr>
          <w:p>
            <w:pPr>
              <w:pStyle w:val="12"/>
              <w:keepNext w:val="0"/>
              <w:keepLines w:val="0"/>
              <w:suppressLineNumbers w:val="0"/>
              <w:spacing w:before="16" w:beforeAutospacing="0" w:afterAutospacing="0" w:line="275" w:lineRule="exact"/>
              <w:ind w:left="161"/>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00" w:type="dxa"/>
          </w:tcPr>
          <w:p>
            <w:pPr>
              <w:pStyle w:val="12"/>
              <w:keepNext w:val="0"/>
              <w:keepLines w:val="0"/>
              <w:suppressLineNumbers w:val="0"/>
              <w:spacing w:before="172" w:beforeAutospacing="0" w:afterAutospacing="0" w:line="266" w:lineRule="auto"/>
              <w:ind w:left="339" w:right="109" w:hanging="221"/>
              <w:rPr>
                <w:rFonts w:hint="eastAsia" w:ascii="黑体" w:eastAsia="黑体"/>
                <w:kern w:val="2"/>
                <w:sz w:val="22"/>
              </w:rPr>
            </w:pPr>
            <w:r>
              <w:rPr>
                <w:rFonts w:hint="eastAsia" w:ascii="黑体" w:eastAsia="黑体"/>
                <w:spacing w:val="-2"/>
                <w:kern w:val="2"/>
                <w:sz w:val="22"/>
              </w:rPr>
              <w:t>一级事</w:t>
            </w:r>
            <w:r>
              <w:rPr>
                <w:rFonts w:hint="eastAsia" w:ascii="黑体" w:eastAsia="黑体"/>
                <w:kern w:val="2"/>
                <w:sz w:val="22"/>
              </w:rPr>
              <w:t>项</w:t>
            </w:r>
          </w:p>
        </w:tc>
        <w:tc>
          <w:tcPr>
            <w:tcW w:w="1080" w:type="dxa"/>
          </w:tcPr>
          <w:p>
            <w:pPr>
              <w:pStyle w:val="12"/>
              <w:keepNext w:val="0"/>
              <w:keepLines w:val="0"/>
              <w:suppressLineNumbers w:val="0"/>
              <w:spacing w:before="172" w:beforeAutospacing="0" w:afterAutospacing="0" w:line="266" w:lineRule="auto"/>
              <w:ind w:left="430" w:right="197" w:hanging="221"/>
              <w:rPr>
                <w:rFonts w:hint="eastAsia" w:ascii="黑体" w:eastAsia="黑体"/>
                <w:kern w:val="2"/>
                <w:sz w:val="22"/>
              </w:rPr>
            </w:pPr>
            <w:r>
              <w:rPr>
                <w:rFonts w:hint="eastAsia" w:ascii="黑体" w:eastAsia="黑体"/>
                <w:spacing w:val="-1"/>
                <w:kern w:val="2"/>
                <w:sz w:val="22"/>
              </w:rPr>
              <w:t>二级事</w:t>
            </w:r>
            <w:r>
              <w:rPr>
                <w:rFonts w:hint="eastAsia" w:ascii="黑体" w:eastAsia="黑体"/>
                <w:kern w:val="2"/>
                <w:sz w:val="22"/>
              </w:rPr>
              <w:t>项</w:t>
            </w:r>
          </w:p>
        </w:tc>
        <w:tc>
          <w:tcPr>
            <w:tcW w:w="27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968"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1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92"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96"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603" w:type="dxa"/>
          </w:tcPr>
          <w:p>
            <w:pPr>
              <w:pStyle w:val="12"/>
              <w:keepNext w:val="0"/>
              <w:keepLines w:val="0"/>
              <w:suppressLineNumbers w:val="0"/>
              <w:spacing w:before="16" w:beforeAutospacing="0" w:afterAutospacing="0" w:line="266" w:lineRule="auto"/>
              <w:ind w:left="189" w:right="180"/>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89"/>
              <w:rPr>
                <w:rFonts w:hint="eastAsia" w:ascii="黑体" w:eastAsia="黑体"/>
                <w:kern w:val="2"/>
                <w:sz w:val="22"/>
              </w:rPr>
            </w:pPr>
            <w:r>
              <w:rPr>
                <w:rFonts w:hint="eastAsia" w:ascii="黑体" w:eastAsia="黑体"/>
                <w:w w:val="100"/>
                <w:kern w:val="2"/>
                <w:sz w:val="22"/>
              </w:rPr>
              <w:t>会</w:t>
            </w:r>
          </w:p>
        </w:tc>
        <w:tc>
          <w:tcPr>
            <w:tcW w:w="657" w:type="dxa"/>
          </w:tcPr>
          <w:p>
            <w:pPr>
              <w:pStyle w:val="12"/>
              <w:keepNext w:val="0"/>
              <w:keepLines w:val="0"/>
              <w:suppressLineNumbers w:val="0"/>
              <w:spacing w:before="172" w:beforeAutospacing="0" w:afterAutospacing="0" w:line="266" w:lineRule="auto"/>
              <w:ind w:left="107" w:right="95"/>
              <w:rPr>
                <w:rFonts w:hint="eastAsia" w:ascii="黑体" w:eastAsia="黑体"/>
                <w:kern w:val="2"/>
                <w:sz w:val="22"/>
              </w:rPr>
            </w:pPr>
            <w:r>
              <w:rPr>
                <w:rFonts w:hint="eastAsia" w:ascii="黑体" w:eastAsia="黑体"/>
                <w:spacing w:val="-1"/>
                <w:kern w:val="2"/>
                <w:sz w:val="22"/>
              </w:rPr>
              <w:t>特定对象</w:t>
            </w:r>
          </w:p>
        </w:tc>
        <w:tc>
          <w:tcPr>
            <w:tcW w:w="478" w:type="dxa"/>
          </w:tcPr>
          <w:p>
            <w:pPr>
              <w:pStyle w:val="12"/>
              <w:keepNext w:val="0"/>
              <w:keepLines w:val="0"/>
              <w:suppressLineNumbers w:val="0"/>
              <w:spacing w:before="172" w:beforeAutospacing="0" w:afterAutospacing="0" w:line="266" w:lineRule="auto"/>
              <w:ind w:left="127" w:right="117"/>
              <w:rPr>
                <w:rFonts w:hint="eastAsia" w:ascii="黑体" w:eastAsia="黑体"/>
                <w:kern w:val="2"/>
                <w:sz w:val="22"/>
              </w:rPr>
            </w:pPr>
            <w:r>
              <w:rPr>
                <w:rFonts w:hint="eastAsia" w:ascii="黑体" w:eastAsia="黑体"/>
                <w:kern w:val="2"/>
                <w:sz w:val="22"/>
              </w:rPr>
              <w:t>主动</w:t>
            </w:r>
          </w:p>
        </w:tc>
        <w:tc>
          <w:tcPr>
            <w:tcW w:w="782" w:type="dxa"/>
          </w:tcPr>
          <w:p>
            <w:pPr>
              <w:pStyle w:val="12"/>
              <w:keepNext w:val="0"/>
              <w:keepLines w:val="0"/>
              <w:suppressLineNumbers w:val="0"/>
              <w:spacing w:before="16" w:beforeAutospacing="0" w:afterAutospacing="0" w:line="266" w:lineRule="auto"/>
              <w:ind w:left="170" w:right="157"/>
              <w:jc w:val="center"/>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10"/>
              <w:jc w:val="center"/>
              <w:rPr>
                <w:rFonts w:hint="eastAsia" w:ascii="黑体" w:eastAsia="黑体"/>
                <w:kern w:val="2"/>
                <w:sz w:val="22"/>
              </w:rPr>
            </w:pPr>
            <w:r>
              <w:rPr>
                <w:rFonts w:hint="eastAsia" w:ascii="黑体" w:eastAsia="黑体"/>
                <w:w w:val="100"/>
                <w:kern w:val="2"/>
                <w:sz w:val="22"/>
              </w:rPr>
              <w:t>开</w:t>
            </w:r>
          </w:p>
        </w:tc>
        <w:tc>
          <w:tcPr>
            <w:tcW w:w="593" w:type="dxa"/>
          </w:tcPr>
          <w:p>
            <w:pPr>
              <w:pStyle w:val="12"/>
              <w:keepNext w:val="0"/>
              <w:keepLines w:val="0"/>
              <w:suppressLineNumbers w:val="0"/>
              <w:spacing w:before="172" w:beforeAutospacing="0" w:afterAutospacing="0" w:line="266" w:lineRule="auto"/>
              <w:ind w:left="185" w:right="174"/>
              <w:rPr>
                <w:rFonts w:hint="eastAsia" w:ascii="黑体" w:eastAsia="黑体"/>
                <w:kern w:val="2"/>
                <w:sz w:val="22"/>
              </w:rPr>
            </w:pPr>
            <w:r>
              <w:rPr>
                <w:rFonts w:hint="eastAsia" w:ascii="黑体" w:eastAsia="黑体"/>
                <w:kern w:val="2"/>
                <w:sz w:val="22"/>
              </w:rPr>
              <w:t>市级</w:t>
            </w:r>
          </w:p>
        </w:tc>
        <w:tc>
          <w:tcPr>
            <w:tcW w:w="611" w:type="dxa"/>
          </w:tcPr>
          <w:p>
            <w:pPr>
              <w:pStyle w:val="12"/>
              <w:keepNext w:val="0"/>
              <w:keepLines w:val="0"/>
              <w:suppressLineNumbers w:val="0"/>
              <w:spacing w:before="16" w:beforeAutospacing="0" w:afterAutospacing="0" w:line="266" w:lineRule="auto"/>
              <w:ind w:left="194" w:right="51" w:hanging="87"/>
              <w:rPr>
                <w:rFonts w:hint="eastAsia" w:ascii="黑体" w:eastAsia="黑体"/>
                <w:kern w:val="2"/>
                <w:sz w:val="22"/>
              </w:rPr>
            </w:pPr>
            <w:r>
              <w:rPr>
                <w:rFonts w:hint="eastAsia" w:ascii="黑体" w:eastAsia="黑体"/>
                <w:spacing w:val="-2"/>
                <w:kern w:val="2"/>
                <w:sz w:val="22"/>
              </w:rPr>
              <w:t>镇、</w:t>
            </w:r>
            <w:r>
              <w:rPr>
                <w:rFonts w:hint="eastAsia" w:ascii="黑体" w:eastAsia="黑体"/>
                <w:kern w:val="2"/>
                <w:sz w:val="22"/>
              </w:rPr>
              <w:t>村</w:t>
            </w:r>
          </w:p>
          <w:p>
            <w:pPr>
              <w:pStyle w:val="12"/>
              <w:keepNext w:val="0"/>
              <w:keepLines w:val="0"/>
              <w:suppressLineNumbers w:val="0"/>
              <w:spacing w:beforeAutospacing="0" w:afterAutospacing="0" w:line="274" w:lineRule="exact"/>
              <w:ind w:left="194"/>
              <w:rPr>
                <w:rFonts w:hint="eastAsia" w:ascii="黑体" w:eastAsia="黑体"/>
                <w:kern w:val="2"/>
                <w:sz w:val="22"/>
              </w:rPr>
            </w:pPr>
            <w:r>
              <w:rPr>
                <w:rFonts w:hint="eastAsia" w:ascii="黑体" w:eastAsia="黑体"/>
                <w:w w:val="100"/>
                <w:kern w:val="2"/>
                <w:sz w:val="22"/>
              </w:rPr>
              <w:t>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2"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2"/>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5</w:t>
            </w:r>
          </w:p>
        </w:tc>
        <w:tc>
          <w:tcPr>
            <w:tcW w:w="9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269" w:right="258"/>
              <w:rPr>
                <w:rFonts w:hint="default"/>
                <w:kern w:val="2"/>
                <w:sz w:val="18"/>
              </w:rPr>
            </w:pPr>
            <w:r>
              <w:rPr>
                <w:rFonts w:hint="default"/>
                <w:spacing w:val="-2"/>
                <w:kern w:val="2"/>
                <w:sz w:val="18"/>
              </w:rPr>
              <w:t>灾害救助</w:t>
            </w:r>
          </w:p>
        </w:tc>
        <w:tc>
          <w:tcPr>
            <w:tcW w:w="10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23"/>
              </w:rPr>
            </w:pPr>
          </w:p>
          <w:p>
            <w:pPr>
              <w:pStyle w:val="12"/>
              <w:keepNext w:val="0"/>
              <w:keepLines w:val="0"/>
              <w:suppressLineNumbers w:val="0"/>
              <w:spacing w:beforeAutospacing="0" w:afterAutospacing="0" w:line="324" w:lineRule="auto"/>
              <w:ind w:left="106" w:right="97"/>
              <w:jc w:val="both"/>
              <w:rPr>
                <w:rFonts w:hint="default"/>
                <w:kern w:val="2"/>
                <w:sz w:val="18"/>
              </w:rPr>
            </w:pPr>
            <w:r>
              <w:rPr>
                <w:rFonts w:hint="default"/>
                <w:spacing w:val="-15"/>
                <w:w w:val="95"/>
                <w:kern w:val="2"/>
                <w:sz w:val="18"/>
              </w:rPr>
              <w:t>因 灾 过 渡期 生 活 救</w:t>
            </w:r>
            <w:r>
              <w:rPr>
                <w:rFonts w:hint="default"/>
                <w:kern w:val="2"/>
                <w:sz w:val="18"/>
              </w:rPr>
              <w:t>助</w:t>
            </w:r>
          </w:p>
        </w:tc>
        <w:tc>
          <w:tcPr>
            <w:tcW w:w="2700" w:type="dxa"/>
          </w:tcPr>
          <w:p>
            <w:pPr>
              <w:pStyle w:val="12"/>
              <w:keepNext w:val="0"/>
              <w:keepLines w:val="0"/>
              <w:suppressLineNumbers w:val="0"/>
              <w:spacing w:before="149" w:beforeAutospacing="0" w:afterAutospacing="0" w:line="324" w:lineRule="auto"/>
              <w:ind w:left="106" w:right="97"/>
              <w:rPr>
                <w:rFonts w:hint="default"/>
                <w:kern w:val="2"/>
                <w:sz w:val="18"/>
              </w:rPr>
            </w:pPr>
            <w:r>
              <w:rPr>
                <w:rFonts w:hint="default"/>
                <w:spacing w:val="-3"/>
                <w:kern w:val="2"/>
                <w:sz w:val="18"/>
              </w:rPr>
              <w:t>因灾过渡期生活救助标准、过渡</w:t>
            </w:r>
            <w:r>
              <w:rPr>
                <w:rFonts w:hint="default"/>
                <w:spacing w:val="10"/>
                <w:kern w:val="2"/>
                <w:sz w:val="18"/>
              </w:rPr>
              <w:t>期生活救助对象评议结果公示</w:t>
            </w:r>
          </w:p>
          <w:p>
            <w:pPr>
              <w:pStyle w:val="12"/>
              <w:keepNext w:val="0"/>
              <w:keepLines w:val="0"/>
              <w:suppressLineNumbers w:val="0"/>
              <w:spacing w:before="1" w:beforeAutospacing="0" w:afterAutospacing="0" w:line="324" w:lineRule="auto"/>
              <w:ind w:left="106" w:right="97"/>
              <w:jc w:val="both"/>
              <w:rPr>
                <w:rFonts w:hint="default"/>
                <w:kern w:val="2"/>
                <w:sz w:val="18"/>
              </w:rPr>
            </w:pPr>
            <w:r>
              <w:rPr>
                <w:rFonts w:hint="default"/>
                <w:spacing w:val="-3"/>
                <w:kern w:val="2"/>
                <w:sz w:val="18"/>
              </w:rPr>
              <w:t>（灾民姓名、受灾情况、拟救助</w:t>
            </w:r>
            <w:r>
              <w:rPr>
                <w:rFonts w:hint="default"/>
                <w:spacing w:val="-14"/>
                <w:kern w:val="2"/>
                <w:sz w:val="18"/>
              </w:rPr>
              <w:t xml:space="preserve">金 额 、 监 督 举 报 电 话 </w:t>
            </w:r>
            <w:r>
              <w:rPr>
                <w:rFonts w:hint="default"/>
                <w:kern w:val="2"/>
                <w:sz w:val="18"/>
              </w:rPr>
              <w:t>）</w:t>
            </w:r>
            <w:r>
              <w:rPr>
                <w:rFonts w:hint="default"/>
                <w:spacing w:val="-88"/>
                <w:kern w:val="2"/>
                <w:sz w:val="18"/>
              </w:rPr>
              <w:t xml:space="preserve"> </w:t>
            </w:r>
            <w:r>
              <w:rPr>
                <w:rFonts w:hint="default"/>
                <w:spacing w:val="-3"/>
                <w:kern w:val="2"/>
                <w:sz w:val="18"/>
              </w:rPr>
              <w:t>过渡期生活救助对象确定（</w:t>
            </w:r>
            <w:r>
              <w:rPr>
                <w:rFonts w:hint="default"/>
                <w:spacing w:val="-2"/>
                <w:kern w:val="2"/>
                <w:sz w:val="18"/>
              </w:rPr>
              <w:t>灾民</w:t>
            </w:r>
            <w:r>
              <w:rPr>
                <w:rFonts w:hint="default"/>
                <w:spacing w:val="-3"/>
                <w:kern w:val="2"/>
                <w:sz w:val="18"/>
              </w:rPr>
              <w:t>姓名、受灾情况、救助金额、监</w:t>
            </w:r>
            <w:r>
              <w:rPr>
                <w:rFonts w:hint="default"/>
                <w:kern w:val="2"/>
                <w:sz w:val="18"/>
              </w:rPr>
              <w:t>督举报电话)</w:t>
            </w:r>
          </w:p>
        </w:tc>
        <w:tc>
          <w:tcPr>
            <w:tcW w:w="19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ind w:left="106" w:right="-44"/>
              <w:rPr>
                <w:rFonts w:hint="default"/>
                <w:kern w:val="2"/>
                <w:sz w:val="18"/>
              </w:rPr>
            </w:pPr>
            <w:r>
              <w:rPr>
                <w:rFonts w:hint="default"/>
                <w:spacing w:val="-11"/>
                <w:kern w:val="2"/>
                <w:sz w:val="18"/>
              </w:rPr>
              <w:t>《政府信息公开条例》、</w:t>
            </w:r>
          </w:p>
          <w:p>
            <w:pPr>
              <w:pStyle w:val="12"/>
              <w:keepNext w:val="0"/>
              <w:keepLines w:val="0"/>
              <w:suppressLineNumbers w:val="0"/>
              <w:spacing w:before="82" w:beforeAutospacing="0" w:afterAutospacing="0"/>
              <w:ind w:left="106"/>
              <w:rPr>
                <w:rFonts w:hint="default"/>
                <w:kern w:val="2"/>
                <w:sz w:val="18"/>
              </w:rPr>
            </w:pPr>
            <w:r>
              <w:rPr>
                <w:rFonts w:hint="default"/>
                <w:kern w:val="2"/>
                <w:sz w:val="18"/>
              </w:rPr>
              <w:t>《自然灾害救助条例》</w:t>
            </w:r>
          </w:p>
        </w:tc>
        <w:tc>
          <w:tcPr>
            <w:tcW w:w="21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2"/>
                <w:kern w:val="2"/>
                <w:sz w:val="18"/>
              </w:rPr>
              <w:t>信息形成或变更之日起</w:t>
            </w:r>
            <w:r>
              <w:rPr>
                <w:rFonts w:hint="default"/>
                <w:kern w:val="2"/>
                <w:sz w:val="18"/>
              </w:rPr>
              <w:t>20</w:t>
            </w:r>
            <w:r>
              <w:rPr>
                <w:rFonts w:hint="default"/>
                <w:spacing w:val="-9"/>
                <w:kern w:val="2"/>
                <w:sz w:val="18"/>
              </w:rPr>
              <w:t xml:space="preserve"> 个工作日内</w:t>
            </w:r>
          </w:p>
        </w:tc>
        <w:tc>
          <w:tcPr>
            <w:tcW w:w="109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23"/>
              </w:rPr>
            </w:pPr>
          </w:p>
          <w:p>
            <w:pPr>
              <w:pStyle w:val="12"/>
              <w:keepNext w:val="0"/>
              <w:keepLines w:val="0"/>
              <w:suppressLineNumbers w:val="0"/>
              <w:spacing w:beforeAutospacing="0" w:afterAutospacing="0" w:line="324" w:lineRule="auto"/>
              <w:ind w:left="185" w:right="174"/>
              <w:jc w:val="both"/>
              <w:rPr>
                <w:rFonts w:hint="default"/>
                <w:kern w:val="2"/>
                <w:sz w:val="18"/>
              </w:rPr>
            </w:pPr>
            <w:r>
              <w:rPr>
                <w:rFonts w:hint="default"/>
                <w:spacing w:val="-1"/>
                <w:kern w:val="2"/>
                <w:sz w:val="18"/>
              </w:rPr>
              <w:t>东安各庄镇应急管理办公室</w:t>
            </w:r>
          </w:p>
        </w:tc>
        <w:tc>
          <w:tcPr>
            <w:tcW w:w="14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7"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387"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03"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2"/>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57" w:type="dxa"/>
          </w:tcPr>
          <w:p>
            <w:pPr>
              <w:pStyle w:val="12"/>
              <w:keepNext w:val="0"/>
              <w:keepLines w:val="0"/>
              <w:suppressLineNumbers w:val="0"/>
              <w:spacing w:beforeAutospacing="0" w:afterAutospacing="0"/>
              <w:rPr>
                <w:rFonts w:hint="default" w:ascii="Times New Roman"/>
                <w:kern w:val="2"/>
                <w:sz w:val="18"/>
              </w:rPr>
            </w:pPr>
          </w:p>
        </w:tc>
        <w:tc>
          <w:tcPr>
            <w:tcW w:w="47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2"/>
              </w:rPr>
            </w:pPr>
          </w:p>
          <w:p>
            <w:pPr>
              <w:pStyle w:val="12"/>
              <w:keepNext w:val="0"/>
              <w:keepLines w:val="0"/>
              <w:suppressLineNumbers w:val="0"/>
              <w:spacing w:beforeAutospacing="0" w:afterAutospacing="0"/>
              <w:ind w:right="69"/>
              <w:jc w:val="center"/>
              <w:rPr>
                <w:rFonts w:hint="default"/>
                <w:kern w:val="2"/>
                <w:sz w:val="18"/>
              </w:rPr>
            </w:pPr>
            <w:r>
              <w:rPr>
                <w:rFonts w:hint="default"/>
                <w:kern w:val="2"/>
                <w:sz w:val="18"/>
              </w:rPr>
              <w:t>√</w:t>
            </w:r>
          </w:p>
        </w:tc>
        <w:tc>
          <w:tcPr>
            <w:tcW w:w="782" w:type="dxa"/>
          </w:tcPr>
          <w:p>
            <w:pPr>
              <w:pStyle w:val="12"/>
              <w:keepNext w:val="0"/>
              <w:keepLines w:val="0"/>
              <w:suppressLineNumbers w:val="0"/>
              <w:spacing w:beforeAutospacing="0" w:afterAutospacing="0"/>
              <w:rPr>
                <w:rFonts w:hint="default" w:ascii="Times New Roman"/>
                <w:kern w:val="2"/>
                <w:sz w:val="18"/>
              </w:rPr>
            </w:pPr>
          </w:p>
        </w:tc>
        <w:tc>
          <w:tcPr>
            <w:tcW w:w="593"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2"/>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c>
          <w:tcPr>
            <w:tcW w:w="61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6" w:beforeAutospacing="0" w:afterAutospacing="0"/>
              <w:rPr>
                <w:rFonts w:hint="default" w:ascii="微软雅黑"/>
                <w:kern w:val="2"/>
                <w:sz w:val="22"/>
              </w:rPr>
            </w:pPr>
          </w:p>
          <w:p>
            <w:pPr>
              <w:pStyle w:val="12"/>
              <w:keepNext w:val="0"/>
              <w:keepLines w:val="0"/>
              <w:suppressLineNumbers w:val="0"/>
              <w:spacing w:beforeAutospacing="0" w:afterAutospacing="0"/>
              <w:ind w:left="108"/>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6</w:t>
            </w:r>
          </w:p>
        </w:tc>
        <w:tc>
          <w:tcPr>
            <w:tcW w:w="90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5" w:beforeAutospacing="0" w:afterAutospacing="0"/>
              <w:rPr>
                <w:rFonts w:hint="default" w:ascii="微软雅黑"/>
                <w:kern w:val="2"/>
                <w:sz w:val="20"/>
              </w:rPr>
            </w:pPr>
          </w:p>
          <w:p>
            <w:pPr>
              <w:pStyle w:val="12"/>
              <w:keepNext w:val="0"/>
              <w:keepLines w:val="0"/>
              <w:suppressLineNumbers w:val="0"/>
              <w:spacing w:before="1" w:beforeAutospacing="0" w:afterAutospacing="0" w:line="324" w:lineRule="auto"/>
              <w:ind w:left="269" w:right="258"/>
              <w:rPr>
                <w:rFonts w:hint="default"/>
                <w:kern w:val="2"/>
                <w:sz w:val="18"/>
              </w:rPr>
            </w:pPr>
            <w:r>
              <w:rPr>
                <w:rFonts w:hint="default"/>
                <w:spacing w:val="-2"/>
                <w:kern w:val="2"/>
                <w:sz w:val="18"/>
              </w:rPr>
              <w:t>灾后救助</w:t>
            </w:r>
          </w:p>
        </w:tc>
        <w:tc>
          <w:tcPr>
            <w:tcW w:w="108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06" w:right="97"/>
              <w:jc w:val="both"/>
              <w:rPr>
                <w:rFonts w:hint="default"/>
                <w:kern w:val="2"/>
                <w:sz w:val="18"/>
              </w:rPr>
            </w:pPr>
            <w:r>
              <w:rPr>
                <w:rFonts w:hint="default"/>
                <w:spacing w:val="-15"/>
                <w:w w:val="95"/>
                <w:kern w:val="2"/>
                <w:sz w:val="18"/>
              </w:rPr>
              <w:t>居 民 住 房恢 复 重 建</w:t>
            </w:r>
            <w:r>
              <w:rPr>
                <w:rFonts w:hint="default"/>
                <w:kern w:val="2"/>
                <w:sz w:val="18"/>
              </w:rPr>
              <w:t>救助</w:t>
            </w:r>
          </w:p>
        </w:tc>
        <w:tc>
          <w:tcPr>
            <w:tcW w:w="2700" w:type="dxa"/>
          </w:tcPr>
          <w:p>
            <w:pPr>
              <w:pStyle w:val="12"/>
              <w:keepNext w:val="0"/>
              <w:keepLines w:val="0"/>
              <w:suppressLineNumbers w:val="0"/>
              <w:spacing w:before="40" w:beforeAutospacing="0" w:afterAutospacing="0" w:line="324" w:lineRule="auto"/>
              <w:ind w:left="106" w:right="97"/>
              <w:jc w:val="both"/>
              <w:rPr>
                <w:rFonts w:hint="default"/>
                <w:kern w:val="2"/>
                <w:sz w:val="18"/>
              </w:rPr>
            </w:pPr>
            <w:r>
              <w:rPr>
                <w:rFonts w:hint="default"/>
                <w:spacing w:val="-3"/>
                <w:kern w:val="2"/>
                <w:sz w:val="18"/>
              </w:rPr>
              <w:t>居民住房恢复重建救助标准</w:t>
            </w:r>
            <w:r>
              <w:rPr>
                <w:rFonts w:hint="default"/>
                <w:spacing w:val="-2"/>
                <w:kern w:val="2"/>
                <w:sz w:val="18"/>
              </w:rPr>
              <w:t>（居</w:t>
            </w:r>
            <w:r>
              <w:rPr>
                <w:rFonts w:hint="default"/>
                <w:spacing w:val="-3"/>
                <w:kern w:val="2"/>
                <w:sz w:val="18"/>
              </w:rPr>
              <w:t>民因灾倒房、损房恢复重建具体</w:t>
            </w:r>
            <w:r>
              <w:rPr>
                <w:rFonts w:hint="default"/>
                <w:kern w:val="2"/>
                <w:sz w:val="18"/>
              </w:rPr>
              <w:t>救助标准）</w:t>
            </w:r>
          </w:p>
          <w:p>
            <w:pPr>
              <w:pStyle w:val="12"/>
              <w:keepNext w:val="0"/>
              <w:keepLines w:val="0"/>
              <w:suppressLineNumbers w:val="0"/>
              <w:spacing w:before="2" w:beforeAutospacing="0" w:afterAutospacing="0" w:line="324" w:lineRule="auto"/>
              <w:ind w:left="106" w:right="97"/>
              <w:jc w:val="both"/>
              <w:rPr>
                <w:rFonts w:hint="default"/>
                <w:kern w:val="2"/>
                <w:sz w:val="18"/>
              </w:rPr>
            </w:pPr>
            <w:r>
              <w:rPr>
                <w:rFonts w:hint="default"/>
                <w:spacing w:val="10"/>
                <w:kern w:val="2"/>
                <w:sz w:val="18"/>
              </w:rPr>
              <w:t>居民住房恢复重建救助对象评</w:t>
            </w:r>
            <w:r>
              <w:rPr>
                <w:rFonts w:hint="default"/>
                <w:spacing w:val="-3"/>
                <w:kern w:val="2"/>
                <w:sz w:val="18"/>
              </w:rPr>
              <w:t>议结果公示（公开灾民姓名、受灾情况、拟救助标准、监督举报</w:t>
            </w:r>
          </w:p>
          <w:p>
            <w:pPr>
              <w:pStyle w:val="12"/>
              <w:keepNext w:val="0"/>
              <w:keepLines w:val="0"/>
              <w:suppressLineNumbers w:val="0"/>
              <w:spacing w:before="2" w:beforeAutospacing="0" w:afterAutospacing="0"/>
              <w:ind w:left="106"/>
              <w:rPr>
                <w:rFonts w:hint="default"/>
                <w:kern w:val="2"/>
                <w:sz w:val="18"/>
              </w:rPr>
            </w:pPr>
            <w:r>
              <w:rPr>
                <w:rFonts w:hint="default"/>
                <w:kern w:val="2"/>
                <w:sz w:val="18"/>
              </w:rPr>
              <w:t>电话）</w:t>
            </w:r>
          </w:p>
        </w:tc>
        <w:tc>
          <w:tcPr>
            <w:tcW w:w="196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06" w:right="-44"/>
              <w:rPr>
                <w:rFonts w:hint="default"/>
                <w:kern w:val="2"/>
                <w:sz w:val="18"/>
              </w:rPr>
            </w:pPr>
            <w:r>
              <w:rPr>
                <w:rFonts w:hint="default"/>
                <w:spacing w:val="-11"/>
                <w:kern w:val="2"/>
                <w:sz w:val="18"/>
              </w:rPr>
              <w:t>《政府信息公开条例》、</w:t>
            </w:r>
          </w:p>
          <w:p>
            <w:pPr>
              <w:pStyle w:val="12"/>
              <w:keepNext w:val="0"/>
              <w:keepLines w:val="0"/>
              <w:suppressLineNumbers w:val="0"/>
              <w:spacing w:before="81" w:beforeAutospacing="0" w:afterAutospacing="0"/>
              <w:ind w:left="106"/>
              <w:rPr>
                <w:rFonts w:hint="default"/>
                <w:kern w:val="2"/>
                <w:sz w:val="18"/>
              </w:rPr>
            </w:pPr>
            <w:r>
              <w:rPr>
                <w:rFonts w:hint="default"/>
                <w:kern w:val="2"/>
                <w:sz w:val="18"/>
              </w:rPr>
              <w:t>《自然灾害救助条例》</w:t>
            </w:r>
          </w:p>
        </w:tc>
        <w:tc>
          <w:tcPr>
            <w:tcW w:w="21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2"/>
                <w:kern w:val="2"/>
                <w:sz w:val="18"/>
              </w:rPr>
              <w:t>信息形成或变更之日起</w:t>
            </w:r>
            <w:r>
              <w:rPr>
                <w:rFonts w:hint="default"/>
                <w:kern w:val="2"/>
                <w:sz w:val="18"/>
              </w:rPr>
              <w:t>20</w:t>
            </w:r>
            <w:r>
              <w:rPr>
                <w:rFonts w:hint="default"/>
                <w:spacing w:val="-9"/>
                <w:kern w:val="2"/>
                <w:sz w:val="18"/>
              </w:rPr>
              <w:t xml:space="preserve"> 个工作日内</w:t>
            </w:r>
          </w:p>
        </w:tc>
        <w:tc>
          <w:tcPr>
            <w:tcW w:w="1092"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85" w:right="174"/>
              <w:jc w:val="both"/>
              <w:rPr>
                <w:rFonts w:hint="default"/>
                <w:kern w:val="2"/>
                <w:sz w:val="18"/>
              </w:rPr>
            </w:pPr>
            <w:r>
              <w:rPr>
                <w:rFonts w:hint="default"/>
                <w:spacing w:val="-1"/>
                <w:kern w:val="2"/>
                <w:sz w:val="18"/>
              </w:rPr>
              <w:t>东安各庄镇应急管理办公室</w:t>
            </w:r>
          </w:p>
        </w:tc>
        <w:tc>
          <w:tcPr>
            <w:tcW w:w="149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387" w:right="105" w:hanging="269"/>
              <w:rPr>
                <w:rFonts w:hint="default"/>
                <w:kern w:val="2"/>
                <w:sz w:val="18"/>
              </w:rPr>
            </w:pPr>
            <w:r>
              <w:rPr>
                <w:rFonts w:hint="default"/>
                <w:spacing w:val="-1"/>
                <w:kern w:val="2"/>
                <w:sz w:val="18"/>
              </w:rPr>
              <w:t>滦州市政府网站</w:t>
            </w:r>
            <w:r>
              <w:rPr>
                <w:rFonts w:hint="default"/>
                <w:kern w:val="2"/>
                <w:sz w:val="18"/>
              </w:rPr>
              <w:t>村公开栏</w:t>
            </w:r>
          </w:p>
        </w:tc>
        <w:tc>
          <w:tcPr>
            <w:tcW w:w="603"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57" w:type="dxa"/>
          </w:tcPr>
          <w:p>
            <w:pPr>
              <w:pStyle w:val="12"/>
              <w:keepNext w:val="0"/>
              <w:keepLines w:val="0"/>
              <w:suppressLineNumbers w:val="0"/>
              <w:spacing w:beforeAutospacing="0" w:afterAutospacing="0"/>
              <w:rPr>
                <w:rFonts w:hint="default" w:ascii="Times New Roman"/>
                <w:kern w:val="2"/>
                <w:sz w:val="18"/>
              </w:rPr>
            </w:pPr>
          </w:p>
        </w:tc>
        <w:tc>
          <w:tcPr>
            <w:tcW w:w="478"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right="69"/>
              <w:jc w:val="center"/>
              <w:rPr>
                <w:rFonts w:hint="default"/>
                <w:kern w:val="2"/>
                <w:sz w:val="18"/>
              </w:rPr>
            </w:pPr>
            <w:r>
              <w:rPr>
                <w:rFonts w:hint="default"/>
                <w:kern w:val="2"/>
                <w:sz w:val="18"/>
              </w:rPr>
              <w:t>√</w:t>
            </w:r>
          </w:p>
        </w:tc>
        <w:tc>
          <w:tcPr>
            <w:tcW w:w="782" w:type="dxa"/>
          </w:tcPr>
          <w:p>
            <w:pPr>
              <w:pStyle w:val="12"/>
              <w:keepNext w:val="0"/>
              <w:keepLines w:val="0"/>
              <w:suppressLineNumbers w:val="0"/>
              <w:spacing w:beforeAutospacing="0" w:afterAutospacing="0"/>
              <w:rPr>
                <w:rFonts w:hint="default" w:ascii="Times New Roman"/>
                <w:kern w:val="2"/>
                <w:sz w:val="18"/>
              </w:rPr>
            </w:pPr>
          </w:p>
        </w:tc>
        <w:tc>
          <w:tcPr>
            <w:tcW w:w="593"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1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540"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7</w:t>
            </w:r>
          </w:p>
        </w:tc>
        <w:tc>
          <w:tcPr>
            <w:tcW w:w="9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080" w:type="dxa"/>
          </w:tcPr>
          <w:p>
            <w:pPr>
              <w:pStyle w:val="12"/>
              <w:keepNext w:val="0"/>
              <w:keepLines w:val="0"/>
              <w:suppressLineNumbers w:val="0"/>
              <w:spacing w:before="14"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5"/>
                <w:w w:val="95"/>
                <w:kern w:val="2"/>
                <w:sz w:val="18"/>
              </w:rPr>
              <w:t>年 度 款 物</w:t>
            </w:r>
            <w:r>
              <w:rPr>
                <w:rFonts w:hint="default"/>
                <w:kern w:val="2"/>
                <w:sz w:val="18"/>
              </w:rPr>
              <w:t>使用情况</w:t>
            </w:r>
          </w:p>
        </w:tc>
        <w:tc>
          <w:tcPr>
            <w:tcW w:w="2700" w:type="dxa"/>
          </w:tcPr>
          <w:p>
            <w:pPr>
              <w:pStyle w:val="12"/>
              <w:keepNext w:val="0"/>
              <w:keepLines w:val="0"/>
              <w:suppressLineNumbers w:val="0"/>
              <w:spacing w:before="14" w:beforeAutospacing="0" w:afterAutospacing="0"/>
              <w:rPr>
                <w:rFonts w:hint="default" w:ascii="微软雅黑"/>
                <w:kern w:val="2"/>
                <w:sz w:val="14"/>
              </w:rPr>
            </w:pPr>
          </w:p>
          <w:p>
            <w:pPr>
              <w:pStyle w:val="12"/>
              <w:keepNext w:val="0"/>
              <w:keepLines w:val="0"/>
              <w:suppressLineNumbers w:val="0"/>
              <w:spacing w:beforeAutospacing="0" w:afterAutospacing="0" w:line="324" w:lineRule="auto"/>
              <w:ind w:left="106" w:right="97"/>
              <w:rPr>
                <w:rFonts w:hint="default"/>
                <w:kern w:val="2"/>
                <w:sz w:val="18"/>
              </w:rPr>
            </w:pPr>
            <w:r>
              <w:rPr>
                <w:rFonts w:hint="default"/>
                <w:spacing w:val="10"/>
                <w:kern w:val="2"/>
                <w:sz w:val="18"/>
              </w:rPr>
              <w:t>年度救灾资金和救灾物资等使</w:t>
            </w:r>
            <w:r>
              <w:rPr>
                <w:rFonts w:hint="default"/>
                <w:kern w:val="2"/>
                <w:sz w:val="18"/>
              </w:rPr>
              <w:t>用情况</w:t>
            </w:r>
          </w:p>
        </w:tc>
        <w:tc>
          <w:tcPr>
            <w:tcW w:w="1968"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106"/>
              <w:rPr>
                <w:rFonts w:hint="default"/>
                <w:kern w:val="2"/>
                <w:sz w:val="18"/>
              </w:rPr>
            </w:pPr>
            <w:r>
              <w:rPr>
                <w:rFonts w:hint="default"/>
                <w:kern w:val="2"/>
                <w:sz w:val="18"/>
              </w:rPr>
              <w:t>《政府信息公开条例》</w:t>
            </w:r>
          </w:p>
        </w:tc>
        <w:tc>
          <w:tcPr>
            <w:tcW w:w="2160"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106"/>
              <w:rPr>
                <w:rFonts w:hint="default"/>
                <w:kern w:val="2"/>
                <w:sz w:val="18"/>
              </w:rPr>
            </w:pPr>
            <w:r>
              <w:rPr>
                <w:rFonts w:hint="default"/>
                <w:kern w:val="2"/>
                <w:sz w:val="18"/>
              </w:rPr>
              <w:t>按进展情况及时公开</w:t>
            </w:r>
          </w:p>
        </w:tc>
        <w:tc>
          <w:tcPr>
            <w:tcW w:w="1092" w:type="dxa"/>
          </w:tcPr>
          <w:p>
            <w:pPr>
              <w:pStyle w:val="12"/>
              <w:keepNext w:val="0"/>
              <w:keepLines w:val="0"/>
              <w:suppressLineNumbers w:val="0"/>
              <w:spacing w:before="117" w:beforeAutospacing="0" w:afterAutospacing="0" w:line="324" w:lineRule="auto"/>
              <w:ind w:left="185" w:right="174"/>
              <w:jc w:val="both"/>
              <w:rPr>
                <w:rFonts w:hint="default"/>
                <w:kern w:val="2"/>
                <w:sz w:val="18"/>
              </w:rPr>
            </w:pPr>
            <w:r>
              <w:rPr>
                <w:rFonts w:hint="default"/>
                <w:spacing w:val="-1"/>
                <w:kern w:val="2"/>
                <w:sz w:val="18"/>
              </w:rPr>
              <w:t>东安各庄镇应急管理办公室</w:t>
            </w:r>
          </w:p>
        </w:tc>
        <w:tc>
          <w:tcPr>
            <w:tcW w:w="1496"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118"/>
              <w:rPr>
                <w:rFonts w:hint="default"/>
                <w:kern w:val="2"/>
                <w:sz w:val="18"/>
              </w:rPr>
            </w:pPr>
            <w:r>
              <w:rPr>
                <w:rFonts w:hint="default"/>
                <w:kern w:val="2"/>
                <w:sz w:val="18"/>
              </w:rPr>
              <w:t>滦州市政府网站</w:t>
            </w:r>
          </w:p>
        </w:tc>
        <w:tc>
          <w:tcPr>
            <w:tcW w:w="603"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57" w:type="dxa"/>
          </w:tcPr>
          <w:p>
            <w:pPr>
              <w:pStyle w:val="12"/>
              <w:keepNext w:val="0"/>
              <w:keepLines w:val="0"/>
              <w:suppressLineNumbers w:val="0"/>
              <w:spacing w:beforeAutospacing="0" w:afterAutospacing="0"/>
              <w:rPr>
                <w:rFonts w:hint="default" w:ascii="Times New Roman"/>
                <w:kern w:val="2"/>
                <w:sz w:val="18"/>
              </w:rPr>
            </w:pPr>
          </w:p>
        </w:tc>
        <w:tc>
          <w:tcPr>
            <w:tcW w:w="478"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right="69"/>
              <w:jc w:val="center"/>
              <w:rPr>
                <w:rFonts w:hint="default"/>
                <w:kern w:val="2"/>
                <w:sz w:val="18"/>
              </w:rPr>
            </w:pPr>
            <w:r>
              <w:rPr>
                <w:rFonts w:hint="default"/>
                <w:kern w:val="2"/>
                <w:sz w:val="18"/>
              </w:rPr>
              <w:t>√</w:t>
            </w:r>
          </w:p>
        </w:tc>
        <w:tc>
          <w:tcPr>
            <w:tcW w:w="782" w:type="dxa"/>
          </w:tcPr>
          <w:p>
            <w:pPr>
              <w:pStyle w:val="12"/>
              <w:keepNext w:val="0"/>
              <w:keepLines w:val="0"/>
              <w:suppressLineNumbers w:val="0"/>
              <w:spacing w:beforeAutospacing="0" w:afterAutospacing="0"/>
              <w:rPr>
                <w:rFonts w:hint="default" w:ascii="Times New Roman"/>
                <w:kern w:val="2"/>
                <w:sz w:val="18"/>
              </w:rPr>
            </w:pPr>
          </w:p>
        </w:tc>
        <w:tc>
          <w:tcPr>
            <w:tcW w:w="593"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c>
          <w:tcPr>
            <w:tcW w:w="611" w:type="dxa"/>
          </w:tcPr>
          <w:p>
            <w:pPr>
              <w:pStyle w:val="12"/>
              <w:keepNext w:val="0"/>
              <w:keepLines w:val="0"/>
              <w:suppressLineNumbers w:val="0"/>
              <w:spacing w:before="4" w:beforeAutospacing="0" w:afterAutospacing="0"/>
              <w:rPr>
                <w:rFonts w:hint="default" w:ascii="微软雅黑"/>
                <w:kern w:val="2"/>
                <w:sz w:val="23"/>
              </w:rPr>
            </w:pPr>
          </w:p>
          <w:p>
            <w:pPr>
              <w:pStyle w:val="12"/>
              <w:keepNext w:val="0"/>
              <w:keepLines w:val="0"/>
              <w:suppressLineNumbers w:val="0"/>
              <w:spacing w:before="1" w:beforeAutospacing="0" w:afterAutospacing="0"/>
              <w:ind w:left="108"/>
              <w:rPr>
                <w:rFonts w:hint="default"/>
                <w:kern w:val="2"/>
                <w:sz w:val="18"/>
              </w:rPr>
            </w:pPr>
            <w:r>
              <w:rPr>
                <w:rFonts w:hint="default"/>
                <w:kern w:val="2"/>
                <w:sz w:val="18"/>
              </w:rPr>
              <w:t>√</w:t>
            </w:r>
          </w:p>
        </w:tc>
      </w:tr>
    </w:tbl>
    <w:p>
      <w:pPr>
        <w:spacing w:after="0"/>
        <w:rPr>
          <w:sz w:val="18"/>
        </w:rPr>
        <w:sectPr>
          <w:pgSz w:w="16840" w:h="11910" w:orient="landscape"/>
          <w:pgMar w:top="1100" w:right="320" w:bottom="1300" w:left="380" w:header="0" w:footer="1116" w:gutter="0"/>
        </w:sectPr>
      </w:pPr>
    </w:p>
    <w:p>
      <w:pPr>
        <w:pStyle w:val="2"/>
        <w:rPr>
          <w:sz w:val="20"/>
        </w:rPr>
      </w:pPr>
    </w:p>
    <w:p>
      <w:pPr>
        <w:pStyle w:val="2"/>
        <w:spacing w:before="13"/>
        <w:rPr>
          <w:sz w:val="21"/>
        </w:rPr>
      </w:pPr>
    </w:p>
    <w:p>
      <w:pPr>
        <w:pStyle w:val="2"/>
        <w:spacing w:before="22"/>
        <w:ind w:left="4543" w:right="4600"/>
        <w:jc w:val="center"/>
      </w:pPr>
      <w:bookmarkStart w:id="12" w:name="（十四）食品药品监管领域基层政务公开标准目录"/>
      <w:bookmarkEnd w:id="12"/>
      <w:bookmarkStart w:id="13" w:name="（十五）扶贫领域基层政务公开标准目录"/>
      <w:bookmarkEnd w:id="13"/>
      <w:r>
        <w:t>（十四）食品药品监管领域基层政务公开标准目录</w:t>
      </w:r>
    </w:p>
    <w:p>
      <w:pPr>
        <w:pStyle w:val="2"/>
        <w:spacing w:before="4"/>
        <w:rPr>
          <w:sz w:val="23"/>
        </w:rPr>
      </w:pPr>
    </w:p>
    <w:tbl>
      <w:tblPr>
        <w:tblStyle w:val="6"/>
        <w:tblW w:w="0" w:type="auto"/>
        <w:tblInd w:w="2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1140"/>
        <w:gridCol w:w="2755"/>
        <w:gridCol w:w="965"/>
        <w:gridCol w:w="1260"/>
        <w:gridCol w:w="1440"/>
        <w:gridCol w:w="2520"/>
        <w:gridCol w:w="736"/>
        <w:gridCol w:w="715"/>
        <w:gridCol w:w="743"/>
        <w:gridCol w:w="707"/>
        <w:gridCol w:w="600"/>
        <w:gridCol w:w="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26"/>
              </w:rPr>
            </w:pPr>
          </w:p>
          <w:p>
            <w:pPr>
              <w:pStyle w:val="12"/>
              <w:keepNext w:val="0"/>
              <w:keepLines w:val="0"/>
              <w:suppressLineNumbers w:val="0"/>
              <w:spacing w:before="1"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1860" w:type="dxa"/>
            <w:gridSpan w:val="2"/>
          </w:tcPr>
          <w:p>
            <w:pPr>
              <w:pStyle w:val="12"/>
              <w:keepNext w:val="0"/>
              <w:keepLines w:val="0"/>
              <w:suppressLineNumbers w:val="0"/>
              <w:spacing w:before="71" w:beforeAutospacing="0" w:afterAutospacing="0"/>
              <w:ind w:left="488"/>
              <w:rPr>
                <w:rFonts w:hint="eastAsia" w:ascii="黑体" w:eastAsia="黑体"/>
                <w:kern w:val="2"/>
                <w:sz w:val="22"/>
              </w:rPr>
            </w:pPr>
            <w:r>
              <w:rPr>
                <w:rFonts w:hint="eastAsia" w:ascii="黑体" w:eastAsia="黑体"/>
                <w:kern w:val="2"/>
                <w:sz w:val="22"/>
              </w:rPr>
              <w:t>公开事项</w:t>
            </w:r>
          </w:p>
        </w:tc>
        <w:tc>
          <w:tcPr>
            <w:tcW w:w="2755"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0" w:beforeAutospacing="0" w:afterAutospacing="0"/>
              <w:rPr>
                <w:rFonts w:hint="default" w:ascii="微软雅黑"/>
                <w:kern w:val="2"/>
                <w:sz w:val="12"/>
              </w:rPr>
            </w:pPr>
          </w:p>
          <w:p>
            <w:pPr>
              <w:pStyle w:val="12"/>
              <w:keepNext w:val="0"/>
              <w:keepLines w:val="0"/>
              <w:suppressLineNumbers w:val="0"/>
              <w:spacing w:beforeAutospacing="0" w:afterAutospacing="0"/>
              <w:ind w:left="496"/>
              <w:rPr>
                <w:rFonts w:hint="eastAsia" w:ascii="黑体" w:eastAsia="黑体"/>
                <w:kern w:val="2"/>
                <w:sz w:val="22"/>
              </w:rPr>
            </w:pPr>
            <w:r>
              <w:rPr>
                <w:rFonts w:hint="eastAsia" w:ascii="黑体" w:eastAsia="黑体"/>
                <w:kern w:val="2"/>
                <w:sz w:val="22"/>
              </w:rPr>
              <w:t>公开内容（要素）</w:t>
            </w:r>
          </w:p>
        </w:tc>
        <w:tc>
          <w:tcPr>
            <w:tcW w:w="965" w:type="dxa"/>
            <w:vMerge w:val="restart"/>
          </w:tcPr>
          <w:p>
            <w:pPr>
              <w:pStyle w:val="12"/>
              <w:keepNext w:val="0"/>
              <w:keepLines w:val="0"/>
              <w:suppressLineNumbers w:val="0"/>
              <w:spacing w:before="1" w:beforeAutospacing="0" w:afterAutospacing="0"/>
              <w:rPr>
                <w:rFonts w:hint="default" w:ascii="微软雅黑"/>
                <w:kern w:val="2"/>
                <w:sz w:val="26"/>
              </w:rPr>
            </w:pPr>
          </w:p>
          <w:p>
            <w:pPr>
              <w:pStyle w:val="12"/>
              <w:keepNext w:val="0"/>
              <w:keepLines w:val="0"/>
              <w:suppressLineNumbers w:val="0"/>
              <w:spacing w:before="1" w:beforeAutospacing="0" w:afterAutospacing="0" w:line="266" w:lineRule="auto"/>
              <w:ind w:left="371" w:right="142" w:hanging="221"/>
              <w:rPr>
                <w:rFonts w:hint="eastAsia" w:ascii="黑体" w:eastAsia="黑体"/>
                <w:kern w:val="2"/>
                <w:sz w:val="22"/>
              </w:rPr>
            </w:pPr>
            <w:r>
              <w:rPr>
                <w:rFonts w:hint="eastAsia" w:ascii="黑体" w:eastAsia="黑体"/>
                <w:spacing w:val="-2"/>
                <w:kern w:val="2"/>
                <w:sz w:val="22"/>
              </w:rPr>
              <w:t>公开依</w:t>
            </w:r>
            <w:r>
              <w:rPr>
                <w:rFonts w:hint="eastAsia" w:ascii="黑体" w:eastAsia="黑体"/>
                <w:kern w:val="2"/>
                <w:sz w:val="22"/>
              </w:rPr>
              <w:t>据</w:t>
            </w:r>
          </w:p>
        </w:tc>
        <w:tc>
          <w:tcPr>
            <w:tcW w:w="126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0" w:beforeAutospacing="0" w:afterAutospacing="0"/>
              <w:rPr>
                <w:rFonts w:hint="default" w:ascii="微软雅黑"/>
                <w:kern w:val="2"/>
                <w:sz w:val="12"/>
              </w:rPr>
            </w:pPr>
          </w:p>
          <w:p>
            <w:pPr>
              <w:pStyle w:val="12"/>
              <w:keepNext w:val="0"/>
              <w:keepLines w:val="0"/>
              <w:suppressLineNumbers w:val="0"/>
              <w:spacing w:beforeAutospacing="0" w:afterAutospacing="0"/>
              <w:ind w:left="188"/>
              <w:rPr>
                <w:rFonts w:hint="eastAsia" w:ascii="黑体" w:eastAsia="黑体"/>
                <w:kern w:val="2"/>
                <w:sz w:val="22"/>
              </w:rPr>
            </w:pPr>
            <w:r>
              <w:rPr>
                <w:rFonts w:hint="eastAsia" w:ascii="黑体" w:eastAsia="黑体"/>
                <w:kern w:val="2"/>
                <w:sz w:val="22"/>
              </w:rPr>
              <w:t>公开时限</w:t>
            </w:r>
          </w:p>
        </w:tc>
        <w:tc>
          <w:tcPr>
            <w:tcW w:w="144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0" w:beforeAutospacing="0" w:afterAutospacing="0"/>
              <w:rPr>
                <w:rFonts w:hint="default" w:ascii="微软雅黑"/>
                <w:kern w:val="2"/>
                <w:sz w:val="12"/>
              </w:rPr>
            </w:pPr>
          </w:p>
          <w:p>
            <w:pPr>
              <w:pStyle w:val="12"/>
              <w:keepNext w:val="0"/>
              <w:keepLines w:val="0"/>
              <w:suppressLineNumbers w:val="0"/>
              <w:spacing w:beforeAutospacing="0" w:afterAutospacing="0"/>
              <w:ind w:left="280"/>
              <w:rPr>
                <w:rFonts w:hint="eastAsia" w:ascii="黑体" w:eastAsia="黑体"/>
                <w:kern w:val="2"/>
                <w:sz w:val="22"/>
              </w:rPr>
            </w:pPr>
            <w:r>
              <w:rPr>
                <w:rFonts w:hint="eastAsia" w:ascii="黑体" w:eastAsia="黑体"/>
                <w:kern w:val="2"/>
                <w:sz w:val="22"/>
              </w:rPr>
              <w:t>公开主体</w:t>
            </w:r>
          </w:p>
        </w:tc>
        <w:tc>
          <w:tcPr>
            <w:tcW w:w="2520" w:type="dxa"/>
            <w:vMerge w:val="restart"/>
          </w:tcPr>
          <w:p>
            <w:pPr>
              <w:pStyle w:val="12"/>
              <w:keepNext w:val="0"/>
              <w:keepLines w:val="0"/>
              <w:suppressLineNumbers w:val="0"/>
              <w:spacing w:beforeAutospacing="0" w:afterAutospacing="0"/>
              <w:rPr>
                <w:rFonts w:hint="default" w:ascii="微软雅黑"/>
                <w:kern w:val="2"/>
                <w:sz w:val="22"/>
              </w:rPr>
            </w:pPr>
          </w:p>
          <w:p>
            <w:pPr>
              <w:pStyle w:val="12"/>
              <w:keepNext w:val="0"/>
              <w:keepLines w:val="0"/>
              <w:suppressLineNumbers w:val="0"/>
              <w:spacing w:before="10" w:beforeAutospacing="0" w:afterAutospacing="0"/>
              <w:rPr>
                <w:rFonts w:hint="default" w:ascii="微软雅黑"/>
                <w:kern w:val="2"/>
                <w:sz w:val="12"/>
              </w:rPr>
            </w:pPr>
          </w:p>
          <w:p>
            <w:pPr>
              <w:pStyle w:val="12"/>
              <w:keepNext w:val="0"/>
              <w:keepLines w:val="0"/>
              <w:suppressLineNumbers w:val="0"/>
              <w:spacing w:beforeAutospacing="0" w:afterAutospacing="0"/>
              <w:ind w:left="488"/>
              <w:rPr>
                <w:rFonts w:hint="eastAsia" w:ascii="黑体" w:eastAsia="黑体"/>
                <w:kern w:val="2"/>
                <w:sz w:val="22"/>
              </w:rPr>
            </w:pPr>
            <w:r>
              <w:rPr>
                <w:rFonts w:hint="eastAsia" w:ascii="黑体" w:eastAsia="黑体"/>
                <w:kern w:val="2"/>
                <w:sz w:val="22"/>
              </w:rPr>
              <w:t>公开渠道和载体</w:t>
            </w:r>
          </w:p>
        </w:tc>
        <w:tc>
          <w:tcPr>
            <w:tcW w:w="1451" w:type="dxa"/>
            <w:gridSpan w:val="2"/>
          </w:tcPr>
          <w:p>
            <w:pPr>
              <w:pStyle w:val="12"/>
              <w:keepNext w:val="0"/>
              <w:keepLines w:val="0"/>
              <w:suppressLineNumbers w:val="0"/>
              <w:spacing w:before="71" w:beforeAutospacing="0" w:afterAutospacing="0"/>
              <w:ind w:left="284"/>
              <w:rPr>
                <w:rFonts w:hint="eastAsia" w:ascii="黑体" w:eastAsia="黑体"/>
                <w:kern w:val="2"/>
                <w:sz w:val="22"/>
              </w:rPr>
            </w:pPr>
            <w:r>
              <w:rPr>
                <w:rFonts w:hint="eastAsia" w:ascii="黑体" w:eastAsia="黑体"/>
                <w:kern w:val="2"/>
                <w:sz w:val="22"/>
              </w:rPr>
              <w:t>公开对象</w:t>
            </w:r>
          </w:p>
        </w:tc>
        <w:tc>
          <w:tcPr>
            <w:tcW w:w="1450" w:type="dxa"/>
            <w:gridSpan w:val="2"/>
          </w:tcPr>
          <w:p>
            <w:pPr>
              <w:pStyle w:val="12"/>
              <w:keepNext w:val="0"/>
              <w:keepLines w:val="0"/>
              <w:suppressLineNumbers w:val="0"/>
              <w:spacing w:before="71" w:beforeAutospacing="0" w:afterAutospacing="0"/>
              <w:ind w:left="283"/>
              <w:rPr>
                <w:rFonts w:hint="eastAsia" w:ascii="黑体" w:eastAsia="黑体"/>
                <w:kern w:val="2"/>
                <w:sz w:val="22"/>
              </w:rPr>
            </w:pPr>
            <w:r>
              <w:rPr>
                <w:rFonts w:hint="eastAsia" w:ascii="黑体" w:eastAsia="黑体"/>
                <w:kern w:val="2"/>
                <w:sz w:val="22"/>
              </w:rPr>
              <w:t>公开方式</w:t>
            </w:r>
          </w:p>
        </w:tc>
        <w:tc>
          <w:tcPr>
            <w:tcW w:w="1239" w:type="dxa"/>
            <w:gridSpan w:val="2"/>
          </w:tcPr>
          <w:p>
            <w:pPr>
              <w:pStyle w:val="12"/>
              <w:keepNext w:val="0"/>
              <w:keepLines w:val="0"/>
              <w:suppressLineNumbers w:val="0"/>
              <w:spacing w:before="71" w:beforeAutospacing="0" w:afterAutospacing="0"/>
              <w:ind w:left="177"/>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6"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138" w:right="127"/>
              <w:rPr>
                <w:rFonts w:hint="eastAsia" w:ascii="黑体" w:eastAsia="黑体"/>
                <w:kern w:val="2"/>
                <w:sz w:val="22"/>
              </w:rPr>
            </w:pPr>
            <w:r>
              <w:rPr>
                <w:rFonts w:hint="eastAsia" w:ascii="黑体" w:eastAsia="黑体"/>
                <w:spacing w:val="-1"/>
                <w:kern w:val="2"/>
                <w:sz w:val="22"/>
              </w:rPr>
              <w:t>一级事项</w:t>
            </w:r>
          </w:p>
        </w:tc>
        <w:tc>
          <w:tcPr>
            <w:tcW w:w="1140" w:type="dxa"/>
          </w:tcPr>
          <w:p>
            <w:pPr>
              <w:pStyle w:val="12"/>
              <w:keepNext w:val="0"/>
              <w:keepLines w:val="0"/>
              <w:suppressLineNumbers w:val="0"/>
              <w:spacing w:before="15" w:beforeAutospacing="0" w:afterAutospacing="0"/>
              <w:rPr>
                <w:rFonts w:hint="default" w:ascii="微软雅黑"/>
                <w:kern w:val="2"/>
                <w:sz w:val="22"/>
              </w:rPr>
            </w:pPr>
          </w:p>
          <w:p>
            <w:pPr>
              <w:pStyle w:val="12"/>
              <w:keepNext w:val="0"/>
              <w:keepLines w:val="0"/>
              <w:suppressLineNumbers w:val="0"/>
              <w:spacing w:beforeAutospacing="0" w:afterAutospacing="0"/>
              <w:ind w:left="128"/>
              <w:rPr>
                <w:rFonts w:hint="eastAsia" w:ascii="黑体" w:eastAsia="黑体"/>
                <w:kern w:val="2"/>
                <w:sz w:val="22"/>
              </w:rPr>
            </w:pPr>
            <w:r>
              <w:rPr>
                <w:rFonts w:hint="eastAsia" w:ascii="黑体" w:eastAsia="黑体"/>
                <w:kern w:val="2"/>
                <w:sz w:val="22"/>
              </w:rPr>
              <w:t>二级事项</w:t>
            </w:r>
          </w:p>
        </w:tc>
        <w:tc>
          <w:tcPr>
            <w:tcW w:w="275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965"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36" w:type="dxa"/>
          </w:tcPr>
          <w:p>
            <w:pPr>
              <w:pStyle w:val="12"/>
              <w:keepNext w:val="0"/>
              <w:keepLines w:val="0"/>
              <w:suppressLineNumbers w:val="0"/>
              <w:spacing w:before="6"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258" w:right="134" w:hanging="111"/>
              <w:rPr>
                <w:rFonts w:hint="eastAsia" w:ascii="黑体" w:eastAsia="黑体"/>
                <w:kern w:val="2"/>
                <w:sz w:val="22"/>
              </w:rPr>
            </w:pPr>
            <w:r>
              <w:rPr>
                <w:rFonts w:hint="eastAsia" w:ascii="黑体" w:eastAsia="黑体"/>
                <w:spacing w:val="-1"/>
                <w:kern w:val="2"/>
                <w:sz w:val="22"/>
              </w:rPr>
              <w:t>全社</w:t>
            </w:r>
            <w:r>
              <w:rPr>
                <w:rFonts w:hint="eastAsia" w:ascii="黑体" w:eastAsia="黑体"/>
                <w:kern w:val="2"/>
                <w:sz w:val="22"/>
              </w:rPr>
              <w:t>会</w:t>
            </w:r>
          </w:p>
        </w:tc>
        <w:tc>
          <w:tcPr>
            <w:tcW w:w="715" w:type="dxa"/>
          </w:tcPr>
          <w:p>
            <w:pPr>
              <w:pStyle w:val="12"/>
              <w:keepNext w:val="0"/>
              <w:keepLines w:val="0"/>
              <w:suppressLineNumbers w:val="0"/>
              <w:spacing w:before="6"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136" w:right="124"/>
              <w:rPr>
                <w:rFonts w:hint="eastAsia" w:ascii="黑体" w:eastAsia="黑体"/>
                <w:kern w:val="2"/>
                <w:sz w:val="22"/>
              </w:rPr>
            </w:pPr>
            <w:r>
              <w:rPr>
                <w:rFonts w:hint="eastAsia" w:ascii="黑体" w:eastAsia="黑体"/>
                <w:spacing w:val="-1"/>
                <w:kern w:val="2"/>
                <w:sz w:val="22"/>
              </w:rPr>
              <w:t>特定对象</w:t>
            </w:r>
          </w:p>
        </w:tc>
        <w:tc>
          <w:tcPr>
            <w:tcW w:w="743" w:type="dxa"/>
          </w:tcPr>
          <w:p>
            <w:pPr>
              <w:pStyle w:val="12"/>
              <w:keepNext w:val="0"/>
              <w:keepLines w:val="0"/>
              <w:suppressLineNumbers w:val="0"/>
              <w:spacing w:before="15" w:beforeAutospacing="0" w:afterAutospacing="0"/>
              <w:rPr>
                <w:rFonts w:hint="default" w:ascii="微软雅黑"/>
                <w:kern w:val="2"/>
                <w:sz w:val="22"/>
              </w:rPr>
            </w:pPr>
          </w:p>
          <w:p>
            <w:pPr>
              <w:pStyle w:val="12"/>
              <w:keepNext w:val="0"/>
              <w:keepLines w:val="0"/>
              <w:suppressLineNumbers w:val="0"/>
              <w:spacing w:beforeAutospacing="0" w:afterAutospacing="0"/>
              <w:ind w:left="130" w:right="119"/>
              <w:jc w:val="center"/>
              <w:rPr>
                <w:rFonts w:hint="eastAsia" w:ascii="黑体" w:eastAsia="黑体"/>
                <w:kern w:val="2"/>
                <w:sz w:val="22"/>
              </w:rPr>
            </w:pPr>
            <w:r>
              <w:rPr>
                <w:rFonts w:hint="eastAsia" w:ascii="黑体" w:eastAsia="黑体"/>
                <w:kern w:val="2"/>
                <w:sz w:val="22"/>
              </w:rPr>
              <w:t>主动</w:t>
            </w:r>
          </w:p>
        </w:tc>
        <w:tc>
          <w:tcPr>
            <w:tcW w:w="707" w:type="dxa"/>
          </w:tcPr>
          <w:p>
            <w:pPr>
              <w:pStyle w:val="12"/>
              <w:keepNext w:val="0"/>
              <w:keepLines w:val="0"/>
              <w:suppressLineNumbers w:val="0"/>
              <w:spacing w:before="108" w:beforeAutospacing="0" w:afterAutospacing="0" w:line="266" w:lineRule="auto"/>
              <w:ind w:left="133" w:right="119"/>
              <w:jc w:val="both"/>
              <w:rPr>
                <w:rFonts w:hint="eastAsia" w:ascii="黑体" w:eastAsia="黑体"/>
                <w:kern w:val="2"/>
                <w:sz w:val="22"/>
              </w:rPr>
            </w:pPr>
            <w:r>
              <w:rPr>
                <w:rFonts w:hint="eastAsia" w:ascii="黑体" w:eastAsia="黑体"/>
                <w:spacing w:val="-1"/>
                <w:kern w:val="2"/>
                <w:sz w:val="22"/>
              </w:rPr>
              <w:t>依申请公</w:t>
            </w:r>
            <w:r>
              <w:rPr>
                <w:rFonts w:hint="eastAsia" w:ascii="黑体" w:eastAsia="黑体"/>
                <w:kern w:val="2"/>
                <w:sz w:val="22"/>
              </w:rPr>
              <w:t>开</w:t>
            </w:r>
          </w:p>
        </w:tc>
        <w:tc>
          <w:tcPr>
            <w:tcW w:w="600" w:type="dxa"/>
          </w:tcPr>
          <w:p>
            <w:pPr>
              <w:pStyle w:val="12"/>
              <w:keepNext w:val="0"/>
              <w:keepLines w:val="0"/>
              <w:suppressLineNumbers w:val="0"/>
              <w:spacing w:before="6" w:beforeAutospacing="0" w:afterAutospacing="0"/>
              <w:rPr>
                <w:rFonts w:hint="default" w:ascii="微软雅黑"/>
                <w:kern w:val="2"/>
                <w:sz w:val="14"/>
              </w:rPr>
            </w:pPr>
          </w:p>
          <w:p>
            <w:pPr>
              <w:pStyle w:val="12"/>
              <w:keepNext w:val="0"/>
              <w:keepLines w:val="0"/>
              <w:suppressLineNumbers w:val="0"/>
              <w:spacing w:beforeAutospacing="0" w:afterAutospacing="0" w:line="266" w:lineRule="auto"/>
              <w:ind w:left="189" w:right="177"/>
              <w:rPr>
                <w:rFonts w:hint="eastAsia" w:ascii="黑体" w:eastAsia="黑体"/>
                <w:kern w:val="2"/>
                <w:sz w:val="22"/>
              </w:rPr>
            </w:pPr>
            <w:r>
              <w:rPr>
                <w:rFonts w:hint="eastAsia" w:ascii="黑体" w:eastAsia="黑体"/>
                <w:kern w:val="2"/>
                <w:sz w:val="22"/>
              </w:rPr>
              <w:t>市级</w:t>
            </w:r>
          </w:p>
        </w:tc>
        <w:tc>
          <w:tcPr>
            <w:tcW w:w="639" w:type="dxa"/>
          </w:tcPr>
          <w:p>
            <w:pPr>
              <w:pStyle w:val="12"/>
              <w:keepNext w:val="0"/>
              <w:keepLines w:val="0"/>
              <w:suppressLineNumbers w:val="0"/>
              <w:spacing w:before="108" w:beforeAutospacing="0" w:afterAutospacing="0" w:line="266" w:lineRule="auto"/>
              <w:ind w:left="208" w:right="77" w:hanging="101"/>
              <w:rPr>
                <w:rFonts w:hint="eastAsia" w:ascii="黑体" w:eastAsia="黑体"/>
                <w:kern w:val="2"/>
                <w:sz w:val="22"/>
              </w:rPr>
            </w:pPr>
            <w:r>
              <w:rPr>
                <w:rFonts w:hint="eastAsia" w:ascii="黑体" w:eastAsia="黑体"/>
                <w:spacing w:val="-1"/>
                <w:kern w:val="2"/>
                <w:sz w:val="22"/>
              </w:rPr>
              <w:t>镇、</w:t>
            </w:r>
            <w:r>
              <w:rPr>
                <w:rFonts w:hint="eastAsia" w:ascii="黑体" w:eastAsia="黑体"/>
                <w:kern w:val="2"/>
                <w:sz w:val="22"/>
              </w:rPr>
              <w:t>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0"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1</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line="312" w:lineRule="auto"/>
              <w:ind w:left="107" w:right="240"/>
              <w:rPr>
                <w:rFonts w:hint="default"/>
                <w:kern w:val="2"/>
                <w:sz w:val="18"/>
              </w:rPr>
            </w:pPr>
            <w:r>
              <w:rPr>
                <w:rFonts w:hint="default"/>
                <w:spacing w:val="-2"/>
                <w:kern w:val="2"/>
                <w:sz w:val="18"/>
              </w:rPr>
              <w:t>公共服务</w:t>
            </w:r>
          </w:p>
        </w:tc>
        <w:tc>
          <w:tcPr>
            <w:tcW w:w="11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line="312" w:lineRule="auto"/>
              <w:ind w:left="119" w:right="108"/>
              <w:rPr>
                <w:rFonts w:hint="default"/>
                <w:kern w:val="2"/>
                <w:sz w:val="18"/>
              </w:rPr>
            </w:pPr>
            <w:r>
              <w:rPr>
                <w:rFonts w:hint="default"/>
                <w:spacing w:val="-1"/>
                <w:kern w:val="2"/>
                <w:sz w:val="18"/>
              </w:rPr>
              <w:t>食品安全消费提示警示</w:t>
            </w:r>
          </w:p>
        </w:tc>
        <w:tc>
          <w:tcPr>
            <w:tcW w:w="2755"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Autospacing="0" w:afterAutospacing="0"/>
              <w:ind w:left="107"/>
              <w:rPr>
                <w:rFonts w:hint="default"/>
                <w:kern w:val="2"/>
                <w:sz w:val="18"/>
              </w:rPr>
            </w:pPr>
            <w:r>
              <w:rPr>
                <w:rFonts w:hint="default"/>
                <w:kern w:val="2"/>
                <w:sz w:val="18"/>
              </w:rPr>
              <w:t>食品安全消费提示、警示信息</w:t>
            </w:r>
          </w:p>
        </w:tc>
        <w:tc>
          <w:tcPr>
            <w:tcW w:w="965" w:type="dxa"/>
          </w:tcPr>
          <w:p>
            <w:pPr>
              <w:pStyle w:val="12"/>
              <w:keepNext w:val="0"/>
              <w:keepLines w:val="0"/>
              <w:suppressLineNumbers w:val="0"/>
              <w:spacing w:beforeAutospacing="0" w:afterAutospacing="0" w:line="300" w:lineRule="exact"/>
              <w:ind w:left="107" w:right="96"/>
              <w:jc w:val="both"/>
              <w:rPr>
                <w:rFonts w:hint="default"/>
                <w:kern w:val="2"/>
                <w:sz w:val="18"/>
              </w:rPr>
            </w:pPr>
            <w:r>
              <w:rPr>
                <w:rFonts w:hint="default"/>
                <w:kern w:val="2"/>
                <w:sz w:val="18"/>
              </w:rPr>
              <w:t>《政府信息公开条例》《关于全面推进政务公开工作的意见》</w:t>
            </w:r>
          </w:p>
        </w:tc>
        <w:tc>
          <w:tcPr>
            <w:tcW w:w="12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7"/>
              </w:rPr>
            </w:pPr>
          </w:p>
          <w:p>
            <w:pPr>
              <w:pStyle w:val="12"/>
              <w:keepNext w:val="0"/>
              <w:keepLines w:val="0"/>
              <w:suppressLineNumbers w:val="0"/>
              <w:spacing w:beforeAutospacing="0" w:afterAutospacing="0" w:line="312" w:lineRule="auto"/>
              <w:ind w:left="107" w:right="96"/>
              <w:jc w:val="both"/>
              <w:rPr>
                <w:rFonts w:hint="default"/>
                <w:kern w:val="2"/>
                <w:sz w:val="18"/>
              </w:rPr>
            </w:pPr>
            <w:r>
              <w:rPr>
                <w:rFonts w:hint="default"/>
                <w:spacing w:val="28"/>
                <w:kern w:val="2"/>
                <w:sz w:val="18"/>
              </w:rPr>
              <w:t>信息形成之</w:t>
            </w:r>
            <w:r>
              <w:rPr>
                <w:rFonts w:hint="default"/>
                <w:spacing w:val="5"/>
                <w:kern w:val="2"/>
                <w:sz w:val="18"/>
              </w:rPr>
              <w:t>日起</w:t>
            </w:r>
            <w:r>
              <w:rPr>
                <w:rFonts w:hint="default"/>
                <w:kern w:val="2"/>
                <w:sz w:val="18"/>
              </w:rPr>
              <w:t>7</w:t>
            </w:r>
            <w:r>
              <w:rPr>
                <w:rFonts w:hint="default"/>
                <w:spacing w:val="-17"/>
                <w:kern w:val="2"/>
                <w:sz w:val="18"/>
              </w:rPr>
              <w:t xml:space="preserve"> 个工作</w:t>
            </w:r>
            <w:r>
              <w:rPr>
                <w:rFonts w:hint="default"/>
                <w:kern w:val="2"/>
                <w:sz w:val="18"/>
              </w:rPr>
              <w:t>日内</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line="312" w:lineRule="auto"/>
              <w:ind w:left="179" w:right="168"/>
              <w:rPr>
                <w:rFonts w:hint="default"/>
                <w:kern w:val="2"/>
                <w:sz w:val="18"/>
              </w:rPr>
            </w:pPr>
            <w:r>
              <w:rPr>
                <w:rFonts w:hint="default"/>
                <w:spacing w:val="-1"/>
                <w:kern w:val="2"/>
                <w:sz w:val="18"/>
              </w:rPr>
              <w:t>东安各庄镇综合行政执法队</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8" w:beforeAutospacing="0" w:afterAutospacing="0"/>
              <w:rPr>
                <w:rFonts w:hint="default" w:ascii="微软雅黑"/>
                <w:kern w:val="2"/>
                <w:sz w:val="25"/>
              </w:rPr>
            </w:pPr>
          </w:p>
          <w:p>
            <w:pPr>
              <w:pStyle w:val="12"/>
              <w:keepNext w:val="0"/>
              <w:keepLines w:val="0"/>
              <w:suppressLineNumbers w:val="0"/>
              <w:spacing w:beforeAutospacing="0" w:afterAutospacing="0" w:line="312" w:lineRule="auto"/>
              <w:ind w:left="359" w:right="348" w:firstLine="271"/>
              <w:rPr>
                <w:rFonts w:hint="default"/>
                <w:kern w:val="2"/>
                <w:sz w:val="18"/>
              </w:rPr>
            </w:pPr>
            <w:r>
              <w:rPr>
                <w:rFonts w:hint="default"/>
                <w:kern w:val="2"/>
                <w:sz w:val="18"/>
              </w:rPr>
              <w:t>滦州市政府网站</w:t>
            </w:r>
            <w:r>
              <w:rPr>
                <w:rFonts w:hint="default"/>
                <w:spacing w:val="4"/>
                <w:kern w:val="2"/>
                <w:sz w:val="18"/>
              </w:rPr>
              <w:t xml:space="preserve"> </w:t>
            </w:r>
            <w:r>
              <w:rPr>
                <w:rFonts w:hint="default"/>
                <w:spacing w:val="-1"/>
                <w:kern w:val="2"/>
                <w:sz w:val="18"/>
              </w:rPr>
              <w:t>东安各庄镇公开公示栏</w:t>
            </w:r>
          </w:p>
        </w:tc>
        <w:tc>
          <w:tcPr>
            <w:tcW w:w="736"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15" w:type="dxa"/>
          </w:tcPr>
          <w:p>
            <w:pPr>
              <w:pStyle w:val="12"/>
              <w:keepNext w:val="0"/>
              <w:keepLines w:val="0"/>
              <w:suppressLineNumbers w:val="0"/>
              <w:spacing w:beforeAutospacing="0" w:afterAutospacing="0"/>
              <w:rPr>
                <w:rFonts w:hint="default" w:ascii="Times New Roman"/>
                <w:kern w:val="2"/>
                <w:sz w:val="20"/>
              </w:rPr>
            </w:pPr>
          </w:p>
        </w:tc>
        <w:tc>
          <w:tcPr>
            <w:tcW w:w="743"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Autospacing="0" w:afterAutospacing="0"/>
              <w:ind w:left="9"/>
              <w:jc w:val="center"/>
              <w:rPr>
                <w:rFonts w:hint="default"/>
                <w:kern w:val="2"/>
                <w:sz w:val="18"/>
              </w:rPr>
            </w:pPr>
            <w:r>
              <w:rPr>
                <w:rFonts w:hint="default"/>
                <w:kern w:val="2"/>
                <w:sz w:val="18"/>
              </w:rPr>
              <w:t>√</w:t>
            </w:r>
          </w:p>
        </w:tc>
        <w:tc>
          <w:tcPr>
            <w:tcW w:w="707" w:type="dxa"/>
          </w:tcPr>
          <w:p>
            <w:pPr>
              <w:pStyle w:val="12"/>
              <w:keepNext w:val="0"/>
              <w:keepLines w:val="0"/>
              <w:suppressLineNumbers w:val="0"/>
              <w:spacing w:beforeAutospacing="0" w:afterAutospacing="0"/>
              <w:rPr>
                <w:rFonts w:hint="default" w:ascii="Times New Roman"/>
                <w:kern w:val="2"/>
                <w:sz w:val="20"/>
              </w:rPr>
            </w:pPr>
          </w:p>
        </w:tc>
        <w:tc>
          <w:tcPr>
            <w:tcW w:w="6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Autospacing="0" w:afterAutospacing="0"/>
              <w:ind w:left="7"/>
              <w:jc w:val="center"/>
              <w:rPr>
                <w:rFonts w:hint="default"/>
                <w:kern w:val="2"/>
                <w:sz w:val="18"/>
              </w:rPr>
            </w:pPr>
            <w:r>
              <w:rPr>
                <w:rFonts w:hint="default"/>
                <w:kern w:val="2"/>
                <w:sz w:val="18"/>
              </w:rPr>
              <w:t>√</w:t>
            </w:r>
          </w:p>
        </w:tc>
        <w:tc>
          <w:tcPr>
            <w:tcW w:w="63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3" w:beforeAutospacing="0" w:afterAutospacing="0"/>
              <w:rPr>
                <w:rFonts w:hint="default" w:ascii="微软雅黑"/>
                <w:kern w:val="2"/>
                <w:sz w:val="16"/>
              </w:rPr>
            </w:pPr>
          </w:p>
          <w:p>
            <w:pPr>
              <w:pStyle w:val="12"/>
              <w:keepNext w:val="0"/>
              <w:keepLines w:val="0"/>
              <w:suppressLineNumbers w:val="0"/>
              <w:spacing w:beforeAutospacing="0" w:afterAutospacing="0"/>
              <w:ind w:left="6"/>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00" w:left="380" w:header="0" w:footer="1116" w:gutter="0"/>
        </w:sectPr>
      </w:pPr>
    </w:p>
    <w:p>
      <w:pPr>
        <w:pStyle w:val="2"/>
        <w:rPr>
          <w:sz w:val="20"/>
        </w:rPr>
      </w:pPr>
    </w:p>
    <w:p>
      <w:pPr>
        <w:pStyle w:val="2"/>
        <w:rPr>
          <w:sz w:val="20"/>
        </w:rPr>
      </w:pPr>
    </w:p>
    <w:p>
      <w:pPr>
        <w:pStyle w:val="2"/>
        <w:spacing w:before="2"/>
        <w:rPr>
          <w:sz w:val="20"/>
        </w:rPr>
      </w:pPr>
    </w:p>
    <w:p>
      <w:pPr>
        <w:pStyle w:val="2"/>
        <w:spacing w:before="21"/>
        <w:ind w:left="4543" w:right="4600"/>
        <w:jc w:val="center"/>
      </w:pPr>
      <w:r>
        <w:t>（十五）扶贫领域基层政务公开标准目录</w:t>
      </w:r>
    </w:p>
    <w:p>
      <w:pPr>
        <w:pStyle w:val="2"/>
        <w:spacing w:before="6"/>
        <w:rPr>
          <w:sz w:val="23"/>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340"/>
        <w:gridCol w:w="1260"/>
        <w:gridCol w:w="1440"/>
        <w:gridCol w:w="1800"/>
        <w:gridCol w:w="2520"/>
        <w:gridCol w:w="560"/>
        <w:gridCol w:w="784"/>
        <w:gridCol w:w="664"/>
        <w:gridCol w:w="692"/>
        <w:gridCol w:w="709"/>
        <w:gridCol w:w="7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1440" w:type="dxa"/>
            <w:gridSpan w:val="2"/>
          </w:tcPr>
          <w:p>
            <w:pPr>
              <w:pStyle w:val="12"/>
              <w:keepNext w:val="0"/>
              <w:keepLines w:val="0"/>
              <w:suppressLineNumbers w:val="0"/>
              <w:spacing w:before="16" w:beforeAutospacing="0" w:afterAutospacing="0" w:line="276" w:lineRule="exact"/>
              <w:ind w:left="280"/>
              <w:rPr>
                <w:rFonts w:hint="eastAsia" w:ascii="黑体" w:eastAsia="黑体"/>
                <w:kern w:val="2"/>
                <w:sz w:val="22"/>
              </w:rPr>
            </w:pPr>
            <w:r>
              <w:rPr>
                <w:rFonts w:hint="eastAsia" w:ascii="黑体" w:eastAsia="黑体"/>
                <w:kern w:val="2"/>
                <w:sz w:val="22"/>
              </w:rPr>
              <w:t>公开事项</w:t>
            </w:r>
          </w:p>
        </w:tc>
        <w:tc>
          <w:tcPr>
            <w:tcW w:w="234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290"/>
              <w:rPr>
                <w:rFonts w:hint="eastAsia" w:ascii="黑体" w:eastAsia="黑体"/>
                <w:kern w:val="2"/>
                <w:sz w:val="22"/>
              </w:rPr>
            </w:pPr>
            <w:r>
              <w:rPr>
                <w:rFonts w:hint="eastAsia" w:ascii="黑体" w:eastAsia="黑体"/>
                <w:kern w:val="2"/>
                <w:sz w:val="22"/>
              </w:rPr>
              <w:t>公开内容（要素）</w:t>
            </w:r>
          </w:p>
        </w:tc>
        <w:tc>
          <w:tcPr>
            <w:tcW w:w="126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89"/>
              <w:rPr>
                <w:rFonts w:hint="eastAsia" w:ascii="黑体" w:eastAsia="黑体"/>
                <w:kern w:val="2"/>
                <w:sz w:val="22"/>
              </w:rPr>
            </w:pPr>
            <w:r>
              <w:rPr>
                <w:rFonts w:hint="eastAsia" w:ascii="黑体" w:eastAsia="黑体"/>
                <w:kern w:val="2"/>
                <w:sz w:val="22"/>
              </w:rPr>
              <w:t>公开依据</w:t>
            </w:r>
          </w:p>
        </w:tc>
        <w:tc>
          <w:tcPr>
            <w:tcW w:w="144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280"/>
              <w:rPr>
                <w:rFonts w:hint="eastAsia" w:ascii="黑体" w:eastAsia="黑体"/>
                <w:kern w:val="2"/>
                <w:sz w:val="22"/>
              </w:rPr>
            </w:pPr>
            <w:r>
              <w:rPr>
                <w:rFonts w:hint="eastAsia" w:ascii="黑体" w:eastAsia="黑体"/>
                <w:kern w:val="2"/>
                <w:sz w:val="22"/>
              </w:rPr>
              <w:t>公开时限</w:t>
            </w:r>
          </w:p>
        </w:tc>
        <w:tc>
          <w:tcPr>
            <w:tcW w:w="180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460"/>
              <w:rPr>
                <w:rFonts w:hint="eastAsia" w:ascii="黑体" w:eastAsia="黑体"/>
                <w:kern w:val="2"/>
                <w:sz w:val="22"/>
              </w:rPr>
            </w:pPr>
            <w:r>
              <w:rPr>
                <w:rFonts w:hint="eastAsia" w:ascii="黑体" w:eastAsia="黑体"/>
                <w:kern w:val="2"/>
                <w:sz w:val="22"/>
              </w:rPr>
              <w:t>公开主体</w:t>
            </w:r>
          </w:p>
        </w:tc>
        <w:tc>
          <w:tcPr>
            <w:tcW w:w="2520" w:type="dxa"/>
            <w:vMerge w:val="restart"/>
          </w:tcPr>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489"/>
              <w:rPr>
                <w:rFonts w:hint="eastAsia" w:ascii="黑体" w:eastAsia="黑体"/>
                <w:kern w:val="2"/>
                <w:sz w:val="22"/>
              </w:rPr>
            </w:pPr>
            <w:r>
              <w:rPr>
                <w:rFonts w:hint="eastAsia" w:ascii="黑体" w:eastAsia="黑体"/>
                <w:kern w:val="2"/>
                <w:sz w:val="22"/>
              </w:rPr>
              <w:t>公开渠道和载体</w:t>
            </w:r>
          </w:p>
        </w:tc>
        <w:tc>
          <w:tcPr>
            <w:tcW w:w="1344" w:type="dxa"/>
            <w:gridSpan w:val="2"/>
          </w:tcPr>
          <w:p>
            <w:pPr>
              <w:pStyle w:val="12"/>
              <w:keepNext w:val="0"/>
              <w:keepLines w:val="0"/>
              <w:suppressLineNumbers w:val="0"/>
              <w:spacing w:before="16" w:beforeAutospacing="0" w:afterAutospacing="0" w:line="276" w:lineRule="exact"/>
              <w:ind w:left="232"/>
              <w:rPr>
                <w:rFonts w:hint="eastAsia" w:ascii="黑体" w:eastAsia="黑体"/>
                <w:kern w:val="2"/>
                <w:sz w:val="22"/>
              </w:rPr>
            </w:pPr>
            <w:r>
              <w:rPr>
                <w:rFonts w:hint="eastAsia" w:ascii="黑体" w:eastAsia="黑体"/>
                <w:kern w:val="2"/>
                <w:sz w:val="22"/>
              </w:rPr>
              <w:t>公开对象</w:t>
            </w:r>
          </w:p>
        </w:tc>
        <w:tc>
          <w:tcPr>
            <w:tcW w:w="1356" w:type="dxa"/>
            <w:gridSpan w:val="2"/>
          </w:tcPr>
          <w:p>
            <w:pPr>
              <w:pStyle w:val="12"/>
              <w:keepNext w:val="0"/>
              <w:keepLines w:val="0"/>
              <w:suppressLineNumbers w:val="0"/>
              <w:spacing w:before="16" w:beforeAutospacing="0" w:afterAutospacing="0" w:line="276" w:lineRule="exact"/>
              <w:ind w:left="237"/>
              <w:rPr>
                <w:rFonts w:hint="eastAsia" w:ascii="黑体" w:eastAsia="黑体"/>
                <w:kern w:val="2"/>
                <w:sz w:val="22"/>
              </w:rPr>
            </w:pPr>
            <w:r>
              <w:rPr>
                <w:rFonts w:hint="eastAsia" w:ascii="黑体" w:eastAsia="黑体"/>
                <w:kern w:val="2"/>
                <w:sz w:val="22"/>
              </w:rPr>
              <w:t>公开方式</w:t>
            </w:r>
          </w:p>
        </w:tc>
        <w:tc>
          <w:tcPr>
            <w:tcW w:w="1440" w:type="dxa"/>
            <w:gridSpan w:val="2"/>
          </w:tcPr>
          <w:p>
            <w:pPr>
              <w:pStyle w:val="12"/>
              <w:keepNext w:val="0"/>
              <w:keepLines w:val="0"/>
              <w:suppressLineNumbers w:val="0"/>
              <w:spacing w:before="16" w:beforeAutospacing="0" w:afterAutospacing="0" w:line="276" w:lineRule="exact"/>
              <w:ind w:left="280"/>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二级事项</w:t>
            </w:r>
          </w:p>
        </w:tc>
        <w:tc>
          <w:tcPr>
            <w:tcW w:w="23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60" w:type="dxa"/>
          </w:tcPr>
          <w:p>
            <w:pPr>
              <w:pStyle w:val="12"/>
              <w:keepNext w:val="0"/>
              <w:keepLines w:val="0"/>
              <w:suppressLineNumbers w:val="0"/>
              <w:spacing w:before="16" w:beforeAutospacing="0" w:afterAutospacing="0" w:line="266" w:lineRule="auto"/>
              <w:ind w:left="170" w:right="156"/>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70"/>
              <w:rPr>
                <w:rFonts w:hint="eastAsia" w:ascii="黑体" w:eastAsia="黑体"/>
                <w:kern w:val="2"/>
                <w:sz w:val="22"/>
              </w:rPr>
            </w:pPr>
            <w:r>
              <w:rPr>
                <w:rFonts w:hint="eastAsia" w:ascii="黑体" w:eastAsia="黑体"/>
                <w:w w:val="100"/>
                <w:kern w:val="2"/>
                <w:sz w:val="22"/>
              </w:rPr>
              <w:t>会</w:t>
            </w:r>
          </w:p>
        </w:tc>
        <w:tc>
          <w:tcPr>
            <w:tcW w:w="784" w:type="dxa"/>
          </w:tcPr>
          <w:p>
            <w:pPr>
              <w:pStyle w:val="12"/>
              <w:keepNext w:val="0"/>
              <w:keepLines w:val="0"/>
              <w:suppressLineNumbers w:val="0"/>
              <w:spacing w:before="172" w:beforeAutospacing="0" w:afterAutospacing="0" w:line="266" w:lineRule="auto"/>
              <w:ind w:left="171" w:right="158"/>
              <w:rPr>
                <w:rFonts w:hint="eastAsia" w:ascii="黑体" w:eastAsia="黑体"/>
                <w:kern w:val="2"/>
                <w:sz w:val="22"/>
              </w:rPr>
            </w:pPr>
            <w:r>
              <w:rPr>
                <w:rFonts w:hint="eastAsia" w:ascii="黑体" w:eastAsia="黑体"/>
                <w:spacing w:val="-1"/>
                <w:kern w:val="2"/>
                <w:sz w:val="22"/>
              </w:rPr>
              <w:t>特定对象</w:t>
            </w:r>
          </w:p>
        </w:tc>
        <w:tc>
          <w:tcPr>
            <w:tcW w:w="664"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Autospacing="0" w:afterAutospacing="0"/>
              <w:ind w:left="93" w:right="80"/>
              <w:jc w:val="center"/>
              <w:rPr>
                <w:rFonts w:hint="eastAsia" w:ascii="黑体" w:eastAsia="黑体"/>
                <w:kern w:val="2"/>
                <w:sz w:val="22"/>
              </w:rPr>
            </w:pPr>
            <w:r>
              <w:rPr>
                <w:rFonts w:hint="eastAsia" w:ascii="黑体" w:eastAsia="黑体"/>
                <w:kern w:val="2"/>
                <w:sz w:val="22"/>
              </w:rPr>
              <w:t>主动</w:t>
            </w:r>
          </w:p>
        </w:tc>
        <w:tc>
          <w:tcPr>
            <w:tcW w:w="692" w:type="dxa"/>
          </w:tcPr>
          <w:p>
            <w:pPr>
              <w:pStyle w:val="12"/>
              <w:keepNext w:val="0"/>
              <w:keepLines w:val="0"/>
              <w:suppressLineNumbers w:val="0"/>
              <w:spacing w:before="16" w:beforeAutospacing="0" w:afterAutospacing="0" w:line="266" w:lineRule="auto"/>
              <w:ind w:left="125" w:right="112"/>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35"/>
              <w:rPr>
                <w:rFonts w:hint="eastAsia" w:ascii="黑体" w:eastAsia="黑体"/>
                <w:kern w:val="2"/>
                <w:sz w:val="22"/>
              </w:rPr>
            </w:pPr>
            <w:r>
              <w:rPr>
                <w:rFonts w:hint="eastAsia" w:ascii="黑体" w:eastAsia="黑体"/>
                <w:w w:val="100"/>
                <w:kern w:val="2"/>
                <w:sz w:val="22"/>
              </w:rPr>
              <w:t>开</w:t>
            </w:r>
          </w:p>
        </w:tc>
        <w:tc>
          <w:tcPr>
            <w:tcW w:w="709"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Autospacing="0" w:afterAutospacing="0"/>
              <w:ind w:left="114" w:right="103"/>
              <w:jc w:val="center"/>
              <w:rPr>
                <w:rFonts w:hint="eastAsia" w:ascii="黑体" w:eastAsia="黑体"/>
                <w:kern w:val="2"/>
                <w:sz w:val="22"/>
              </w:rPr>
            </w:pPr>
            <w:r>
              <w:rPr>
                <w:rFonts w:hint="eastAsia" w:ascii="黑体" w:eastAsia="黑体"/>
                <w:kern w:val="2"/>
                <w:sz w:val="22"/>
              </w:rPr>
              <w:t>市级</w:t>
            </w:r>
          </w:p>
        </w:tc>
        <w:tc>
          <w:tcPr>
            <w:tcW w:w="731" w:type="dxa"/>
          </w:tcPr>
          <w:p>
            <w:pPr>
              <w:pStyle w:val="12"/>
              <w:keepNext w:val="0"/>
              <w:keepLines w:val="0"/>
              <w:suppressLineNumbers w:val="0"/>
              <w:spacing w:before="172" w:beforeAutospacing="0" w:afterAutospacing="0" w:line="266" w:lineRule="auto"/>
              <w:ind w:left="145" w:right="131"/>
              <w:rPr>
                <w:rFonts w:hint="eastAsia" w:ascii="黑体" w:eastAsia="黑体"/>
                <w:kern w:val="2"/>
                <w:sz w:val="22"/>
              </w:rPr>
            </w:pPr>
            <w:r>
              <w:rPr>
                <w:rFonts w:hint="eastAsia" w:ascii="黑体" w:eastAsia="黑体"/>
                <w:spacing w:val="-1"/>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1</w:t>
            </w:r>
          </w:p>
        </w:tc>
        <w:tc>
          <w:tcPr>
            <w:tcW w:w="720" w:type="dxa"/>
            <w:vMerge w:val="restart"/>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6"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7" w:right="240"/>
              <w:rPr>
                <w:rFonts w:hint="default"/>
                <w:kern w:val="2"/>
                <w:sz w:val="18"/>
              </w:rPr>
            </w:pPr>
            <w:r>
              <w:rPr>
                <w:rFonts w:hint="default"/>
                <w:spacing w:val="-2"/>
                <w:kern w:val="2"/>
                <w:sz w:val="18"/>
              </w:rPr>
              <w:t>政策文件</w:t>
            </w:r>
          </w:p>
        </w:tc>
        <w:tc>
          <w:tcPr>
            <w:tcW w:w="720" w:type="dxa"/>
          </w:tcPr>
          <w:p>
            <w:pPr>
              <w:pStyle w:val="12"/>
              <w:keepNext w:val="0"/>
              <w:keepLines w:val="0"/>
              <w:suppressLineNumbers w:val="0"/>
              <w:spacing w:before="41" w:beforeAutospacing="0" w:afterAutospacing="0" w:line="324" w:lineRule="auto"/>
              <w:ind w:left="179" w:right="168"/>
              <w:jc w:val="center"/>
              <w:rPr>
                <w:rFonts w:hint="default"/>
                <w:kern w:val="2"/>
                <w:sz w:val="18"/>
              </w:rPr>
            </w:pPr>
            <w:r>
              <w:rPr>
                <w:rFonts w:hint="default"/>
                <w:spacing w:val="-2"/>
                <w:kern w:val="2"/>
                <w:sz w:val="18"/>
              </w:rPr>
              <w:t>规范性文</w:t>
            </w:r>
          </w:p>
          <w:p>
            <w:pPr>
              <w:pStyle w:val="12"/>
              <w:keepNext w:val="0"/>
              <w:keepLines w:val="0"/>
              <w:suppressLineNumbers w:val="0"/>
              <w:spacing w:before="1" w:beforeAutospacing="0" w:afterAutospacing="0"/>
              <w:ind w:left="7"/>
              <w:jc w:val="center"/>
              <w:rPr>
                <w:rFonts w:hint="default"/>
                <w:kern w:val="2"/>
                <w:sz w:val="18"/>
              </w:rPr>
            </w:pPr>
            <w:r>
              <w:rPr>
                <w:rFonts w:hint="default"/>
                <w:kern w:val="2"/>
                <w:sz w:val="18"/>
              </w:rPr>
              <w:t>件</w:t>
            </w:r>
          </w:p>
        </w:tc>
        <w:tc>
          <w:tcPr>
            <w:tcW w:w="23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7" w:right="96"/>
              <w:rPr>
                <w:rFonts w:hint="default"/>
                <w:kern w:val="2"/>
                <w:sz w:val="18"/>
              </w:rPr>
            </w:pPr>
            <w:r>
              <w:rPr>
                <w:rFonts w:hint="default"/>
                <w:spacing w:val="-4"/>
                <w:kern w:val="2"/>
                <w:sz w:val="18"/>
              </w:rPr>
              <w:t>·各级政府及部门涉及扶贫</w:t>
            </w:r>
            <w:r>
              <w:rPr>
                <w:rFonts w:hint="default"/>
                <w:kern w:val="2"/>
                <w:sz w:val="18"/>
              </w:rPr>
              <w:t>领域的规范性文件</w:t>
            </w:r>
          </w:p>
        </w:tc>
        <w:tc>
          <w:tcPr>
            <w:tcW w:w="126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107" w:right="240"/>
              <w:rPr>
                <w:rFonts w:hint="default"/>
                <w:kern w:val="2"/>
                <w:sz w:val="18"/>
              </w:rPr>
            </w:pPr>
            <w:r>
              <w:rPr>
                <w:rFonts w:hint="default"/>
                <w:spacing w:val="-1"/>
                <w:kern w:val="2"/>
                <w:sz w:val="18"/>
              </w:rPr>
              <w:t>《政府信息公开条例》</w:t>
            </w:r>
          </w:p>
        </w:tc>
        <w:tc>
          <w:tcPr>
            <w:tcW w:w="1440" w:type="dxa"/>
          </w:tcPr>
          <w:p>
            <w:pPr>
              <w:pStyle w:val="12"/>
              <w:keepNext w:val="0"/>
              <w:keepLines w:val="0"/>
              <w:suppressLineNumbers w:val="0"/>
              <w:spacing w:before="41" w:beforeAutospacing="0" w:afterAutospacing="0" w:line="324" w:lineRule="auto"/>
              <w:ind w:left="107" w:right="96"/>
              <w:rPr>
                <w:rFonts w:hint="default"/>
                <w:kern w:val="2"/>
                <w:sz w:val="18"/>
              </w:rPr>
            </w:pPr>
            <w:r>
              <w:rPr>
                <w:rFonts w:hint="default"/>
                <w:kern w:val="2"/>
                <w:sz w:val="18"/>
              </w:rPr>
              <w:t>信息形成（变更</w:t>
            </w:r>
            <w:r>
              <w:rPr>
                <w:rFonts w:hint="default"/>
                <w:spacing w:val="-82"/>
                <w:kern w:val="2"/>
                <w:sz w:val="18"/>
              </w:rPr>
              <w:t>）</w:t>
            </w:r>
            <w:r>
              <w:rPr>
                <w:rFonts w:hint="default"/>
                <w:spacing w:val="1"/>
                <w:kern w:val="2"/>
                <w:sz w:val="18"/>
              </w:rPr>
              <w:t>2</w:t>
            </w:r>
            <w:r>
              <w:rPr>
                <w:rFonts w:hint="default"/>
                <w:kern w:val="2"/>
                <w:sz w:val="18"/>
              </w:rPr>
              <w:t>0</w:t>
            </w:r>
            <w:r>
              <w:rPr>
                <w:rFonts w:hint="default"/>
                <w:spacing w:val="-13"/>
                <w:kern w:val="2"/>
                <w:sz w:val="18"/>
              </w:rPr>
              <w:t xml:space="preserve"> 个工作日</w:t>
            </w:r>
          </w:p>
          <w:p>
            <w:pPr>
              <w:pStyle w:val="12"/>
              <w:keepNext w:val="0"/>
              <w:keepLines w:val="0"/>
              <w:suppressLineNumbers w:val="0"/>
              <w:spacing w:before="1" w:beforeAutospacing="0" w:afterAutospacing="0"/>
              <w:ind w:left="107"/>
              <w:rPr>
                <w:rFonts w:hint="default"/>
                <w:kern w:val="2"/>
                <w:sz w:val="18"/>
              </w:rPr>
            </w:pPr>
            <w:r>
              <w:rPr>
                <w:rFonts w:hint="default"/>
                <w:kern w:val="2"/>
                <w:sz w:val="18"/>
              </w:rPr>
              <w:t>内</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line="324" w:lineRule="auto"/>
              <w:ind w:left="448" w:right="168" w:hanging="269"/>
              <w:rPr>
                <w:rFonts w:hint="default"/>
                <w:kern w:val="2"/>
                <w:sz w:val="18"/>
              </w:rPr>
            </w:pPr>
            <w:r>
              <w:rPr>
                <w:rFonts w:hint="default"/>
                <w:spacing w:val="-1"/>
                <w:kern w:val="2"/>
                <w:sz w:val="18"/>
              </w:rPr>
              <w:t>东安各庄镇行政综</w:t>
            </w:r>
            <w:r>
              <w:rPr>
                <w:rFonts w:hint="default"/>
                <w:kern w:val="2"/>
                <w:sz w:val="18"/>
              </w:rPr>
              <w:t>合服务中心</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1" w:beforeAutospacing="0" w:afterAutospacing="0"/>
              <w:ind w:left="103" w:right="96"/>
              <w:jc w:val="center"/>
              <w:rPr>
                <w:rFonts w:hint="default"/>
                <w:kern w:val="2"/>
                <w:sz w:val="18"/>
              </w:rPr>
            </w:pPr>
            <w:r>
              <w:rPr>
                <w:rFonts w:hint="default"/>
                <w:kern w:val="2"/>
                <w:sz w:val="18"/>
              </w:rPr>
              <w:t>滦州市政府网站</w:t>
            </w:r>
          </w:p>
          <w:p>
            <w:pPr>
              <w:pStyle w:val="12"/>
              <w:keepNext w:val="0"/>
              <w:keepLines w:val="0"/>
              <w:suppressLineNumbers w:val="0"/>
              <w:spacing w:before="81" w:beforeAutospacing="0" w:afterAutospacing="0"/>
              <w:ind w:left="105" w:right="96"/>
              <w:jc w:val="center"/>
              <w:rPr>
                <w:rFonts w:hint="default"/>
                <w:kern w:val="2"/>
                <w:sz w:val="18"/>
              </w:rPr>
            </w:pPr>
            <w:r>
              <w:rPr>
                <w:rFonts w:hint="default"/>
                <w:kern w:val="2"/>
                <w:sz w:val="18"/>
              </w:rPr>
              <w:t>东安各庄镇公开公示栏</w:t>
            </w:r>
          </w:p>
        </w:tc>
        <w:tc>
          <w:tcPr>
            <w:tcW w:w="56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right="178"/>
              <w:jc w:val="right"/>
              <w:rPr>
                <w:rFonts w:hint="default"/>
                <w:kern w:val="2"/>
                <w:sz w:val="18"/>
              </w:rPr>
            </w:pPr>
            <w:r>
              <w:rPr>
                <w:rFonts w:hint="default"/>
                <w:kern w:val="2"/>
                <w:sz w:val="18"/>
              </w:rPr>
              <w:t>√</w:t>
            </w:r>
          </w:p>
        </w:tc>
        <w:tc>
          <w:tcPr>
            <w:tcW w:w="784" w:type="dxa"/>
          </w:tcPr>
          <w:p>
            <w:pPr>
              <w:pStyle w:val="12"/>
              <w:keepNext w:val="0"/>
              <w:keepLines w:val="0"/>
              <w:suppressLineNumbers w:val="0"/>
              <w:spacing w:beforeAutospacing="0" w:afterAutospacing="0"/>
              <w:rPr>
                <w:rFonts w:hint="default" w:ascii="Times New Roman"/>
                <w:kern w:val="2"/>
                <w:sz w:val="18"/>
              </w:rPr>
            </w:pPr>
          </w:p>
        </w:tc>
        <w:tc>
          <w:tcPr>
            <w:tcW w:w="66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c>
          <w:tcPr>
            <w:tcW w:w="692" w:type="dxa"/>
          </w:tcPr>
          <w:p>
            <w:pPr>
              <w:pStyle w:val="12"/>
              <w:keepNext w:val="0"/>
              <w:keepLines w:val="0"/>
              <w:suppressLineNumbers w:val="0"/>
              <w:spacing w:beforeAutospacing="0" w:afterAutospacing="0"/>
              <w:rPr>
                <w:rFonts w:hint="default" w:ascii="Times New Roman"/>
                <w:kern w:val="2"/>
                <w:sz w:val="18"/>
              </w:rPr>
            </w:pPr>
          </w:p>
        </w:tc>
        <w:tc>
          <w:tcPr>
            <w:tcW w:w="709"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c>
          <w:tcPr>
            <w:tcW w:w="73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2</w:t>
            </w:r>
          </w:p>
        </w:tc>
        <w:tc>
          <w:tcPr>
            <w:tcW w:w="7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40" w:beforeAutospacing="0" w:afterAutospacing="0" w:line="324" w:lineRule="auto"/>
              <w:ind w:left="179" w:right="168"/>
              <w:rPr>
                <w:rFonts w:hint="default"/>
                <w:kern w:val="2"/>
                <w:sz w:val="18"/>
              </w:rPr>
            </w:pPr>
            <w:r>
              <w:rPr>
                <w:rFonts w:hint="default"/>
                <w:spacing w:val="-2"/>
                <w:kern w:val="2"/>
                <w:sz w:val="18"/>
              </w:rPr>
              <w:t>其他</w:t>
            </w:r>
            <w:r>
              <w:rPr>
                <w:rFonts w:hint="default"/>
                <w:spacing w:val="-9"/>
                <w:kern w:val="2"/>
                <w:sz w:val="18"/>
              </w:rPr>
              <w:t>政策</w:t>
            </w:r>
          </w:p>
          <w:p>
            <w:pPr>
              <w:pStyle w:val="12"/>
              <w:keepNext w:val="0"/>
              <w:keepLines w:val="0"/>
              <w:suppressLineNumbers w:val="0"/>
              <w:spacing w:before="2" w:beforeAutospacing="0" w:afterAutospacing="0"/>
              <w:ind w:left="179"/>
              <w:rPr>
                <w:rFonts w:hint="default"/>
                <w:kern w:val="2"/>
                <w:sz w:val="18"/>
              </w:rPr>
            </w:pPr>
            <w:r>
              <w:rPr>
                <w:rFonts w:hint="default"/>
                <w:kern w:val="2"/>
                <w:sz w:val="18"/>
              </w:rPr>
              <w:t>文件</w:t>
            </w:r>
          </w:p>
        </w:tc>
        <w:tc>
          <w:tcPr>
            <w:tcW w:w="234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96"/>
              <w:rPr>
                <w:rFonts w:hint="default"/>
                <w:kern w:val="2"/>
                <w:sz w:val="18"/>
              </w:rPr>
            </w:pPr>
            <w:r>
              <w:rPr>
                <w:rFonts w:hint="default"/>
                <w:spacing w:val="-4"/>
                <w:kern w:val="2"/>
                <w:sz w:val="18"/>
              </w:rPr>
              <w:t>·涉及扶贫领域其他政策文</w:t>
            </w:r>
            <w:r>
              <w:rPr>
                <w:rFonts w:hint="default"/>
                <w:kern w:val="2"/>
                <w:sz w:val="18"/>
              </w:rPr>
              <w:t>件</w:t>
            </w:r>
          </w:p>
        </w:tc>
        <w:tc>
          <w:tcPr>
            <w:tcW w:w="126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107" w:right="240"/>
              <w:rPr>
                <w:rFonts w:hint="default"/>
                <w:kern w:val="2"/>
                <w:sz w:val="18"/>
              </w:rPr>
            </w:pPr>
            <w:r>
              <w:rPr>
                <w:rFonts w:hint="default"/>
                <w:spacing w:val="-1"/>
                <w:kern w:val="2"/>
                <w:sz w:val="18"/>
              </w:rPr>
              <w:t>《政府信息公开条例》</w:t>
            </w:r>
          </w:p>
        </w:tc>
        <w:tc>
          <w:tcPr>
            <w:tcW w:w="1440" w:type="dxa"/>
          </w:tcPr>
          <w:p>
            <w:pPr>
              <w:pStyle w:val="12"/>
              <w:keepNext w:val="0"/>
              <w:keepLines w:val="0"/>
              <w:suppressLineNumbers w:val="0"/>
              <w:spacing w:before="40" w:beforeAutospacing="0" w:afterAutospacing="0" w:line="324" w:lineRule="auto"/>
              <w:ind w:left="107" w:right="96"/>
              <w:rPr>
                <w:rFonts w:hint="default"/>
                <w:kern w:val="2"/>
                <w:sz w:val="18"/>
              </w:rPr>
            </w:pPr>
            <w:r>
              <w:rPr>
                <w:rFonts w:hint="default"/>
                <w:kern w:val="2"/>
                <w:sz w:val="18"/>
              </w:rPr>
              <w:t>信息形成（变更</w:t>
            </w:r>
            <w:r>
              <w:rPr>
                <w:rFonts w:hint="default"/>
                <w:spacing w:val="-82"/>
                <w:kern w:val="2"/>
                <w:sz w:val="18"/>
              </w:rPr>
              <w:t>）</w:t>
            </w:r>
            <w:r>
              <w:rPr>
                <w:rFonts w:hint="default"/>
                <w:spacing w:val="1"/>
                <w:kern w:val="2"/>
                <w:sz w:val="18"/>
              </w:rPr>
              <w:t>2</w:t>
            </w:r>
            <w:r>
              <w:rPr>
                <w:rFonts w:hint="default"/>
                <w:kern w:val="2"/>
                <w:sz w:val="18"/>
              </w:rPr>
              <w:t>0</w:t>
            </w:r>
            <w:r>
              <w:rPr>
                <w:rFonts w:hint="default"/>
                <w:spacing w:val="-13"/>
                <w:kern w:val="2"/>
                <w:sz w:val="18"/>
              </w:rPr>
              <w:t xml:space="preserve"> 个工作日</w:t>
            </w:r>
          </w:p>
          <w:p>
            <w:pPr>
              <w:pStyle w:val="12"/>
              <w:keepNext w:val="0"/>
              <w:keepLines w:val="0"/>
              <w:suppressLineNumbers w:val="0"/>
              <w:spacing w:before="2" w:beforeAutospacing="0" w:afterAutospacing="0"/>
              <w:ind w:left="107"/>
              <w:rPr>
                <w:rFonts w:hint="default"/>
                <w:kern w:val="2"/>
                <w:sz w:val="18"/>
              </w:rPr>
            </w:pPr>
            <w:r>
              <w:rPr>
                <w:rFonts w:hint="default"/>
                <w:kern w:val="2"/>
                <w:sz w:val="18"/>
              </w:rPr>
              <w:t>内</w:t>
            </w:r>
          </w:p>
        </w:tc>
        <w:tc>
          <w:tcPr>
            <w:tcW w:w="180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line="324" w:lineRule="auto"/>
              <w:ind w:left="448" w:right="168" w:hanging="269"/>
              <w:rPr>
                <w:rFonts w:hint="default"/>
                <w:kern w:val="2"/>
                <w:sz w:val="18"/>
              </w:rPr>
            </w:pPr>
            <w:r>
              <w:rPr>
                <w:rFonts w:hint="default"/>
                <w:spacing w:val="-1"/>
                <w:kern w:val="2"/>
                <w:sz w:val="18"/>
              </w:rPr>
              <w:t>东安各庄镇行政综</w:t>
            </w:r>
            <w:r>
              <w:rPr>
                <w:rFonts w:hint="default"/>
                <w:kern w:val="2"/>
                <w:sz w:val="18"/>
              </w:rPr>
              <w:t>合服务中心</w:t>
            </w:r>
          </w:p>
        </w:tc>
        <w:tc>
          <w:tcPr>
            <w:tcW w:w="2520" w:type="dxa"/>
          </w:tcPr>
          <w:p>
            <w:pPr>
              <w:pStyle w:val="12"/>
              <w:keepNext w:val="0"/>
              <w:keepLines w:val="0"/>
              <w:suppressLineNumbers w:val="0"/>
              <w:spacing w:before="12" w:beforeAutospacing="0" w:afterAutospacing="0"/>
              <w:rPr>
                <w:rFonts w:hint="default" w:ascii="微软雅黑"/>
                <w:kern w:val="2"/>
                <w:sz w:val="10"/>
              </w:rPr>
            </w:pPr>
          </w:p>
          <w:p>
            <w:pPr>
              <w:pStyle w:val="12"/>
              <w:keepNext w:val="0"/>
              <w:keepLines w:val="0"/>
              <w:suppressLineNumbers w:val="0"/>
              <w:spacing w:beforeAutospacing="0" w:afterAutospacing="0"/>
              <w:ind w:left="103" w:right="96"/>
              <w:jc w:val="center"/>
              <w:rPr>
                <w:rFonts w:hint="default"/>
                <w:kern w:val="2"/>
                <w:sz w:val="18"/>
              </w:rPr>
            </w:pPr>
            <w:r>
              <w:rPr>
                <w:rFonts w:hint="default"/>
                <w:kern w:val="2"/>
                <w:sz w:val="18"/>
              </w:rPr>
              <w:t>滦州市政府网站</w:t>
            </w:r>
          </w:p>
          <w:p>
            <w:pPr>
              <w:pStyle w:val="12"/>
              <w:keepNext w:val="0"/>
              <w:keepLines w:val="0"/>
              <w:suppressLineNumbers w:val="0"/>
              <w:spacing w:before="82" w:beforeAutospacing="0" w:afterAutospacing="0"/>
              <w:ind w:left="105" w:right="96"/>
              <w:jc w:val="center"/>
              <w:rPr>
                <w:rFonts w:hint="default"/>
                <w:kern w:val="2"/>
                <w:sz w:val="18"/>
              </w:rPr>
            </w:pPr>
            <w:r>
              <w:rPr>
                <w:rFonts w:hint="default"/>
                <w:kern w:val="2"/>
                <w:sz w:val="18"/>
              </w:rPr>
              <w:t>东安各庄镇公开公示栏</w:t>
            </w:r>
          </w:p>
        </w:tc>
        <w:tc>
          <w:tcPr>
            <w:tcW w:w="560"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784" w:type="dxa"/>
          </w:tcPr>
          <w:p>
            <w:pPr>
              <w:pStyle w:val="12"/>
              <w:keepNext w:val="0"/>
              <w:keepLines w:val="0"/>
              <w:suppressLineNumbers w:val="0"/>
              <w:spacing w:beforeAutospacing="0" w:afterAutospacing="0"/>
              <w:rPr>
                <w:rFonts w:hint="default" w:ascii="Times New Roman"/>
                <w:kern w:val="2"/>
                <w:sz w:val="18"/>
              </w:rPr>
            </w:pPr>
          </w:p>
        </w:tc>
        <w:tc>
          <w:tcPr>
            <w:tcW w:w="664"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692" w:type="dxa"/>
          </w:tcPr>
          <w:p>
            <w:pPr>
              <w:pStyle w:val="12"/>
              <w:keepNext w:val="0"/>
              <w:keepLines w:val="0"/>
              <w:suppressLineNumbers w:val="0"/>
              <w:spacing w:beforeAutospacing="0" w:afterAutospacing="0"/>
              <w:rPr>
                <w:rFonts w:hint="default" w:ascii="Times New Roman"/>
                <w:kern w:val="2"/>
                <w:sz w:val="18"/>
              </w:rPr>
            </w:pPr>
          </w:p>
        </w:tc>
        <w:tc>
          <w:tcPr>
            <w:tcW w:w="709"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1" w:type="dxa"/>
          </w:tcPr>
          <w:p>
            <w:pPr>
              <w:pStyle w:val="12"/>
              <w:keepNext w:val="0"/>
              <w:keepLines w:val="0"/>
              <w:suppressLineNumbers w:val="0"/>
              <w:spacing w:before="2" w:beforeAutospacing="0" w:afterAutospacing="0"/>
              <w:rPr>
                <w:rFonts w:hint="default" w:ascii="微软雅黑"/>
                <w:kern w:val="2"/>
                <w:sz w:val="19"/>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2"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left="11"/>
              <w:jc w:val="center"/>
              <w:rPr>
                <w:rFonts w:hint="default"/>
                <w:kern w:val="2"/>
                <w:sz w:val="18"/>
              </w:rPr>
            </w:pPr>
            <w:r>
              <w:rPr>
                <w:rFonts w:hint="default"/>
                <w:kern w:val="2"/>
                <w:sz w:val="18"/>
              </w:rPr>
              <w:t>3</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179" w:right="168"/>
              <w:rPr>
                <w:rFonts w:hint="default"/>
                <w:kern w:val="2"/>
                <w:sz w:val="18"/>
              </w:rPr>
            </w:pPr>
            <w:r>
              <w:rPr>
                <w:rFonts w:hint="default"/>
                <w:spacing w:val="-2"/>
                <w:kern w:val="2"/>
                <w:sz w:val="18"/>
              </w:rPr>
              <w:t>扶贫对象</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79" w:right="168"/>
              <w:jc w:val="both"/>
              <w:rPr>
                <w:rFonts w:hint="default"/>
                <w:kern w:val="2"/>
                <w:sz w:val="18"/>
              </w:rPr>
            </w:pPr>
            <w:r>
              <w:rPr>
                <w:rFonts w:hint="default"/>
                <w:spacing w:val="-2"/>
                <w:kern w:val="2"/>
                <w:sz w:val="18"/>
              </w:rPr>
              <w:t>贫困人口识别</w:t>
            </w:r>
          </w:p>
        </w:tc>
        <w:tc>
          <w:tcPr>
            <w:tcW w:w="2340" w:type="dxa"/>
          </w:tcPr>
          <w:p>
            <w:pPr>
              <w:pStyle w:val="12"/>
              <w:keepNext w:val="0"/>
              <w:keepLines w:val="0"/>
              <w:suppressLineNumbers w:val="0"/>
              <w:spacing w:before="40" w:beforeAutospacing="0" w:afterAutospacing="0" w:line="324" w:lineRule="auto"/>
              <w:ind w:left="107" w:right="96"/>
              <w:rPr>
                <w:rFonts w:hint="default"/>
                <w:kern w:val="2"/>
                <w:sz w:val="18"/>
              </w:rPr>
            </w:pPr>
            <w:r>
              <w:rPr>
                <w:rFonts w:hint="default"/>
                <w:spacing w:val="-4"/>
                <w:kern w:val="2"/>
                <w:sz w:val="18"/>
              </w:rPr>
              <w:t>·识别标准</w:t>
            </w:r>
            <w:r>
              <w:rPr>
                <w:rFonts w:hint="default"/>
                <w:spacing w:val="-3"/>
                <w:kern w:val="2"/>
                <w:sz w:val="18"/>
              </w:rPr>
              <w:t>（国定标准、省</w:t>
            </w:r>
            <w:r>
              <w:rPr>
                <w:rFonts w:hint="default"/>
                <w:kern w:val="2"/>
                <w:sz w:val="18"/>
              </w:rPr>
              <w:t>定标准）</w:t>
            </w:r>
          </w:p>
          <w:p>
            <w:pPr>
              <w:pStyle w:val="12"/>
              <w:keepNext w:val="0"/>
              <w:keepLines w:val="0"/>
              <w:suppressLineNumbers w:val="0"/>
              <w:spacing w:before="1" w:beforeAutospacing="0" w:afterAutospacing="0" w:line="324" w:lineRule="auto"/>
              <w:ind w:left="107" w:right="96"/>
              <w:jc w:val="both"/>
              <w:rPr>
                <w:rFonts w:hint="default"/>
                <w:kern w:val="2"/>
                <w:sz w:val="18"/>
              </w:rPr>
            </w:pPr>
            <w:r>
              <w:rPr>
                <w:rFonts w:hint="default"/>
                <w:kern w:val="2"/>
                <w:sz w:val="18"/>
              </w:rPr>
              <w:t>·识别程序(农户申请、民</w:t>
            </w:r>
            <w:r>
              <w:rPr>
                <w:rFonts w:hint="default"/>
                <w:spacing w:val="-4"/>
                <w:kern w:val="2"/>
                <w:sz w:val="18"/>
              </w:rPr>
              <w:t>主评议、公示公告、逐级审</w:t>
            </w:r>
            <w:r>
              <w:rPr>
                <w:rFonts w:hint="default"/>
                <w:kern w:val="2"/>
                <w:sz w:val="18"/>
              </w:rPr>
              <w:t>核）</w:t>
            </w:r>
          </w:p>
          <w:p>
            <w:pPr>
              <w:pStyle w:val="12"/>
              <w:keepNext w:val="0"/>
              <w:keepLines w:val="0"/>
              <w:suppressLineNumbers w:val="0"/>
              <w:spacing w:before="2" w:beforeAutospacing="0" w:afterAutospacing="0"/>
              <w:ind w:left="107"/>
              <w:rPr>
                <w:rFonts w:hint="default"/>
                <w:kern w:val="2"/>
                <w:sz w:val="18"/>
              </w:rPr>
            </w:pPr>
            <w:r>
              <w:rPr>
                <w:rFonts w:hint="default"/>
                <w:kern w:val="2"/>
                <w:sz w:val="18"/>
              </w:rPr>
              <w:t>·识别结果(贫困户名单、</w:t>
            </w:r>
          </w:p>
          <w:p>
            <w:pPr>
              <w:pStyle w:val="12"/>
              <w:keepNext w:val="0"/>
              <w:keepLines w:val="0"/>
              <w:suppressLineNumbers w:val="0"/>
              <w:spacing w:before="82" w:beforeAutospacing="0" w:afterAutospacing="0"/>
              <w:ind w:left="107"/>
              <w:rPr>
                <w:rFonts w:hint="default"/>
                <w:kern w:val="2"/>
                <w:sz w:val="18"/>
              </w:rPr>
            </w:pPr>
            <w:r>
              <w:rPr>
                <w:rFonts w:hint="default"/>
                <w:kern w:val="2"/>
                <w:sz w:val="18"/>
              </w:rPr>
              <w:t>数量)</w:t>
            </w:r>
          </w:p>
        </w:tc>
        <w:tc>
          <w:tcPr>
            <w:tcW w:w="12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0"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240"/>
              <w:jc w:val="both"/>
              <w:rPr>
                <w:rFonts w:hint="default"/>
                <w:kern w:val="2"/>
                <w:sz w:val="18"/>
              </w:rPr>
            </w:pPr>
            <w:r>
              <w:rPr>
                <w:rFonts w:hint="default"/>
                <w:spacing w:val="-1"/>
                <w:kern w:val="2"/>
                <w:sz w:val="18"/>
              </w:rPr>
              <w:t>《国务院扶贫办扶贫开发建档立卡工作方案》</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line="324" w:lineRule="auto"/>
              <w:ind w:left="107" w:right="96"/>
              <w:rPr>
                <w:rFonts w:hint="default"/>
                <w:kern w:val="2"/>
                <w:sz w:val="18"/>
              </w:rPr>
            </w:pPr>
            <w:r>
              <w:rPr>
                <w:rFonts w:hint="default"/>
                <w:kern w:val="2"/>
                <w:sz w:val="18"/>
              </w:rPr>
              <w:t>信息形成（变更</w:t>
            </w:r>
            <w:r>
              <w:rPr>
                <w:rFonts w:hint="default"/>
                <w:spacing w:val="-82"/>
                <w:kern w:val="2"/>
                <w:sz w:val="18"/>
              </w:rPr>
              <w:t>）</w:t>
            </w:r>
            <w:r>
              <w:rPr>
                <w:rFonts w:hint="default"/>
                <w:spacing w:val="1"/>
                <w:kern w:val="2"/>
                <w:sz w:val="18"/>
              </w:rPr>
              <w:t>2</w:t>
            </w:r>
            <w:r>
              <w:rPr>
                <w:rFonts w:hint="default"/>
                <w:kern w:val="2"/>
                <w:sz w:val="18"/>
              </w:rPr>
              <w:t>0</w:t>
            </w:r>
            <w:r>
              <w:rPr>
                <w:rFonts w:hint="default"/>
                <w:spacing w:val="-13"/>
                <w:kern w:val="2"/>
                <w:sz w:val="18"/>
              </w:rPr>
              <w:t xml:space="preserve"> 个工作日</w:t>
            </w:r>
            <w:r>
              <w:rPr>
                <w:rFonts w:hint="default"/>
                <w:kern w:val="2"/>
                <w:sz w:val="18"/>
              </w:rPr>
              <w:t>内</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line="324" w:lineRule="auto"/>
              <w:ind w:left="448" w:right="168" w:hanging="269"/>
              <w:rPr>
                <w:rFonts w:hint="default"/>
                <w:kern w:val="2"/>
                <w:sz w:val="18"/>
              </w:rPr>
            </w:pPr>
            <w:r>
              <w:rPr>
                <w:rFonts w:hint="default"/>
                <w:spacing w:val="-1"/>
                <w:kern w:val="2"/>
                <w:sz w:val="18"/>
              </w:rPr>
              <w:t>东安各庄镇行政综</w:t>
            </w:r>
            <w:r>
              <w:rPr>
                <w:rFonts w:hint="default"/>
                <w:kern w:val="2"/>
                <w:sz w:val="18"/>
              </w:rPr>
              <w:t>合服务中心</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Autospacing="0" w:afterAutospacing="0"/>
              <w:ind w:left="103" w:right="96"/>
              <w:jc w:val="center"/>
              <w:rPr>
                <w:rFonts w:hint="default"/>
                <w:kern w:val="2"/>
                <w:sz w:val="18"/>
              </w:rPr>
            </w:pPr>
            <w:r>
              <w:rPr>
                <w:rFonts w:hint="default"/>
                <w:kern w:val="2"/>
                <w:sz w:val="18"/>
              </w:rPr>
              <w:t>滦州市政府网站</w:t>
            </w:r>
          </w:p>
          <w:p>
            <w:pPr>
              <w:pStyle w:val="12"/>
              <w:keepNext w:val="0"/>
              <w:keepLines w:val="0"/>
              <w:suppressLineNumbers w:val="0"/>
              <w:spacing w:before="81" w:beforeAutospacing="0" w:afterAutospacing="0"/>
              <w:ind w:left="105" w:right="96"/>
              <w:jc w:val="center"/>
              <w:rPr>
                <w:rFonts w:hint="default"/>
                <w:kern w:val="2"/>
                <w:sz w:val="18"/>
              </w:rPr>
            </w:pPr>
            <w:r>
              <w:rPr>
                <w:rFonts w:hint="default"/>
                <w:kern w:val="2"/>
                <w:sz w:val="18"/>
              </w:rPr>
              <w:t>东安各庄镇公开公示栏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right="178"/>
              <w:jc w:val="right"/>
              <w:rPr>
                <w:rFonts w:hint="default"/>
                <w:kern w:val="2"/>
                <w:sz w:val="18"/>
              </w:rPr>
            </w:pPr>
            <w:r>
              <w:rPr>
                <w:rFonts w:hint="default"/>
                <w:kern w:val="2"/>
                <w:sz w:val="18"/>
              </w:rPr>
              <w:t>√</w:t>
            </w:r>
          </w:p>
        </w:tc>
        <w:tc>
          <w:tcPr>
            <w:tcW w:w="784" w:type="dxa"/>
          </w:tcPr>
          <w:p>
            <w:pPr>
              <w:pStyle w:val="12"/>
              <w:keepNext w:val="0"/>
              <w:keepLines w:val="0"/>
              <w:suppressLineNumbers w:val="0"/>
              <w:spacing w:beforeAutospacing="0" w:afterAutospacing="0"/>
              <w:rPr>
                <w:rFonts w:hint="default" w:ascii="Times New Roman"/>
                <w:kern w:val="2"/>
                <w:sz w:val="18"/>
              </w:rPr>
            </w:pPr>
          </w:p>
        </w:tc>
        <w:tc>
          <w:tcPr>
            <w:tcW w:w="6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left="10"/>
              <w:jc w:val="center"/>
              <w:rPr>
                <w:rFonts w:hint="default"/>
                <w:kern w:val="2"/>
                <w:sz w:val="18"/>
              </w:rPr>
            </w:pPr>
            <w:r>
              <w:rPr>
                <w:rFonts w:hint="default"/>
                <w:kern w:val="2"/>
                <w:sz w:val="18"/>
              </w:rPr>
              <w:t>√</w:t>
            </w:r>
          </w:p>
        </w:tc>
        <w:tc>
          <w:tcPr>
            <w:tcW w:w="692" w:type="dxa"/>
          </w:tcPr>
          <w:p>
            <w:pPr>
              <w:pStyle w:val="12"/>
              <w:keepNext w:val="0"/>
              <w:keepLines w:val="0"/>
              <w:suppressLineNumbers w:val="0"/>
              <w:spacing w:beforeAutospacing="0" w:afterAutospacing="0"/>
              <w:rPr>
                <w:rFonts w:hint="default" w:ascii="Times New Roman"/>
                <w:kern w:val="2"/>
                <w:sz w:val="18"/>
              </w:rPr>
            </w:pPr>
          </w:p>
        </w:tc>
        <w:tc>
          <w:tcPr>
            <w:tcW w:w="709" w:type="dxa"/>
          </w:tcPr>
          <w:p>
            <w:pPr>
              <w:pStyle w:val="12"/>
              <w:keepNext w:val="0"/>
              <w:keepLines w:val="0"/>
              <w:suppressLineNumbers w:val="0"/>
              <w:spacing w:beforeAutospacing="0" w:afterAutospacing="0"/>
              <w:rPr>
                <w:rFonts w:hint="default" w:ascii="Times New Roman"/>
                <w:kern w:val="2"/>
                <w:sz w:val="18"/>
              </w:rPr>
            </w:pPr>
          </w:p>
        </w:tc>
        <w:tc>
          <w:tcPr>
            <w:tcW w:w="7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6"/>
              </w:rPr>
            </w:pPr>
          </w:p>
          <w:p>
            <w:pPr>
              <w:pStyle w:val="12"/>
              <w:keepNext w:val="0"/>
              <w:keepLines w:val="0"/>
              <w:suppressLineNumbers w:val="0"/>
              <w:spacing w:before="1" w:beforeAutospacing="0" w:afterAutospacing="0"/>
              <w:ind w:left="8"/>
              <w:jc w:val="center"/>
              <w:rPr>
                <w:rFonts w:hint="default"/>
                <w:kern w:val="2"/>
                <w:sz w:val="18"/>
              </w:rPr>
            </w:pPr>
            <w:r>
              <w:rPr>
                <w:rFonts w:hint="default"/>
                <w:kern w:val="2"/>
                <w:sz w:val="18"/>
              </w:rPr>
              <w:t>√</w:t>
            </w:r>
          </w:p>
        </w:tc>
      </w:tr>
    </w:tbl>
    <w:p>
      <w:pPr>
        <w:spacing w:after="0"/>
        <w:jc w:val="center"/>
        <w:rPr>
          <w:sz w:val="18"/>
        </w:rPr>
        <w:sectPr>
          <w:pgSz w:w="16840" w:h="11910" w:orient="landscape"/>
          <w:pgMar w:top="1100" w:right="320" w:bottom="1380" w:left="380" w:header="0" w:footer="1116" w:gutter="0"/>
        </w:sectPr>
      </w:pPr>
    </w:p>
    <w:p>
      <w:pPr>
        <w:pStyle w:val="2"/>
        <w:rPr>
          <w:sz w:val="20"/>
        </w:rPr>
      </w:pPr>
    </w:p>
    <w:p>
      <w:pPr>
        <w:pStyle w:val="2"/>
        <w:spacing w:before="9"/>
        <w:rPr>
          <w:sz w:val="17"/>
        </w:rPr>
      </w:pPr>
    </w:p>
    <w:tbl>
      <w:tblPr>
        <w:tblStyle w:val="6"/>
        <w:tblW w:w="0" w:type="auto"/>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720"/>
        <w:gridCol w:w="720"/>
        <w:gridCol w:w="2340"/>
        <w:gridCol w:w="1260"/>
        <w:gridCol w:w="1440"/>
        <w:gridCol w:w="1800"/>
        <w:gridCol w:w="2520"/>
        <w:gridCol w:w="560"/>
        <w:gridCol w:w="784"/>
        <w:gridCol w:w="664"/>
        <w:gridCol w:w="692"/>
        <w:gridCol w:w="709"/>
        <w:gridCol w:w="7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266" w:lineRule="auto"/>
              <w:ind w:left="160" w:right="146"/>
              <w:rPr>
                <w:rFonts w:hint="eastAsia" w:ascii="宋体" w:eastAsia="宋体"/>
                <w:kern w:val="2"/>
                <w:sz w:val="22"/>
              </w:rPr>
            </w:pPr>
            <w:r>
              <w:rPr>
                <w:rFonts w:hint="eastAsia" w:ascii="宋体" w:eastAsia="宋体"/>
                <w:kern w:val="2"/>
                <w:sz w:val="22"/>
              </w:rPr>
              <w:t>序号</w:t>
            </w:r>
          </w:p>
        </w:tc>
        <w:tc>
          <w:tcPr>
            <w:tcW w:w="1440" w:type="dxa"/>
            <w:gridSpan w:val="2"/>
          </w:tcPr>
          <w:p>
            <w:pPr>
              <w:pStyle w:val="12"/>
              <w:keepNext w:val="0"/>
              <w:keepLines w:val="0"/>
              <w:suppressLineNumbers w:val="0"/>
              <w:spacing w:before="16" w:beforeAutospacing="0" w:afterAutospacing="0" w:line="275" w:lineRule="exact"/>
              <w:ind w:left="280"/>
              <w:rPr>
                <w:rFonts w:hint="eastAsia" w:ascii="黑体" w:eastAsia="黑体"/>
                <w:kern w:val="2"/>
                <w:sz w:val="22"/>
              </w:rPr>
            </w:pPr>
            <w:r>
              <w:rPr>
                <w:rFonts w:hint="eastAsia" w:ascii="黑体" w:eastAsia="黑体"/>
                <w:kern w:val="2"/>
                <w:sz w:val="22"/>
              </w:rPr>
              <w:t>公开事项</w:t>
            </w:r>
          </w:p>
        </w:tc>
        <w:tc>
          <w:tcPr>
            <w:tcW w:w="23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90"/>
              <w:rPr>
                <w:rFonts w:hint="eastAsia" w:ascii="黑体" w:eastAsia="黑体"/>
                <w:kern w:val="2"/>
                <w:sz w:val="22"/>
              </w:rPr>
            </w:pPr>
            <w:r>
              <w:rPr>
                <w:rFonts w:hint="eastAsia" w:ascii="黑体" w:eastAsia="黑体"/>
                <w:kern w:val="2"/>
                <w:sz w:val="22"/>
              </w:rPr>
              <w:t>公开内容（要素）</w:t>
            </w:r>
          </w:p>
        </w:tc>
        <w:tc>
          <w:tcPr>
            <w:tcW w:w="126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189"/>
              <w:rPr>
                <w:rFonts w:hint="eastAsia" w:ascii="黑体" w:eastAsia="黑体"/>
                <w:kern w:val="2"/>
                <w:sz w:val="22"/>
              </w:rPr>
            </w:pPr>
            <w:r>
              <w:rPr>
                <w:rFonts w:hint="eastAsia" w:ascii="黑体" w:eastAsia="黑体"/>
                <w:kern w:val="2"/>
                <w:sz w:val="22"/>
              </w:rPr>
              <w:t>公开依据</w:t>
            </w:r>
          </w:p>
        </w:tc>
        <w:tc>
          <w:tcPr>
            <w:tcW w:w="144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280"/>
              <w:rPr>
                <w:rFonts w:hint="eastAsia" w:ascii="黑体" w:eastAsia="黑体"/>
                <w:kern w:val="2"/>
                <w:sz w:val="22"/>
              </w:rPr>
            </w:pPr>
            <w:r>
              <w:rPr>
                <w:rFonts w:hint="eastAsia" w:ascii="黑体" w:eastAsia="黑体"/>
                <w:kern w:val="2"/>
                <w:sz w:val="22"/>
              </w:rPr>
              <w:t>公开时限</w:t>
            </w:r>
          </w:p>
        </w:tc>
        <w:tc>
          <w:tcPr>
            <w:tcW w:w="180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60"/>
              <w:rPr>
                <w:rFonts w:hint="eastAsia" w:ascii="黑体" w:eastAsia="黑体"/>
                <w:kern w:val="2"/>
                <w:sz w:val="22"/>
              </w:rPr>
            </w:pPr>
            <w:r>
              <w:rPr>
                <w:rFonts w:hint="eastAsia" w:ascii="黑体" w:eastAsia="黑体"/>
                <w:kern w:val="2"/>
                <w:sz w:val="22"/>
              </w:rPr>
              <w:t>公开主体</w:t>
            </w:r>
          </w:p>
        </w:tc>
        <w:tc>
          <w:tcPr>
            <w:tcW w:w="2520" w:type="dxa"/>
            <w:vMerge w:val="restart"/>
          </w:tcPr>
          <w:p>
            <w:pPr>
              <w:pStyle w:val="12"/>
              <w:keepNext w:val="0"/>
              <w:keepLines w:val="0"/>
              <w:suppressLineNumbers w:val="0"/>
              <w:spacing w:before="10" w:beforeAutospacing="0" w:afterAutospacing="0"/>
              <w:rPr>
                <w:rFonts w:hint="default" w:ascii="微软雅黑"/>
                <w:kern w:val="2"/>
                <w:sz w:val="26"/>
              </w:rPr>
            </w:pPr>
          </w:p>
          <w:p>
            <w:pPr>
              <w:pStyle w:val="12"/>
              <w:keepNext w:val="0"/>
              <w:keepLines w:val="0"/>
              <w:suppressLineNumbers w:val="0"/>
              <w:spacing w:beforeAutospacing="0" w:afterAutospacing="0"/>
              <w:ind w:left="489"/>
              <w:rPr>
                <w:rFonts w:hint="eastAsia" w:ascii="黑体" w:eastAsia="黑体"/>
                <w:kern w:val="2"/>
                <w:sz w:val="22"/>
              </w:rPr>
            </w:pPr>
            <w:r>
              <w:rPr>
                <w:rFonts w:hint="eastAsia" w:ascii="黑体" w:eastAsia="黑体"/>
                <w:kern w:val="2"/>
                <w:sz w:val="22"/>
              </w:rPr>
              <w:t>公开渠道和载体</w:t>
            </w:r>
          </w:p>
        </w:tc>
        <w:tc>
          <w:tcPr>
            <w:tcW w:w="1344" w:type="dxa"/>
            <w:gridSpan w:val="2"/>
          </w:tcPr>
          <w:p>
            <w:pPr>
              <w:pStyle w:val="12"/>
              <w:keepNext w:val="0"/>
              <w:keepLines w:val="0"/>
              <w:suppressLineNumbers w:val="0"/>
              <w:spacing w:before="16" w:beforeAutospacing="0" w:afterAutospacing="0" w:line="275" w:lineRule="exact"/>
              <w:ind w:left="232"/>
              <w:rPr>
                <w:rFonts w:hint="eastAsia" w:ascii="黑体" w:eastAsia="黑体"/>
                <w:kern w:val="2"/>
                <w:sz w:val="22"/>
              </w:rPr>
            </w:pPr>
            <w:r>
              <w:rPr>
                <w:rFonts w:hint="eastAsia" w:ascii="黑体" w:eastAsia="黑体"/>
                <w:kern w:val="2"/>
                <w:sz w:val="22"/>
              </w:rPr>
              <w:t>公开对象</w:t>
            </w:r>
          </w:p>
        </w:tc>
        <w:tc>
          <w:tcPr>
            <w:tcW w:w="1356" w:type="dxa"/>
            <w:gridSpan w:val="2"/>
          </w:tcPr>
          <w:p>
            <w:pPr>
              <w:pStyle w:val="12"/>
              <w:keepNext w:val="0"/>
              <w:keepLines w:val="0"/>
              <w:suppressLineNumbers w:val="0"/>
              <w:spacing w:before="16" w:beforeAutospacing="0" w:afterAutospacing="0" w:line="275" w:lineRule="exact"/>
              <w:ind w:left="237"/>
              <w:rPr>
                <w:rFonts w:hint="eastAsia" w:ascii="黑体" w:eastAsia="黑体"/>
                <w:kern w:val="2"/>
                <w:sz w:val="22"/>
              </w:rPr>
            </w:pPr>
            <w:r>
              <w:rPr>
                <w:rFonts w:hint="eastAsia" w:ascii="黑体" w:eastAsia="黑体"/>
                <w:kern w:val="2"/>
                <w:sz w:val="22"/>
              </w:rPr>
              <w:t>公开方式</w:t>
            </w:r>
          </w:p>
        </w:tc>
        <w:tc>
          <w:tcPr>
            <w:tcW w:w="1440" w:type="dxa"/>
            <w:gridSpan w:val="2"/>
          </w:tcPr>
          <w:p>
            <w:pPr>
              <w:pStyle w:val="12"/>
              <w:keepNext w:val="0"/>
              <w:keepLines w:val="0"/>
              <w:suppressLineNumbers w:val="0"/>
              <w:spacing w:before="16" w:beforeAutospacing="0" w:afterAutospacing="0" w:line="275" w:lineRule="exact"/>
              <w:ind w:left="280"/>
              <w:rPr>
                <w:rFonts w:hint="eastAsia" w:ascii="黑体" w:eastAsia="黑体"/>
                <w:kern w:val="2"/>
                <w:sz w:val="22"/>
              </w:rPr>
            </w:pPr>
            <w:r>
              <w:rPr>
                <w:rFonts w:hint="eastAsia" w:ascii="黑体" w:eastAsia="黑体"/>
                <w:kern w:val="2"/>
                <w:sz w:val="22"/>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一级事项</w:t>
            </w:r>
          </w:p>
        </w:tc>
        <w:tc>
          <w:tcPr>
            <w:tcW w:w="720" w:type="dxa"/>
          </w:tcPr>
          <w:p>
            <w:pPr>
              <w:pStyle w:val="12"/>
              <w:keepNext w:val="0"/>
              <w:keepLines w:val="0"/>
              <w:suppressLineNumbers w:val="0"/>
              <w:spacing w:before="172" w:beforeAutospacing="0" w:afterAutospacing="0" w:line="266" w:lineRule="auto"/>
              <w:ind w:left="139" w:right="127"/>
              <w:rPr>
                <w:rFonts w:hint="eastAsia" w:ascii="黑体" w:eastAsia="黑体"/>
                <w:kern w:val="2"/>
                <w:sz w:val="22"/>
              </w:rPr>
            </w:pPr>
            <w:r>
              <w:rPr>
                <w:rFonts w:hint="eastAsia" w:ascii="黑体" w:eastAsia="黑体"/>
                <w:spacing w:val="-2"/>
                <w:kern w:val="2"/>
                <w:sz w:val="22"/>
              </w:rPr>
              <w:t>二级事项</w:t>
            </w:r>
          </w:p>
        </w:tc>
        <w:tc>
          <w:tcPr>
            <w:tcW w:w="23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26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44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180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2520" w:type="dxa"/>
            <w:vMerge w:val="continue"/>
            <w:tcBorders>
              <w:top w:val="nil"/>
            </w:tcBorders>
          </w:tcPr>
          <w:p>
            <w:pPr>
              <w:keepNext w:val="0"/>
              <w:keepLines w:val="0"/>
              <w:suppressLineNumbers w:val="0"/>
              <w:spacing w:beforeAutospacing="0" w:afterAutospacing="0"/>
              <w:rPr>
                <w:rFonts w:hint="default"/>
                <w:kern w:val="2"/>
                <w:sz w:val="2"/>
                <w:szCs w:val="2"/>
              </w:rPr>
            </w:pPr>
          </w:p>
        </w:tc>
        <w:tc>
          <w:tcPr>
            <w:tcW w:w="560" w:type="dxa"/>
          </w:tcPr>
          <w:p>
            <w:pPr>
              <w:pStyle w:val="12"/>
              <w:keepNext w:val="0"/>
              <w:keepLines w:val="0"/>
              <w:suppressLineNumbers w:val="0"/>
              <w:spacing w:before="16" w:beforeAutospacing="0" w:afterAutospacing="0" w:line="266" w:lineRule="auto"/>
              <w:ind w:left="170" w:right="156"/>
              <w:rPr>
                <w:rFonts w:hint="eastAsia" w:ascii="黑体" w:eastAsia="黑体"/>
                <w:kern w:val="2"/>
                <w:sz w:val="22"/>
              </w:rPr>
            </w:pPr>
            <w:r>
              <w:rPr>
                <w:rFonts w:hint="eastAsia" w:ascii="黑体" w:eastAsia="黑体"/>
                <w:kern w:val="2"/>
                <w:sz w:val="22"/>
              </w:rPr>
              <w:t>全社</w:t>
            </w:r>
          </w:p>
          <w:p>
            <w:pPr>
              <w:pStyle w:val="12"/>
              <w:keepNext w:val="0"/>
              <w:keepLines w:val="0"/>
              <w:suppressLineNumbers w:val="0"/>
              <w:spacing w:beforeAutospacing="0" w:afterAutospacing="0" w:line="274" w:lineRule="exact"/>
              <w:ind w:left="170"/>
              <w:rPr>
                <w:rFonts w:hint="eastAsia" w:ascii="黑体" w:eastAsia="黑体"/>
                <w:kern w:val="2"/>
                <w:sz w:val="22"/>
              </w:rPr>
            </w:pPr>
            <w:r>
              <w:rPr>
                <w:rFonts w:hint="eastAsia" w:ascii="黑体" w:eastAsia="黑体"/>
                <w:w w:val="100"/>
                <w:kern w:val="2"/>
                <w:sz w:val="22"/>
              </w:rPr>
              <w:t>会</w:t>
            </w:r>
          </w:p>
        </w:tc>
        <w:tc>
          <w:tcPr>
            <w:tcW w:w="784" w:type="dxa"/>
          </w:tcPr>
          <w:p>
            <w:pPr>
              <w:pStyle w:val="12"/>
              <w:keepNext w:val="0"/>
              <w:keepLines w:val="0"/>
              <w:suppressLineNumbers w:val="0"/>
              <w:spacing w:before="172" w:beforeAutospacing="0" w:afterAutospacing="0" w:line="266" w:lineRule="auto"/>
              <w:ind w:left="171" w:right="158"/>
              <w:rPr>
                <w:rFonts w:hint="eastAsia" w:ascii="黑体" w:eastAsia="黑体"/>
                <w:kern w:val="2"/>
                <w:sz w:val="22"/>
              </w:rPr>
            </w:pPr>
            <w:r>
              <w:rPr>
                <w:rFonts w:hint="eastAsia" w:ascii="黑体" w:eastAsia="黑体"/>
                <w:spacing w:val="-1"/>
                <w:kern w:val="2"/>
                <w:sz w:val="22"/>
              </w:rPr>
              <w:t>特定对象</w:t>
            </w:r>
          </w:p>
        </w:tc>
        <w:tc>
          <w:tcPr>
            <w:tcW w:w="664"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93" w:right="80"/>
              <w:jc w:val="center"/>
              <w:rPr>
                <w:rFonts w:hint="eastAsia" w:ascii="黑体" w:eastAsia="黑体"/>
                <w:kern w:val="2"/>
                <w:sz w:val="22"/>
              </w:rPr>
            </w:pPr>
            <w:r>
              <w:rPr>
                <w:rFonts w:hint="eastAsia" w:ascii="黑体" w:eastAsia="黑体"/>
                <w:kern w:val="2"/>
                <w:sz w:val="22"/>
              </w:rPr>
              <w:t>主动</w:t>
            </w:r>
          </w:p>
        </w:tc>
        <w:tc>
          <w:tcPr>
            <w:tcW w:w="692" w:type="dxa"/>
          </w:tcPr>
          <w:p>
            <w:pPr>
              <w:pStyle w:val="12"/>
              <w:keepNext w:val="0"/>
              <w:keepLines w:val="0"/>
              <w:suppressLineNumbers w:val="0"/>
              <w:spacing w:before="16" w:beforeAutospacing="0" w:afterAutospacing="0" w:line="266" w:lineRule="auto"/>
              <w:ind w:left="125" w:right="112"/>
              <w:rPr>
                <w:rFonts w:hint="eastAsia" w:ascii="黑体" w:eastAsia="黑体"/>
                <w:kern w:val="2"/>
                <w:sz w:val="22"/>
              </w:rPr>
            </w:pPr>
            <w:r>
              <w:rPr>
                <w:rFonts w:hint="eastAsia" w:ascii="黑体" w:eastAsia="黑体"/>
                <w:spacing w:val="-1"/>
                <w:kern w:val="2"/>
                <w:sz w:val="22"/>
              </w:rPr>
              <w:t>依申请公</w:t>
            </w:r>
          </w:p>
          <w:p>
            <w:pPr>
              <w:pStyle w:val="12"/>
              <w:keepNext w:val="0"/>
              <w:keepLines w:val="0"/>
              <w:suppressLineNumbers w:val="0"/>
              <w:spacing w:beforeAutospacing="0" w:afterAutospacing="0" w:line="274" w:lineRule="exact"/>
              <w:ind w:left="235"/>
              <w:rPr>
                <w:rFonts w:hint="eastAsia" w:ascii="黑体" w:eastAsia="黑体"/>
                <w:kern w:val="2"/>
                <w:sz w:val="22"/>
              </w:rPr>
            </w:pPr>
            <w:r>
              <w:rPr>
                <w:rFonts w:hint="eastAsia" w:ascii="黑体" w:eastAsia="黑体"/>
                <w:w w:val="100"/>
                <w:kern w:val="2"/>
                <w:sz w:val="22"/>
              </w:rPr>
              <w:t>开</w:t>
            </w:r>
          </w:p>
        </w:tc>
        <w:tc>
          <w:tcPr>
            <w:tcW w:w="709" w:type="dxa"/>
          </w:tcPr>
          <w:p>
            <w:pPr>
              <w:pStyle w:val="12"/>
              <w:keepNext w:val="0"/>
              <w:keepLines w:val="0"/>
              <w:suppressLineNumbers w:val="0"/>
              <w:spacing w:before="14" w:beforeAutospacing="0" w:afterAutospacing="0"/>
              <w:rPr>
                <w:rFonts w:hint="default" w:ascii="微软雅黑"/>
                <w:kern w:val="2"/>
                <w:sz w:val="17"/>
              </w:rPr>
            </w:pPr>
          </w:p>
          <w:p>
            <w:pPr>
              <w:pStyle w:val="12"/>
              <w:keepNext w:val="0"/>
              <w:keepLines w:val="0"/>
              <w:suppressLineNumbers w:val="0"/>
              <w:spacing w:before="1" w:beforeAutospacing="0" w:afterAutospacing="0"/>
              <w:ind w:left="114" w:right="103"/>
              <w:jc w:val="center"/>
              <w:rPr>
                <w:rFonts w:hint="eastAsia" w:ascii="黑体" w:eastAsia="黑体"/>
                <w:kern w:val="2"/>
                <w:sz w:val="22"/>
              </w:rPr>
            </w:pPr>
            <w:r>
              <w:rPr>
                <w:rFonts w:hint="eastAsia" w:ascii="黑体" w:eastAsia="黑体"/>
                <w:kern w:val="2"/>
                <w:sz w:val="22"/>
              </w:rPr>
              <w:t>市级</w:t>
            </w:r>
          </w:p>
        </w:tc>
        <w:tc>
          <w:tcPr>
            <w:tcW w:w="731" w:type="dxa"/>
          </w:tcPr>
          <w:p>
            <w:pPr>
              <w:pStyle w:val="12"/>
              <w:keepNext w:val="0"/>
              <w:keepLines w:val="0"/>
              <w:suppressLineNumbers w:val="0"/>
              <w:spacing w:before="172" w:beforeAutospacing="0" w:afterAutospacing="0" w:line="266" w:lineRule="auto"/>
              <w:ind w:left="145" w:right="131"/>
              <w:rPr>
                <w:rFonts w:hint="eastAsia" w:ascii="黑体" w:eastAsia="黑体"/>
                <w:kern w:val="2"/>
                <w:sz w:val="22"/>
              </w:rPr>
            </w:pPr>
            <w:r>
              <w:rPr>
                <w:rFonts w:hint="eastAsia" w:ascii="黑体" w:eastAsia="黑体"/>
                <w:spacing w:val="-1"/>
                <w:kern w:val="2"/>
                <w:sz w:val="22"/>
              </w:rPr>
              <w:t>镇、村级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4</w:t>
            </w:r>
          </w:p>
        </w:tc>
        <w:tc>
          <w:tcPr>
            <w:tcW w:w="720" w:type="dxa"/>
          </w:tcPr>
          <w:p>
            <w:pPr>
              <w:pStyle w:val="12"/>
              <w:keepNext w:val="0"/>
              <w:keepLines w:val="0"/>
              <w:suppressLineNumbers w:val="0"/>
              <w:spacing w:beforeAutospacing="0" w:afterAutospacing="0"/>
              <w:rPr>
                <w:rFonts w:hint="default" w:ascii="Times New Roman"/>
                <w:kern w:val="2"/>
                <w:sz w:val="18"/>
              </w:rPr>
            </w:pP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79" w:right="168"/>
              <w:jc w:val="both"/>
              <w:rPr>
                <w:rFonts w:hint="default"/>
                <w:kern w:val="2"/>
                <w:sz w:val="18"/>
              </w:rPr>
            </w:pPr>
            <w:r>
              <w:rPr>
                <w:rFonts w:hint="default"/>
                <w:spacing w:val="-2"/>
                <w:kern w:val="2"/>
                <w:sz w:val="18"/>
              </w:rPr>
              <w:t>贫困人口退出</w:t>
            </w:r>
          </w:p>
        </w:tc>
        <w:tc>
          <w:tcPr>
            <w:tcW w:w="2340" w:type="dxa"/>
          </w:tcPr>
          <w:p>
            <w:pPr>
              <w:pStyle w:val="12"/>
              <w:keepNext w:val="0"/>
              <w:keepLines w:val="0"/>
              <w:suppressLineNumbers w:val="0"/>
              <w:spacing w:before="41" w:beforeAutospacing="0" w:afterAutospacing="0"/>
              <w:ind w:left="107"/>
              <w:rPr>
                <w:rFonts w:hint="default"/>
                <w:kern w:val="2"/>
                <w:sz w:val="18"/>
              </w:rPr>
            </w:pPr>
            <w:r>
              <w:rPr>
                <w:rFonts w:hint="default"/>
                <w:kern w:val="2"/>
                <w:sz w:val="18"/>
              </w:rPr>
              <w:t>·退出计划</w:t>
            </w:r>
          </w:p>
          <w:p>
            <w:pPr>
              <w:pStyle w:val="12"/>
              <w:keepNext w:val="0"/>
              <w:keepLines w:val="0"/>
              <w:suppressLineNumbers w:val="0"/>
              <w:spacing w:before="81" w:beforeAutospacing="0" w:afterAutospacing="0" w:line="324" w:lineRule="auto"/>
              <w:ind w:left="107" w:right="96"/>
              <w:jc w:val="both"/>
              <w:rPr>
                <w:rFonts w:hint="default"/>
                <w:kern w:val="2"/>
                <w:sz w:val="18"/>
              </w:rPr>
            </w:pPr>
            <w:r>
              <w:rPr>
                <w:rFonts w:hint="default"/>
                <w:spacing w:val="-4"/>
                <w:kern w:val="2"/>
                <w:sz w:val="18"/>
              </w:rPr>
              <w:t>·退出标准</w:t>
            </w:r>
            <w:r>
              <w:rPr>
                <w:rFonts w:hint="default"/>
                <w:spacing w:val="-3"/>
                <w:kern w:val="2"/>
                <w:sz w:val="18"/>
              </w:rPr>
              <w:t>（人均纯收入稳</w:t>
            </w:r>
            <w:r>
              <w:rPr>
                <w:rFonts w:hint="default"/>
                <w:spacing w:val="-4"/>
                <w:kern w:val="2"/>
                <w:sz w:val="18"/>
              </w:rPr>
              <w:t>定超过国定标准、实现“两</w:t>
            </w:r>
            <w:r>
              <w:rPr>
                <w:rFonts w:hint="default"/>
                <w:kern w:val="2"/>
                <w:sz w:val="18"/>
              </w:rPr>
              <w:t>不愁、三保障”）</w:t>
            </w:r>
          </w:p>
          <w:p>
            <w:pPr>
              <w:pStyle w:val="12"/>
              <w:keepNext w:val="0"/>
              <w:keepLines w:val="0"/>
              <w:suppressLineNumbers w:val="0"/>
              <w:spacing w:before="2" w:beforeAutospacing="0" w:afterAutospacing="0" w:line="324" w:lineRule="auto"/>
              <w:ind w:left="107" w:right="96"/>
              <w:jc w:val="both"/>
              <w:rPr>
                <w:rFonts w:hint="default"/>
                <w:kern w:val="2"/>
                <w:sz w:val="18"/>
              </w:rPr>
            </w:pPr>
            <w:r>
              <w:rPr>
                <w:rFonts w:hint="default"/>
                <w:spacing w:val="-4"/>
                <w:kern w:val="2"/>
                <w:sz w:val="18"/>
              </w:rPr>
              <w:t>·退出程序</w:t>
            </w:r>
            <w:r>
              <w:rPr>
                <w:rFonts w:hint="default"/>
                <w:spacing w:val="-3"/>
                <w:kern w:val="2"/>
                <w:sz w:val="18"/>
              </w:rPr>
              <w:t>（民主评议、村</w:t>
            </w:r>
            <w:r>
              <w:rPr>
                <w:rFonts w:hint="default"/>
                <w:spacing w:val="-4"/>
                <w:kern w:val="2"/>
                <w:sz w:val="18"/>
              </w:rPr>
              <w:t>两委和驻村工作队核实、贫困户认可、公示公告、退出</w:t>
            </w:r>
            <w:r>
              <w:rPr>
                <w:rFonts w:hint="default"/>
                <w:kern w:val="2"/>
                <w:sz w:val="18"/>
              </w:rPr>
              <w:t>销号）</w:t>
            </w:r>
          </w:p>
          <w:p>
            <w:pPr>
              <w:pStyle w:val="12"/>
              <w:keepNext w:val="0"/>
              <w:keepLines w:val="0"/>
              <w:suppressLineNumbers w:val="0"/>
              <w:spacing w:before="3" w:beforeAutospacing="0" w:afterAutospacing="0"/>
              <w:ind w:left="107"/>
              <w:rPr>
                <w:rFonts w:hint="default"/>
                <w:kern w:val="2"/>
                <w:sz w:val="18"/>
              </w:rPr>
            </w:pPr>
            <w:r>
              <w:rPr>
                <w:rFonts w:hint="default"/>
                <w:kern w:val="2"/>
                <w:sz w:val="18"/>
              </w:rPr>
              <w:t>·退出结果（脱贫名单）</w:t>
            </w:r>
          </w:p>
        </w:tc>
        <w:tc>
          <w:tcPr>
            <w:tcW w:w="12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1" w:beforeAutospacing="0" w:afterAutospacing="0"/>
              <w:rPr>
                <w:rFonts w:hint="default" w:ascii="微软雅黑"/>
                <w:kern w:val="2"/>
                <w:sz w:val="9"/>
              </w:rPr>
            </w:pPr>
          </w:p>
          <w:p>
            <w:pPr>
              <w:pStyle w:val="12"/>
              <w:keepNext w:val="0"/>
              <w:keepLines w:val="0"/>
              <w:suppressLineNumbers w:val="0"/>
              <w:spacing w:beforeAutospacing="0" w:afterAutospacing="0" w:line="324" w:lineRule="auto"/>
              <w:ind w:left="107" w:right="96"/>
              <w:rPr>
                <w:rFonts w:hint="default"/>
                <w:kern w:val="2"/>
                <w:sz w:val="18"/>
              </w:rPr>
            </w:pPr>
            <w:r>
              <w:rPr>
                <w:rFonts w:hint="default"/>
                <w:kern w:val="2"/>
                <w:sz w:val="18"/>
              </w:rPr>
              <w:t>《中共中央</w:t>
            </w:r>
            <w:r>
              <w:rPr>
                <w:rFonts w:hint="default"/>
                <w:spacing w:val="-7"/>
                <w:kern w:val="2"/>
                <w:sz w:val="18"/>
              </w:rPr>
              <w:t>办公厅、国务</w:t>
            </w:r>
            <w:r>
              <w:rPr>
                <w:rFonts w:hint="default"/>
                <w:kern w:val="2"/>
                <w:sz w:val="18"/>
              </w:rPr>
              <w:t>院办公厅关于建立贫困退出机制的意见》</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line="324" w:lineRule="auto"/>
              <w:ind w:left="107" w:right="96"/>
              <w:rPr>
                <w:rFonts w:hint="default"/>
                <w:kern w:val="2"/>
                <w:sz w:val="18"/>
              </w:rPr>
            </w:pPr>
            <w:r>
              <w:rPr>
                <w:rFonts w:hint="default"/>
                <w:kern w:val="2"/>
                <w:sz w:val="18"/>
              </w:rPr>
              <w:t>信息形成（变更</w:t>
            </w:r>
            <w:r>
              <w:rPr>
                <w:rFonts w:hint="default"/>
                <w:spacing w:val="-82"/>
                <w:kern w:val="2"/>
                <w:sz w:val="18"/>
              </w:rPr>
              <w:t>）</w:t>
            </w:r>
            <w:r>
              <w:rPr>
                <w:rFonts w:hint="default"/>
                <w:spacing w:val="1"/>
                <w:kern w:val="2"/>
                <w:sz w:val="18"/>
              </w:rPr>
              <w:t>2</w:t>
            </w:r>
            <w:r>
              <w:rPr>
                <w:rFonts w:hint="default"/>
                <w:kern w:val="2"/>
                <w:sz w:val="18"/>
              </w:rPr>
              <w:t>0</w:t>
            </w:r>
            <w:r>
              <w:rPr>
                <w:rFonts w:hint="default"/>
                <w:spacing w:val="-13"/>
                <w:kern w:val="2"/>
                <w:sz w:val="18"/>
              </w:rPr>
              <w:t xml:space="preserve"> 个工作日</w:t>
            </w:r>
            <w:r>
              <w:rPr>
                <w:rFonts w:hint="default"/>
                <w:kern w:val="2"/>
                <w:sz w:val="18"/>
              </w:rPr>
              <w:t>内</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line="324" w:lineRule="auto"/>
              <w:ind w:left="448" w:right="168" w:hanging="269"/>
              <w:rPr>
                <w:rFonts w:hint="default"/>
                <w:kern w:val="2"/>
                <w:sz w:val="18"/>
              </w:rPr>
            </w:pPr>
            <w:r>
              <w:rPr>
                <w:rFonts w:hint="default"/>
                <w:spacing w:val="-1"/>
                <w:kern w:val="2"/>
                <w:sz w:val="18"/>
              </w:rPr>
              <w:t>东安各庄镇行政综</w:t>
            </w:r>
            <w:r>
              <w:rPr>
                <w:rFonts w:hint="default"/>
                <w:kern w:val="2"/>
                <w:sz w:val="18"/>
              </w:rPr>
              <w:t>合服务中心</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5"/>
              </w:rPr>
            </w:pPr>
          </w:p>
          <w:p>
            <w:pPr>
              <w:pStyle w:val="12"/>
              <w:keepNext w:val="0"/>
              <w:keepLines w:val="0"/>
              <w:suppressLineNumbers w:val="0"/>
              <w:spacing w:beforeAutospacing="0" w:afterAutospacing="0"/>
              <w:ind w:left="103" w:right="96"/>
              <w:jc w:val="center"/>
              <w:rPr>
                <w:rFonts w:hint="default"/>
                <w:kern w:val="2"/>
                <w:sz w:val="18"/>
              </w:rPr>
            </w:pPr>
            <w:r>
              <w:rPr>
                <w:rFonts w:hint="default"/>
                <w:kern w:val="2"/>
                <w:sz w:val="18"/>
              </w:rPr>
              <w:t>滦州市政府网站</w:t>
            </w:r>
          </w:p>
          <w:p>
            <w:pPr>
              <w:pStyle w:val="12"/>
              <w:keepNext w:val="0"/>
              <w:keepLines w:val="0"/>
              <w:suppressLineNumbers w:val="0"/>
              <w:spacing w:before="81" w:beforeAutospacing="0" w:afterAutospacing="0"/>
              <w:ind w:left="105" w:right="96"/>
              <w:jc w:val="center"/>
              <w:rPr>
                <w:rFonts w:hint="default"/>
                <w:kern w:val="2"/>
                <w:sz w:val="18"/>
              </w:rPr>
            </w:pPr>
            <w:r>
              <w:rPr>
                <w:rFonts w:hint="default"/>
                <w:kern w:val="2"/>
                <w:sz w:val="18"/>
              </w:rPr>
              <w:t>东安各庄镇公开公示栏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784" w:type="dxa"/>
          </w:tcPr>
          <w:p>
            <w:pPr>
              <w:pStyle w:val="12"/>
              <w:keepNext w:val="0"/>
              <w:keepLines w:val="0"/>
              <w:suppressLineNumbers w:val="0"/>
              <w:spacing w:beforeAutospacing="0" w:afterAutospacing="0"/>
              <w:rPr>
                <w:rFonts w:hint="default" w:ascii="Times New Roman"/>
                <w:kern w:val="2"/>
                <w:sz w:val="18"/>
              </w:rPr>
            </w:pPr>
          </w:p>
        </w:tc>
        <w:tc>
          <w:tcPr>
            <w:tcW w:w="6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692" w:type="dxa"/>
          </w:tcPr>
          <w:p>
            <w:pPr>
              <w:pStyle w:val="12"/>
              <w:keepNext w:val="0"/>
              <w:keepLines w:val="0"/>
              <w:suppressLineNumbers w:val="0"/>
              <w:spacing w:beforeAutospacing="0" w:afterAutospacing="0"/>
              <w:rPr>
                <w:rFonts w:hint="default" w:ascii="Times New Roman"/>
                <w:kern w:val="2"/>
                <w:sz w:val="18"/>
              </w:rPr>
            </w:pPr>
          </w:p>
        </w:tc>
        <w:tc>
          <w:tcPr>
            <w:tcW w:w="709" w:type="dxa"/>
          </w:tcPr>
          <w:p>
            <w:pPr>
              <w:pStyle w:val="12"/>
              <w:keepNext w:val="0"/>
              <w:keepLines w:val="0"/>
              <w:suppressLineNumbers w:val="0"/>
              <w:spacing w:beforeAutospacing="0" w:afterAutospacing="0"/>
              <w:rPr>
                <w:rFonts w:hint="default" w:ascii="Times New Roman"/>
                <w:kern w:val="2"/>
                <w:sz w:val="18"/>
              </w:rPr>
            </w:pPr>
          </w:p>
        </w:tc>
        <w:tc>
          <w:tcPr>
            <w:tcW w:w="7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7" w:beforeAutospacing="0" w:afterAutospacing="0"/>
              <w:rPr>
                <w:rFonts w:hint="default" w:ascii="微软雅黑"/>
                <w:kern w:val="2"/>
                <w:sz w:val="15"/>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5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1"/>
              <w:jc w:val="center"/>
              <w:rPr>
                <w:rFonts w:hint="default"/>
                <w:kern w:val="2"/>
                <w:sz w:val="18"/>
              </w:rPr>
            </w:pPr>
            <w:r>
              <w:rPr>
                <w:rFonts w:hint="default"/>
                <w:kern w:val="2"/>
                <w:sz w:val="18"/>
              </w:rPr>
              <w:t>5</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line="324" w:lineRule="auto"/>
              <w:ind w:left="179" w:right="168"/>
              <w:rPr>
                <w:rFonts w:hint="default"/>
                <w:kern w:val="2"/>
                <w:sz w:val="18"/>
              </w:rPr>
            </w:pPr>
            <w:r>
              <w:rPr>
                <w:rFonts w:hint="default"/>
                <w:spacing w:val="-2"/>
                <w:kern w:val="2"/>
                <w:sz w:val="18"/>
              </w:rPr>
              <w:t>监督管理</w:t>
            </w:r>
          </w:p>
        </w:tc>
        <w:tc>
          <w:tcPr>
            <w:tcW w:w="7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line="324" w:lineRule="auto"/>
              <w:ind w:left="179" w:right="168"/>
              <w:rPr>
                <w:rFonts w:hint="default"/>
                <w:kern w:val="2"/>
                <w:sz w:val="18"/>
              </w:rPr>
            </w:pPr>
            <w:r>
              <w:rPr>
                <w:rFonts w:hint="default"/>
                <w:spacing w:val="-2"/>
                <w:kern w:val="2"/>
                <w:sz w:val="18"/>
              </w:rPr>
              <w:t>监督举报</w:t>
            </w:r>
          </w:p>
        </w:tc>
        <w:tc>
          <w:tcPr>
            <w:tcW w:w="23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07"/>
              <w:rPr>
                <w:rFonts w:hint="default"/>
                <w:kern w:val="2"/>
                <w:sz w:val="18"/>
              </w:rPr>
            </w:pPr>
            <w:r>
              <w:rPr>
                <w:rFonts w:hint="default"/>
                <w:spacing w:val="-1"/>
                <w:kern w:val="2"/>
                <w:sz w:val="18"/>
              </w:rPr>
              <w:t>监督电话</w:t>
            </w:r>
            <w:r>
              <w:rPr>
                <w:rFonts w:hint="default"/>
                <w:kern w:val="2"/>
                <w:sz w:val="18"/>
              </w:rPr>
              <w:t>（12317）</w:t>
            </w:r>
          </w:p>
        </w:tc>
        <w:tc>
          <w:tcPr>
            <w:tcW w:w="1260" w:type="dxa"/>
          </w:tcPr>
          <w:p>
            <w:pPr>
              <w:pStyle w:val="12"/>
              <w:keepNext w:val="0"/>
              <w:keepLines w:val="0"/>
              <w:suppressLineNumbers w:val="0"/>
              <w:spacing w:before="41" w:beforeAutospacing="0" w:afterAutospacing="0" w:line="324" w:lineRule="auto"/>
              <w:ind w:left="107" w:right="96"/>
              <w:rPr>
                <w:rFonts w:hint="default"/>
                <w:kern w:val="2"/>
                <w:sz w:val="18"/>
              </w:rPr>
            </w:pPr>
            <w:r>
              <w:rPr>
                <w:rFonts w:hint="default"/>
                <w:kern w:val="2"/>
                <w:sz w:val="18"/>
              </w:rPr>
              <w:t>《国务院扶</w:t>
            </w:r>
            <w:r>
              <w:rPr>
                <w:rFonts w:hint="default"/>
                <w:spacing w:val="-7"/>
                <w:kern w:val="2"/>
                <w:sz w:val="18"/>
              </w:rPr>
              <w:t>贫办、财政部</w:t>
            </w:r>
            <w:r>
              <w:rPr>
                <w:rFonts w:hint="default"/>
                <w:kern w:val="2"/>
                <w:sz w:val="18"/>
              </w:rPr>
              <w:t>关于完善扶贫资金项目公告公示制度的指导意</w:t>
            </w:r>
          </w:p>
          <w:p>
            <w:pPr>
              <w:pStyle w:val="12"/>
              <w:keepNext w:val="0"/>
              <w:keepLines w:val="0"/>
              <w:suppressLineNumbers w:val="0"/>
              <w:spacing w:before="4" w:beforeAutospacing="0" w:afterAutospacing="0"/>
              <w:ind w:left="107"/>
              <w:rPr>
                <w:rFonts w:hint="default"/>
                <w:kern w:val="2"/>
                <w:sz w:val="18"/>
              </w:rPr>
            </w:pPr>
            <w:r>
              <w:rPr>
                <w:rFonts w:hint="default"/>
                <w:kern w:val="2"/>
                <w:sz w:val="18"/>
              </w:rPr>
              <w:t>见》</w:t>
            </w:r>
          </w:p>
        </w:tc>
        <w:tc>
          <w:tcPr>
            <w:tcW w:w="144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1" w:beforeAutospacing="0" w:afterAutospacing="0"/>
              <w:rPr>
                <w:rFonts w:hint="default" w:ascii="微软雅黑"/>
                <w:kern w:val="2"/>
                <w:sz w:val="18"/>
              </w:rPr>
            </w:pPr>
          </w:p>
          <w:p>
            <w:pPr>
              <w:pStyle w:val="12"/>
              <w:keepNext w:val="0"/>
              <w:keepLines w:val="0"/>
              <w:suppressLineNumbers w:val="0"/>
              <w:spacing w:beforeAutospacing="0" w:afterAutospacing="0" w:line="324" w:lineRule="auto"/>
              <w:ind w:left="107" w:right="96"/>
              <w:rPr>
                <w:rFonts w:hint="default"/>
                <w:kern w:val="2"/>
                <w:sz w:val="18"/>
              </w:rPr>
            </w:pPr>
            <w:r>
              <w:rPr>
                <w:rFonts w:hint="default"/>
                <w:kern w:val="2"/>
                <w:sz w:val="18"/>
              </w:rPr>
              <w:t>信息形成（变更</w:t>
            </w:r>
            <w:r>
              <w:rPr>
                <w:rFonts w:hint="default"/>
                <w:spacing w:val="-82"/>
                <w:kern w:val="2"/>
                <w:sz w:val="18"/>
              </w:rPr>
              <w:t>）</w:t>
            </w:r>
            <w:r>
              <w:rPr>
                <w:rFonts w:hint="default"/>
                <w:spacing w:val="1"/>
                <w:kern w:val="2"/>
                <w:sz w:val="18"/>
              </w:rPr>
              <w:t>2</w:t>
            </w:r>
            <w:r>
              <w:rPr>
                <w:rFonts w:hint="default"/>
                <w:kern w:val="2"/>
                <w:sz w:val="18"/>
              </w:rPr>
              <w:t>0</w:t>
            </w:r>
            <w:r>
              <w:rPr>
                <w:rFonts w:hint="default"/>
                <w:spacing w:val="-13"/>
                <w:kern w:val="2"/>
                <w:sz w:val="18"/>
              </w:rPr>
              <w:t xml:space="preserve"> 个工作日</w:t>
            </w:r>
            <w:r>
              <w:rPr>
                <w:rFonts w:hint="default"/>
                <w:kern w:val="2"/>
                <w:sz w:val="18"/>
              </w:rPr>
              <w:t>内</w:t>
            </w:r>
          </w:p>
        </w:tc>
        <w:tc>
          <w:tcPr>
            <w:tcW w:w="180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line="324" w:lineRule="auto"/>
              <w:ind w:left="448" w:right="168" w:hanging="269"/>
              <w:rPr>
                <w:rFonts w:hint="default"/>
                <w:kern w:val="2"/>
                <w:sz w:val="18"/>
              </w:rPr>
            </w:pPr>
            <w:r>
              <w:rPr>
                <w:rFonts w:hint="default"/>
                <w:spacing w:val="-1"/>
                <w:kern w:val="2"/>
                <w:sz w:val="18"/>
              </w:rPr>
              <w:t>东安各庄镇行政综</w:t>
            </w:r>
            <w:r>
              <w:rPr>
                <w:rFonts w:hint="default"/>
                <w:kern w:val="2"/>
                <w:sz w:val="18"/>
              </w:rPr>
              <w:t>合服务中心</w:t>
            </w:r>
          </w:p>
        </w:tc>
        <w:tc>
          <w:tcPr>
            <w:tcW w:w="252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9" w:beforeAutospacing="0" w:afterAutospacing="0"/>
              <w:rPr>
                <w:rFonts w:hint="default" w:ascii="微软雅黑"/>
                <w:kern w:val="2"/>
                <w:sz w:val="26"/>
              </w:rPr>
            </w:pPr>
          </w:p>
          <w:p>
            <w:pPr>
              <w:pStyle w:val="12"/>
              <w:keepNext w:val="0"/>
              <w:keepLines w:val="0"/>
              <w:suppressLineNumbers w:val="0"/>
              <w:spacing w:before="1" w:beforeAutospacing="0" w:afterAutospacing="0"/>
              <w:ind w:left="103" w:right="96"/>
              <w:jc w:val="center"/>
              <w:rPr>
                <w:rFonts w:hint="default"/>
                <w:kern w:val="2"/>
                <w:sz w:val="18"/>
              </w:rPr>
            </w:pPr>
            <w:r>
              <w:rPr>
                <w:rFonts w:hint="default"/>
                <w:kern w:val="2"/>
                <w:sz w:val="18"/>
              </w:rPr>
              <w:t>滦州市政府网站</w:t>
            </w:r>
          </w:p>
          <w:p>
            <w:pPr>
              <w:pStyle w:val="12"/>
              <w:keepNext w:val="0"/>
              <w:keepLines w:val="0"/>
              <w:suppressLineNumbers w:val="0"/>
              <w:spacing w:before="81" w:beforeAutospacing="0" w:afterAutospacing="0"/>
              <w:ind w:left="105" w:right="96"/>
              <w:jc w:val="center"/>
              <w:rPr>
                <w:rFonts w:hint="default"/>
                <w:kern w:val="2"/>
                <w:sz w:val="18"/>
              </w:rPr>
            </w:pPr>
            <w:r>
              <w:rPr>
                <w:rFonts w:hint="default"/>
                <w:kern w:val="2"/>
                <w:sz w:val="18"/>
              </w:rPr>
              <w:t>东安各庄镇公开公示栏</w:t>
            </w:r>
          </w:p>
        </w:tc>
        <w:tc>
          <w:tcPr>
            <w:tcW w:w="560"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right="178"/>
              <w:jc w:val="right"/>
              <w:rPr>
                <w:rFonts w:hint="default"/>
                <w:kern w:val="2"/>
                <w:sz w:val="18"/>
              </w:rPr>
            </w:pPr>
            <w:r>
              <w:rPr>
                <w:rFonts w:hint="default"/>
                <w:kern w:val="2"/>
                <w:sz w:val="18"/>
              </w:rPr>
              <w:t>√</w:t>
            </w:r>
          </w:p>
        </w:tc>
        <w:tc>
          <w:tcPr>
            <w:tcW w:w="784" w:type="dxa"/>
          </w:tcPr>
          <w:p>
            <w:pPr>
              <w:pStyle w:val="12"/>
              <w:keepNext w:val="0"/>
              <w:keepLines w:val="0"/>
              <w:suppressLineNumbers w:val="0"/>
              <w:spacing w:beforeAutospacing="0" w:afterAutospacing="0"/>
              <w:rPr>
                <w:rFonts w:hint="default" w:ascii="Times New Roman"/>
                <w:kern w:val="2"/>
                <w:sz w:val="18"/>
              </w:rPr>
            </w:pPr>
          </w:p>
        </w:tc>
        <w:tc>
          <w:tcPr>
            <w:tcW w:w="664"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10"/>
              <w:jc w:val="center"/>
              <w:rPr>
                <w:rFonts w:hint="default"/>
                <w:kern w:val="2"/>
                <w:sz w:val="18"/>
              </w:rPr>
            </w:pPr>
            <w:r>
              <w:rPr>
                <w:rFonts w:hint="default"/>
                <w:kern w:val="2"/>
                <w:sz w:val="18"/>
              </w:rPr>
              <w:t>√</w:t>
            </w:r>
          </w:p>
        </w:tc>
        <w:tc>
          <w:tcPr>
            <w:tcW w:w="692" w:type="dxa"/>
          </w:tcPr>
          <w:p>
            <w:pPr>
              <w:pStyle w:val="12"/>
              <w:keepNext w:val="0"/>
              <w:keepLines w:val="0"/>
              <w:suppressLineNumbers w:val="0"/>
              <w:spacing w:beforeAutospacing="0" w:afterAutospacing="0"/>
              <w:rPr>
                <w:rFonts w:hint="default" w:ascii="Times New Roman"/>
                <w:kern w:val="2"/>
                <w:sz w:val="18"/>
              </w:rPr>
            </w:pPr>
          </w:p>
        </w:tc>
        <w:tc>
          <w:tcPr>
            <w:tcW w:w="709"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c>
          <w:tcPr>
            <w:tcW w:w="731" w:type="dxa"/>
          </w:tcPr>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8"/>
              </w:rPr>
            </w:pPr>
          </w:p>
          <w:p>
            <w:pPr>
              <w:pStyle w:val="12"/>
              <w:keepNext w:val="0"/>
              <w:keepLines w:val="0"/>
              <w:suppressLineNumbers w:val="0"/>
              <w:spacing w:beforeAutospacing="0" w:afterAutospacing="0"/>
              <w:rPr>
                <w:rFonts w:hint="default" w:ascii="微软雅黑"/>
                <w:kern w:val="2"/>
                <w:sz w:val="17"/>
              </w:rPr>
            </w:pPr>
          </w:p>
          <w:p>
            <w:pPr>
              <w:pStyle w:val="12"/>
              <w:keepNext w:val="0"/>
              <w:keepLines w:val="0"/>
              <w:suppressLineNumbers w:val="0"/>
              <w:spacing w:beforeAutospacing="0" w:afterAutospacing="0"/>
              <w:ind w:left="8"/>
              <w:jc w:val="center"/>
              <w:rPr>
                <w:rFonts w:hint="default"/>
                <w:kern w:val="2"/>
                <w:sz w:val="18"/>
              </w:rPr>
            </w:pPr>
            <w:r>
              <w:rPr>
                <w:rFonts w:hint="default"/>
                <w:kern w:val="2"/>
                <w:sz w:val="18"/>
              </w:rPr>
              <w:t>√</w:t>
            </w:r>
          </w:p>
        </w:tc>
      </w:tr>
    </w:tbl>
    <w:p/>
    <w:sectPr>
      <w:pgSz w:w="16840" w:h="11910" w:orient="landscape"/>
      <w:pgMar w:top="1100" w:right="320" w:bottom="1300" w:left="380" w:header="0" w:footer="111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中宋">
    <w:altName w:val="hakuyoxingshu7000"/>
    <w:panose1 w:val="00000000000000000000"/>
    <w:charset w:val="86"/>
    <w:family w:val="auto"/>
    <w:pitch w:val="default"/>
    <w:sig w:usb0="00000000" w:usb1="00000000" w:usb2="00000000" w:usb3="00000000" w:csb0="0004009F" w:csb1="DFD70000"/>
  </w:font>
  <w:font w:name="方正小标宋_GBK">
    <w:altName w:val="微软雅黑"/>
    <w:panose1 w:val="00000000000000000000"/>
    <w:charset w:val="86"/>
    <w:family w:val="auto"/>
    <w:pitch w:val="default"/>
    <w:sig w:usb0="00000000" w:usb1="00000000" w:usb2="00000010" w:usb3="00000000" w:csb0="00040000"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_x0000_s4097" o:spid="_x0000_s4097" o:spt="202" type="#_x0000_t202" style="position:absolute;left:0pt;margin-left:408.2pt;margin-top:535.5pt;height:11pt;width:25.4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0" w:line="203" w:lineRule="exact"/>
                  <w:ind w:left="175" w:right="0" w:firstLine="0"/>
                  <w:jc w:val="left"/>
                  <w:rPr>
                    <w:rFonts w:ascii="Calibri"/>
                    <w:sz w:val="18"/>
                  </w:rPr>
                </w:pPr>
                <w:r>
                  <w:fldChar w:fldCharType="begin"/>
                </w:r>
                <w:r>
                  <w:rPr>
                    <w:rFonts w:ascii="Calibri"/>
                    <w:sz w:val="18"/>
                  </w:rPr>
                  <w:instrText xml:space="preserve"> PAGE </w:instrText>
                </w:r>
                <w:r>
                  <w:fldChar w:fldCharType="separate"/>
                </w:r>
                <w:r>
                  <w:t>100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Zaoo7bIB&#10;AABZAwAADgAAAAAAAAABACAAAAAeAQAAZHJzL2Uyb0RvYy54bWxQSwUGAAAAAAYABgBZAQAAQgUA&#10;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_x0000_s4098" o:spid="_x0000_s4098" o:spt="202" type="#_x0000_t202" style="position:absolute;left:0pt;margin-left:411.1pt;margin-top:524.5pt;height:11pt;width:19.7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0" w:line="203" w:lineRule="exact"/>
                  <w:ind w:left="60" w:right="0" w:firstLine="0"/>
                  <w:jc w:val="left"/>
                  <w:rPr>
                    <w:rFonts w:ascii="Calibri"/>
                    <w:sz w:val="18"/>
                  </w:rPr>
                </w:pPr>
                <w:r>
                  <w:fldChar w:fldCharType="begin"/>
                </w:r>
                <w:r>
                  <w:rPr>
                    <w:rFonts w:ascii="Calibri"/>
                    <w:sz w:val="18"/>
                  </w:rPr>
                  <w:instrText xml:space="preserve"> PAGE </w:instrText>
                </w:r>
                <w:r>
                  <w:fldChar w:fldCharType="separate"/>
                </w:r>
                <w:r>
                  <w:t>167</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F05207"/>
    <w:multiLevelType w:val="multilevel"/>
    <w:tmpl w:val="A0F05207"/>
    <w:lvl w:ilvl="0" w:tentative="0">
      <w:start w:val="1"/>
      <w:numFmt w:val="decimal"/>
      <w:lvlText w:val="%1."/>
      <w:lvlJc w:val="left"/>
      <w:pPr>
        <w:ind w:left="290"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47" w:hanging="183"/>
      </w:pPr>
      <w:rPr>
        <w:rFonts w:hint="default"/>
        <w:lang w:val="en-US" w:eastAsia="zh-CN" w:bidi="ar-SA"/>
      </w:rPr>
    </w:lvl>
    <w:lvl w:ilvl="2" w:tentative="0">
      <w:start w:val="0"/>
      <w:numFmt w:val="bullet"/>
      <w:lvlText w:val="•"/>
      <w:lvlJc w:val="left"/>
      <w:pPr>
        <w:ind w:left="595" w:hanging="183"/>
      </w:pPr>
      <w:rPr>
        <w:rFonts w:hint="default"/>
        <w:lang w:val="en-US" w:eastAsia="zh-CN" w:bidi="ar-SA"/>
      </w:rPr>
    </w:lvl>
    <w:lvl w:ilvl="3" w:tentative="0">
      <w:start w:val="0"/>
      <w:numFmt w:val="bullet"/>
      <w:lvlText w:val="•"/>
      <w:lvlJc w:val="left"/>
      <w:pPr>
        <w:ind w:left="742" w:hanging="183"/>
      </w:pPr>
      <w:rPr>
        <w:rFonts w:hint="default"/>
        <w:lang w:val="en-US" w:eastAsia="zh-CN" w:bidi="ar-SA"/>
      </w:rPr>
    </w:lvl>
    <w:lvl w:ilvl="4" w:tentative="0">
      <w:start w:val="0"/>
      <w:numFmt w:val="bullet"/>
      <w:lvlText w:val="•"/>
      <w:lvlJc w:val="left"/>
      <w:pPr>
        <w:ind w:left="890" w:hanging="183"/>
      </w:pPr>
      <w:rPr>
        <w:rFonts w:hint="default"/>
        <w:lang w:val="en-US" w:eastAsia="zh-CN" w:bidi="ar-SA"/>
      </w:rPr>
    </w:lvl>
    <w:lvl w:ilvl="5" w:tentative="0">
      <w:start w:val="0"/>
      <w:numFmt w:val="bullet"/>
      <w:lvlText w:val="•"/>
      <w:lvlJc w:val="left"/>
      <w:pPr>
        <w:ind w:left="1038" w:hanging="183"/>
      </w:pPr>
      <w:rPr>
        <w:rFonts w:hint="default"/>
        <w:lang w:val="en-US" w:eastAsia="zh-CN" w:bidi="ar-SA"/>
      </w:rPr>
    </w:lvl>
    <w:lvl w:ilvl="6" w:tentative="0">
      <w:start w:val="0"/>
      <w:numFmt w:val="bullet"/>
      <w:lvlText w:val="•"/>
      <w:lvlJc w:val="left"/>
      <w:pPr>
        <w:ind w:left="1185" w:hanging="183"/>
      </w:pPr>
      <w:rPr>
        <w:rFonts w:hint="default"/>
        <w:lang w:val="en-US" w:eastAsia="zh-CN" w:bidi="ar-SA"/>
      </w:rPr>
    </w:lvl>
    <w:lvl w:ilvl="7" w:tentative="0">
      <w:start w:val="0"/>
      <w:numFmt w:val="bullet"/>
      <w:lvlText w:val="•"/>
      <w:lvlJc w:val="left"/>
      <w:pPr>
        <w:ind w:left="1333" w:hanging="183"/>
      </w:pPr>
      <w:rPr>
        <w:rFonts w:hint="default"/>
        <w:lang w:val="en-US" w:eastAsia="zh-CN" w:bidi="ar-SA"/>
      </w:rPr>
    </w:lvl>
    <w:lvl w:ilvl="8" w:tentative="0">
      <w:start w:val="0"/>
      <w:numFmt w:val="bullet"/>
      <w:lvlText w:val="•"/>
      <w:lvlJc w:val="left"/>
      <w:pPr>
        <w:ind w:left="1480" w:hanging="183"/>
      </w:pPr>
      <w:rPr>
        <w:rFonts w:hint="default"/>
        <w:lang w:val="en-US" w:eastAsia="zh-CN" w:bidi="ar-SA"/>
      </w:rPr>
    </w:lvl>
  </w:abstractNum>
  <w:abstractNum w:abstractNumId="1">
    <w:nsid w:val="B23A94A9"/>
    <w:multiLevelType w:val="multilevel"/>
    <w:tmpl w:val="B23A94A9"/>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2">
    <w:nsid w:val="B53F3350"/>
    <w:multiLevelType w:val="multilevel"/>
    <w:tmpl w:val="B53F3350"/>
    <w:lvl w:ilvl="0" w:tentative="0">
      <w:start w:val="5"/>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3">
    <w:nsid w:val="C0915F4F"/>
    <w:multiLevelType w:val="multilevel"/>
    <w:tmpl w:val="C0915F4F"/>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4">
    <w:nsid w:val="F0E89278"/>
    <w:multiLevelType w:val="multilevel"/>
    <w:tmpl w:val="F0E89278"/>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5">
    <w:nsid w:val="F689643B"/>
    <w:multiLevelType w:val="multilevel"/>
    <w:tmpl w:val="F689643B"/>
    <w:lvl w:ilvl="0" w:tentative="0">
      <w:start w:val="1"/>
      <w:numFmt w:val="decimal"/>
      <w:lvlText w:val="%1."/>
      <w:lvlJc w:val="left"/>
      <w:pPr>
        <w:ind w:left="290"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47" w:hanging="183"/>
      </w:pPr>
      <w:rPr>
        <w:rFonts w:hint="default"/>
        <w:lang w:val="en-US" w:eastAsia="zh-CN" w:bidi="ar-SA"/>
      </w:rPr>
    </w:lvl>
    <w:lvl w:ilvl="2" w:tentative="0">
      <w:start w:val="0"/>
      <w:numFmt w:val="bullet"/>
      <w:lvlText w:val="•"/>
      <w:lvlJc w:val="left"/>
      <w:pPr>
        <w:ind w:left="595" w:hanging="183"/>
      </w:pPr>
      <w:rPr>
        <w:rFonts w:hint="default"/>
        <w:lang w:val="en-US" w:eastAsia="zh-CN" w:bidi="ar-SA"/>
      </w:rPr>
    </w:lvl>
    <w:lvl w:ilvl="3" w:tentative="0">
      <w:start w:val="0"/>
      <w:numFmt w:val="bullet"/>
      <w:lvlText w:val="•"/>
      <w:lvlJc w:val="left"/>
      <w:pPr>
        <w:ind w:left="742" w:hanging="183"/>
      </w:pPr>
      <w:rPr>
        <w:rFonts w:hint="default"/>
        <w:lang w:val="en-US" w:eastAsia="zh-CN" w:bidi="ar-SA"/>
      </w:rPr>
    </w:lvl>
    <w:lvl w:ilvl="4" w:tentative="0">
      <w:start w:val="0"/>
      <w:numFmt w:val="bullet"/>
      <w:lvlText w:val="•"/>
      <w:lvlJc w:val="left"/>
      <w:pPr>
        <w:ind w:left="890" w:hanging="183"/>
      </w:pPr>
      <w:rPr>
        <w:rFonts w:hint="default"/>
        <w:lang w:val="en-US" w:eastAsia="zh-CN" w:bidi="ar-SA"/>
      </w:rPr>
    </w:lvl>
    <w:lvl w:ilvl="5" w:tentative="0">
      <w:start w:val="0"/>
      <w:numFmt w:val="bullet"/>
      <w:lvlText w:val="•"/>
      <w:lvlJc w:val="left"/>
      <w:pPr>
        <w:ind w:left="1038" w:hanging="183"/>
      </w:pPr>
      <w:rPr>
        <w:rFonts w:hint="default"/>
        <w:lang w:val="en-US" w:eastAsia="zh-CN" w:bidi="ar-SA"/>
      </w:rPr>
    </w:lvl>
    <w:lvl w:ilvl="6" w:tentative="0">
      <w:start w:val="0"/>
      <w:numFmt w:val="bullet"/>
      <w:lvlText w:val="•"/>
      <w:lvlJc w:val="left"/>
      <w:pPr>
        <w:ind w:left="1185" w:hanging="183"/>
      </w:pPr>
      <w:rPr>
        <w:rFonts w:hint="default"/>
        <w:lang w:val="en-US" w:eastAsia="zh-CN" w:bidi="ar-SA"/>
      </w:rPr>
    </w:lvl>
    <w:lvl w:ilvl="7" w:tentative="0">
      <w:start w:val="0"/>
      <w:numFmt w:val="bullet"/>
      <w:lvlText w:val="•"/>
      <w:lvlJc w:val="left"/>
      <w:pPr>
        <w:ind w:left="1333" w:hanging="183"/>
      </w:pPr>
      <w:rPr>
        <w:rFonts w:hint="default"/>
        <w:lang w:val="en-US" w:eastAsia="zh-CN" w:bidi="ar-SA"/>
      </w:rPr>
    </w:lvl>
    <w:lvl w:ilvl="8" w:tentative="0">
      <w:start w:val="0"/>
      <w:numFmt w:val="bullet"/>
      <w:lvlText w:val="•"/>
      <w:lvlJc w:val="left"/>
      <w:pPr>
        <w:ind w:left="1480" w:hanging="183"/>
      </w:pPr>
      <w:rPr>
        <w:rFonts w:hint="default"/>
        <w:lang w:val="en-US" w:eastAsia="zh-CN" w:bidi="ar-SA"/>
      </w:rPr>
    </w:lvl>
  </w:abstractNum>
  <w:abstractNum w:abstractNumId="6">
    <w:nsid w:val="03A63A41"/>
    <w:multiLevelType w:val="multilevel"/>
    <w:tmpl w:val="03A63A41"/>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7">
    <w:nsid w:val="0F9F9CCA"/>
    <w:multiLevelType w:val="multilevel"/>
    <w:tmpl w:val="0F9F9CCA"/>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8">
    <w:nsid w:val="12EADF99"/>
    <w:multiLevelType w:val="multilevel"/>
    <w:tmpl w:val="12EADF99"/>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9">
    <w:nsid w:val="1C257C7B"/>
    <w:multiLevelType w:val="multilevel"/>
    <w:tmpl w:val="1C257C7B"/>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10">
    <w:nsid w:val="23E97754"/>
    <w:multiLevelType w:val="multilevel"/>
    <w:tmpl w:val="23E97754"/>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11">
    <w:nsid w:val="35E83B33"/>
    <w:multiLevelType w:val="multilevel"/>
    <w:tmpl w:val="35E83B33"/>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abstractNum w:abstractNumId="12">
    <w:nsid w:val="3B8127DF"/>
    <w:multiLevelType w:val="multilevel"/>
    <w:tmpl w:val="3B8127DF"/>
    <w:lvl w:ilvl="0" w:tentative="0">
      <w:start w:val="1"/>
      <w:numFmt w:val="decimal"/>
      <w:lvlText w:val="%1."/>
      <w:lvlJc w:val="left"/>
      <w:pPr>
        <w:ind w:left="290"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47" w:hanging="183"/>
      </w:pPr>
      <w:rPr>
        <w:rFonts w:hint="default"/>
        <w:lang w:val="en-US" w:eastAsia="zh-CN" w:bidi="ar-SA"/>
      </w:rPr>
    </w:lvl>
    <w:lvl w:ilvl="2" w:tentative="0">
      <w:start w:val="0"/>
      <w:numFmt w:val="bullet"/>
      <w:lvlText w:val="•"/>
      <w:lvlJc w:val="left"/>
      <w:pPr>
        <w:ind w:left="595" w:hanging="183"/>
      </w:pPr>
      <w:rPr>
        <w:rFonts w:hint="default"/>
        <w:lang w:val="en-US" w:eastAsia="zh-CN" w:bidi="ar-SA"/>
      </w:rPr>
    </w:lvl>
    <w:lvl w:ilvl="3" w:tentative="0">
      <w:start w:val="0"/>
      <w:numFmt w:val="bullet"/>
      <w:lvlText w:val="•"/>
      <w:lvlJc w:val="left"/>
      <w:pPr>
        <w:ind w:left="742" w:hanging="183"/>
      </w:pPr>
      <w:rPr>
        <w:rFonts w:hint="default"/>
        <w:lang w:val="en-US" w:eastAsia="zh-CN" w:bidi="ar-SA"/>
      </w:rPr>
    </w:lvl>
    <w:lvl w:ilvl="4" w:tentative="0">
      <w:start w:val="0"/>
      <w:numFmt w:val="bullet"/>
      <w:lvlText w:val="•"/>
      <w:lvlJc w:val="left"/>
      <w:pPr>
        <w:ind w:left="890" w:hanging="183"/>
      </w:pPr>
      <w:rPr>
        <w:rFonts w:hint="default"/>
        <w:lang w:val="en-US" w:eastAsia="zh-CN" w:bidi="ar-SA"/>
      </w:rPr>
    </w:lvl>
    <w:lvl w:ilvl="5" w:tentative="0">
      <w:start w:val="0"/>
      <w:numFmt w:val="bullet"/>
      <w:lvlText w:val="•"/>
      <w:lvlJc w:val="left"/>
      <w:pPr>
        <w:ind w:left="1038" w:hanging="183"/>
      </w:pPr>
      <w:rPr>
        <w:rFonts w:hint="default"/>
        <w:lang w:val="en-US" w:eastAsia="zh-CN" w:bidi="ar-SA"/>
      </w:rPr>
    </w:lvl>
    <w:lvl w:ilvl="6" w:tentative="0">
      <w:start w:val="0"/>
      <w:numFmt w:val="bullet"/>
      <w:lvlText w:val="•"/>
      <w:lvlJc w:val="left"/>
      <w:pPr>
        <w:ind w:left="1185" w:hanging="183"/>
      </w:pPr>
      <w:rPr>
        <w:rFonts w:hint="default"/>
        <w:lang w:val="en-US" w:eastAsia="zh-CN" w:bidi="ar-SA"/>
      </w:rPr>
    </w:lvl>
    <w:lvl w:ilvl="7" w:tentative="0">
      <w:start w:val="0"/>
      <w:numFmt w:val="bullet"/>
      <w:lvlText w:val="•"/>
      <w:lvlJc w:val="left"/>
      <w:pPr>
        <w:ind w:left="1333" w:hanging="183"/>
      </w:pPr>
      <w:rPr>
        <w:rFonts w:hint="default"/>
        <w:lang w:val="en-US" w:eastAsia="zh-CN" w:bidi="ar-SA"/>
      </w:rPr>
    </w:lvl>
    <w:lvl w:ilvl="8" w:tentative="0">
      <w:start w:val="0"/>
      <w:numFmt w:val="bullet"/>
      <w:lvlText w:val="•"/>
      <w:lvlJc w:val="left"/>
      <w:pPr>
        <w:ind w:left="1480" w:hanging="183"/>
      </w:pPr>
      <w:rPr>
        <w:rFonts w:hint="default"/>
        <w:lang w:val="en-US" w:eastAsia="zh-CN" w:bidi="ar-SA"/>
      </w:rPr>
    </w:lvl>
  </w:abstractNum>
  <w:abstractNum w:abstractNumId="13">
    <w:nsid w:val="40B249F9"/>
    <w:multiLevelType w:val="multilevel"/>
    <w:tmpl w:val="40B249F9"/>
    <w:lvl w:ilvl="0" w:tentative="0">
      <w:start w:val="1"/>
      <w:numFmt w:val="decimal"/>
      <w:lvlText w:val="%1."/>
      <w:lvlJc w:val="left"/>
      <w:pPr>
        <w:ind w:left="196" w:hanging="183"/>
        <w:jc w:val="left"/>
      </w:pPr>
      <w:rPr>
        <w:rFonts w:hint="default" w:ascii="仿宋" w:hAnsi="仿宋" w:eastAsia="仿宋" w:cs="仿宋"/>
        <w:spacing w:val="-2"/>
        <w:w w:val="100"/>
        <w:sz w:val="16"/>
        <w:szCs w:val="16"/>
        <w:lang w:val="en-US" w:eastAsia="zh-CN" w:bidi="ar-SA"/>
      </w:rPr>
    </w:lvl>
    <w:lvl w:ilvl="1" w:tentative="0">
      <w:start w:val="0"/>
      <w:numFmt w:val="bullet"/>
      <w:lvlText w:val="•"/>
      <w:lvlJc w:val="left"/>
      <w:pPr>
        <w:ind w:left="488" w:hanging="183"/>
      </w:pPr>
      <w:rPr>
        <w:rFonts w:hint="default"/>
        <w:lang w:val="en-US" w:eastAsia="zh-CN" w:bidi="ar-SA"/>
      </w:rPr>
    </w:lvl>
    <w:lvl w:ilvl="2" w:tentative="0">
      <w:start w:val="0"/>
      <w:numFmt w:val="bullet"/>
      <w:lvlText w:val="•"/>
      <w:lvlJc w:val="left"/>
      <w:pPr>
        <w:ind w:left="777" w:hanging="183"/>
      </w:pPr>
      <w:rPr>
        <w:rFonts w:hint="default"/>
        <w:lang w:val="en-US" w:eastAsia="zh-CN" w:bidi="ar-SA"/>
      </w:rPr>
    </w:lvl>
    <w:lvl w:ilvl="3" w:tentative="0">
      <w:start w:val="0"/>
      <w:numFmt w:val="bullet"/>
      <w:lvlText w:val="•"/>
      <w:lvlJc w:val="left"/>
      <w:pPr>
        <w:ind w:left="1065" w:hanging="183"/>
      </w:pPr>
      <w:rPr>
        <w:rFonts w:hint="default"/>
        <w:lang w:val="en-US" w:eastAsia="zh-CN" w:bidi="ar-SA"/>
      </w:rPr>
    </w:lvl>
    <w:lvl w:ilvl="4" w:tentative="0">
      <w:start w:val="0"/>
      <w:numFmt w:val="bullet"/>
      <w:lvlText w:val="•"/>
      <w:lvlJc w:val="left"/>
      <w:pPr>
        <w:ind w:left="1354" w:hanging="183"/>
      </w:pPr>
      <w:rPr>
        <w:rFonts w:hint="default"/>
        <w:lang w:val="en-US" w:eastAsia="zh-CN" w:bidi="ar-SA"/>
      </w:rPr>
    </w:lvl>
    <w:lvl w:ilvl="5" w:tentative="0">
      <w:start w:val="0"/>
      <w:numFmt w:val="bullet"/>
      <w:lvlText w:val="•"/>
      <w:lvlJc w:val="left"/>
      <w:pPr>
        <w:ind w:left="1643" w:hanging="183"/>
      </w:pPr>
      <w:rPr>
        <w:rFonts w:hint="default"/>
        <w:lang w:val="en-US" w:eastAsia="zh-CN" w:bidi="ar-SA"/>
      </w:rPr>
    </w:lvl>
    <w:lvl w:ilvl="6" w:tentative="0">
      <w:start w:val="0"/>
      <w:numFmt w:val="bullet"/>
      <w:lvlText w:val="•"/>
      <w:lvlJc w:val="left"/>
      <w:pPr>
        <w:ind w:left="1931" w:hanging="183"/>
      </w:pPr>
      <w:rPr>
        <w:rFonts w:hint="default"/>
        <w:lang w:val="en-US" w:eastAsia="zh-CN" w:bidi="ar-SA"/>
      </w:rPr>
    </w:lvl>
    <w:lvl w:ilvl="7" w:tentative="0">
      <w:start w:val="0"/>
      <w:numFmt w:val="bullet"/>
      <w:lvlText w:val="•"/>
      <w:lvlJc w:val="left"/>
      <w:pPr>
        <w:ind w:left="2220" w:hanging="183"/>
      </w:pPr>
      <w:rPr>
        <w:rFonts w:hint="default"/>
        <w:lang w:val="en-US" w:eastAsia="zh-CN" w:bidi="ar-SA"/>
      </w:rPr>
    </w:lvl>
    <w:lvl w:ilvl="8" w:tentative="0">
      <w:start w:val="0"/>
      <w:numFmt w:val="bullet"/>
      <w:lvlText w:val="•"/>
      <w:lvlJc w:val="left"/>
      <w:pPr>
        <w:ind w:left="2508" w:hanging="183"/>
      </w:pPr>
      <w:rPr>
        <w:rFonts w:hint="default"/>
        <w:lang w:val="en-US" w:eastAsia="zh-CN" w:bidi="ar-SA"/>
      </w:rPr>
    </w:lvl>
  </w:abstractNum>
  <w:num w:numId="1">
    <w:abstractNumId w:val="9"/>
  </w:num>
  <w:num w:numId="2">
    <w:abstractNumId w:val="4"/>
  </w:num>
  <w:num w:numId="3">
    <w:abstractNumId w:val="10"/>
  </w:num>
  <w:num w:numId="4">
    <w:abstractNumId w:val="2"/>
  </w:num>
  <w:num w:numId="5">
    <w:abstractNumId w:val="13"/>
  </w:num>
  <w:num w:numId="6">
    <w:abstractNumId w:val="7"/>
  </w:num>
  <w:num w:numId="7">
    <w:abstractNumId w:val="11"/>
  </w:num>
  <w:num w:numId="8">
    <w:abstractNumId w:val="6"/>
  </w:num>
  <w:num w:numId="9">
    <w:abstractNumId w:val="3"/>
  </w:num>
  <w:num w:numId="10">
    <w:abstractNumId w:val="8"/>
  </w:num>
  <w:num w:numId="11">
    <w:abstractNumId w:val="1"/>
  </w:num>
  <w:num w:numId="12">
    <w:abstractNumId w:val="12"/>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3,4"/>
    </o:shapelayout>
  </w:hdrShapeDefaults>
  <w:compat>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08D460B9"/>
    <w:rsid w:val="11C15BDE"/>
    <w:rsid w:val="34AE1926"/>
    <w:rsid w:val="444B658F"/>
    <w:rsid w:val="6C1A73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qFormat/>
    <w:uiPriority w:val="1"/>
    <w:rPr>
      <w:rFonts w:ascii="微软雅黑" w:hAnsi="微软雅黑" w:eastAsia="微软雅黑" w:cs="微软雅黑"/>
      <w:sz w:val="30"/>
      <w:szCs w:val="30"/>
      <w:lang w:val="en-US" w:eastAsia="zh-CN" w:bidi="ar-SA"/>
    </w:rPr>
  </w:style>
  <w:style w:type="paragraph" w:styleId="3">
    <w:name w:val="footer"/>
    <w:basedOn w:val="1"/>
    <w:link w:val="13"/>
    <w:qFormat/>
    <w:uiPriority w:val="0"/>
    <w:pPr>
      <w:tabs>
        <w:tab w:val="center" w:pos="4153"/>
        <w:tab w:val="right" w:pos="8306"/>
      </w:tabs>
      <w:snapToGrid w:val="0"/>
      <w:jc w:val="left"/>
    </w:pPr>
    <w:rPr>
      <w:sz w:val="18"/>
    </w:rPr>
  </w:style>
  <w:style w:type="paragraph" w:styleId="4">
    <w:name w:val="toc 1"/>
    <w:basedOn w:val="1"/>
    <w:next w:val="1"/>
    <w:qFormat/>
    <w:uiPriority w:val="0"/>
    <w:pPr>
      <w:keepNext w:val="0"/>
      <w:keepLines w:val="0"/>
      <w:widowControl w:val="0"/>
      <w:suppressLineNumbers w:val="0"/>
      <w:tabs>
        <w:tab w:val="right" w:leader="dot" w:pos="14760"/>
      </w:tabs>
      <w:spacing w:before="0" w:beforeAutospacing="0" w:after="0" w:afterAutospacing="0" w:line="700" w:lineRule="exact"/>
      <w:ind w:left="359" w:leftChars="171" w:right="332" w:rightChars="158"/>
      <w:jc w:val="both"/>
    </w:pPr>
    <w:rPr>
      <w:rFonts w:hint="default" w:ascii="Calibri" w:hAnsi="Calibri" w:eastAsia="宋体" w:cs="Times New Roman"/>
      <w:kern w:val="2"/>
      <w:sz w:val="21"/>
      <w:szCs w:val="22"/>
      <w:lang w:val="en-US" w:eastAsia="zh-CN" w:bidi="ar"/>
    </w:rPr>
  </w:style>
  <w:style w:type="paragraph" w:styleId="5">
    <w:name w:val="Title"/>
    <w:basedOn w:val="1"/>
    <w:qFormat/>
    <w:uiPriority w:val="1"/>
    <w:pPr>
      <w:spacing w:before="49"/>
      <w:ind w:left="784" w:right="170"/>
      <w:jc w:val="center"/>
    </w:pPr>
    <w:rPr>
      <w:rFonts w:ascii="楷体" w:hAnsi="楷体" w:eastAsia="楷体" w:cs="楷体"/>
      <w:b/>
      <w:bCs/>
      <w:sz w:val="72"/>
      <w:szCs w:val="72"/>
      <w:lang w:val="en-US" w:eastAsia="zh-CN" w:bidi="ar-SA"/>
    </w:rPr>
  </w:style>
  <w:style w:type="character" w:styleId="8">
    <w:name w:val="FollowedHyperlink"/>
    <w:basedOn w:val="7"/>
    <w:qFormat/>
    <w:uiPriority w:val="0"/>
    <w:rPr>
      <w:color w:val="954F72"/>
      <w:u w:val="single"/>
    </w:rPr>
  </w:style>
  <w:style w:type="character" w:styleId="9">
    <w:name w:val="Hyperlink"/>
    <w:basedOn w:val="7"/>
    <w:qFormat/>
    <w:uiPriority w:val="0"/>
    <w:rPr>
      <w:color w:val="0000FF"/>
      <w:u w:val="single"/>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rPr>
      <w:lang w:val="en-US" w:eastAsia="zh-CN" w:bidi="ar-SA"/>
    </w:rPr>
  </w:style>
  <w:style w:type="paragraph" w:customStyle="1" w:styleId="12">
    <w:name w:val="Table Paragraph"/>
    <w:basedOn w:val="1"/>
    <w:qFormat/>
    <w:uiPriority w:val="1"/>
    <w:rPr>
      <w:rFonts w:ascii="仿宋" w:hAnsi="仿宋" w:eastAsia="仿宋" w:cs="仿宋"/>
      <w:lang w:val="en-US" w:eastAsia="zh-CN" w:bidi="ar-SA"/>
    </w:rPr>
  </w:style>
  <w:style w:type="character" w:customStyle="1" w:styleId="13">
    <w:name w:val="页脚 Char"/>
    <w:basedOn w:val="7"/>
    <w:link w:val="3"/>
    <w:qFormat/>
    <w:uiPriority w:val="0"/>
    <w:rPr>
      <w:rFonts w:hint="default"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1026" textRotate="1"/>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ScaleCrop>false</ScaleCrop>
  <LinksUpToDate>false</LinksUpToDate>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2021-11-09T02:35:00Z</dcterms:created>
  <dc:creator>Administrator</dc:creator>
  <cp:lastModifiedBy>Administrator</cp:lastModifiedBy>
  <dcterms:modified xsi:type="dcterms:W3CDTF">2026-06-01T08:43:06Z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2021-11-09T00:00:00Z</vt:filetime>
  </property>
  <property fmtid="{D5CDD505-2E9C-101B-9397-08002B2CF9AE}" pid="3" name="KSOProductBuildVer">
    <vt:lpwstr>2052-11.8.2.9022</vt:lpwstr>
  </property>
</Properties>
</file>