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OLE_LINK1"/>
      <w:r>
        <w:rPr>
          <w:rFonts w:hint="eastAsia" w:ascii="黑体" w:hAnsi="黑体" w:eastAsia="黑体" w:cs="黑体"/>
          <w:sz w:val="32"/>
          <w:szCs w:val="32"/>
        </w:rPr>
        <w:t>附件：2</w:t>
      </w:r>
    </w:p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u w:val="single"/>
          <w:lang w:val="en-US" w:eastAsia="zh-CN"/>
        </w:rPr>
        <w:t xml:space="preserve">       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县(市、区)现代设施农业贷款贴息补助项目汇总表</w:t>
      </w:r>
    </w:p>
    <w:p>
      <w:pPr>
        <w:spacing w:line="560" w:lineRule="exact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</w:p>
    <w:p>
      <w:pPr>
        <w:spacing w:line="340" w:lineRule="exact"/>
        <w:ind w:firstLine="280" w:firstLineChars="100"/>
        <w:jc w:val="left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填报单位：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（盖章）                                         填报时间：    年    月    日</w:t>
      </w:r>
    </w:p>
    <w:bookmarkEnd w:id="0"/>
    <w:tbl>
      <w:tblPr>
        <w:tblStyle w:val="3"/>
        <w:tblpPr w:leftFromText="180" w:rightFromText="180" w:vertAnchor="text" w:horzAnchor="page" w:tblpXSpec="center" w:tblpY="264"/>
        <w:tblOverlap w:val="never"/>
        <w:tblW w:w="14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1848"/>
        <w:gridCol w:w="1453"/>
        <w:gridCol w:w="1535"/>
        <w:gridCol w:w="1650"/>
        <w:gridCol w:w="1938"/>
        <w:gridCol w:w="1489"/>
        <w:gridCol w:w="1453"/>
        <w:gridCol w:w="1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1" w:hRule="atLeast"/>
          <w:jc w:val="center"/>
        </w:trPr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184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贷款主体名称</w:t>
            </w:r>
          </w:p>
        </w:tc>
        <w:tc>
          <w:tcPr>
            <w:tcW w:w="145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贷款用途</w:t>
            </w:r>
          </w:p>
        </w:tc>
        <w:tc>
          <w:tcPr>
            <w:tcW w:w="153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贷款银行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贷款合同号</w:t>
            </w:r>
          </w:p>
        </w:tc>
        <w:tc>
          <w:tcPr>
            <w:tcW w:w="19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贷款起止时间</w:t>
            </w:r>
          </w:p>
        </w:tc>
        <w:tc>
          <w:tcPr>
            <w:tcW w:w="1489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贷款利率%</w:t>
            </w:r>
          </w:p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(年息)</w:t>
            </w:r>
          </w:p>
        </w:tc>
        <w:tc>
          <w:tcPr>
            <w:tcW w:w="1453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贷款额度</w:t>
            </w:r>
          </w:p>
        </w:tc>
        <w:tc>
          <w:tcPr>
            <w:tcW w:w="184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申请贴息金额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9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848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5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8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9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47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9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848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5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8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9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47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9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848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5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8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9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47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9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4</w:t>
            </w:r>
          </w:p>
        </w:tc>
        <w:tc>
          <w:tcPr>
            <w:tcW w:w="1848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5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8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9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47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9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5</w:t>
            </w:r>
          </w:p>
        </w:tc>
        <w:tc>
          <w:tcPr>
            <w:tcW w:w="1848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5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8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9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47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99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6</w:t>
            </w:r>
          </w:p>
        </w:tc>
        <w:tc>
          <w:tcPr>
            <w:tcW w:w="1848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5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8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9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47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992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合计</w:t>
            </w:r>
          </w:p>
        </w:tc>
        <w:tc>
          <w:tcPr>
            <w:tcW w:w="1848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535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0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38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9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53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47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bookmarkStart w:id="1" w:name="_GoBack"/>
      <w:bookmarkEnd w:id="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696BDB"/>
    <w:rsid w:val="08696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98</Words>
  <Characters>98</Characters>
  <Lines>0</Lines>
  <Paragraphs>0</Paragraphs>
  <TotalTime>0</TotalTime>
  <ScaleCrop>false</ScaleCrop>
  <LinksUpToDate>false</LinksUpToDate>
  <CharactersWithSpaces>168</CharactersWithSpaces>
  <Application>WPS Office_11.8.2.12195_F1E327BC-269C-435d-A152-05C5408002CA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2025-07-14T02:18:00Z</dcterms:created>
  <dc:creator>唉、无聊</dc:creator>
  <cp:lastModifiedBy>唉、无聊</cp:lastModifiedBy>
  <dcterms:modified xsi:type="dcterms:W3CDTF">2025-07-14T02:19:28Z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2052-11.8.2.12195</vt:lpwstr>
  </property>
  <property fmtid="{D5CDD505-2E9C-101B-9397-08002B2CF9AE}" pid="3" name="ICV">
    <vt:lpwstr>A18CFB307A7A4BEF99F72DD8200CFA0F</vt:lpwstr>
  </property>
</Properties>
</file>