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095500"/>
            <wp:effectExtent l="0" t="0" r="10160" b="0"/>
            <wp:docPr id="4" name="图片 4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233295"/>
            <wp:effectExtent l="0" t="0" r="2540" b="14605"/>
            <wp:docPr id="3" name="图片 3" descr="1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2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309495"/>
            <wp:effectExtent l="0" t="0" r="6350" b="14605"/>
            <wp:docPr id="2" name="图片 2" descr="12-1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2-1月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0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078990"/>
            <wp:effectExtent l="0" t="0" r="4445" b="16510"/>
            <wp:docPr id="1" name="图片 1" descr="12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月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7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89514A"/>
    <w:rsid w:val="73C65124"/>
    <w:rsid w:val="7C4849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2023-12-13T00:47:19Z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4A4825E0B7CB4AC88FAEF2652CC0EA97</vt:lpwstr>
  </property>
</Properties>
</file>