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51A93" w:rsidP="00D31D50">
      <w:pPr>
        <w:spacing w:line="220" w:lineRule="atLeast"/>
      </w:pPr>
      <w:r>
        <w:rPr>
          <w:noProof/>
        </w:rPr>
        <w:pict>
          <v:rect id="_x0000_s1027" style="position:absolute;margin-left:145.5pt;margin-top:155.25pt;width:110.25pt;height:67.5pt;z-index:251659264">
            <v:textbox>
              <w:txbxContent>
                <w:p w:rsidR="00AF77DC" w:rsidRPr="00AF77DC" w:rsidRDefault="00051A9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申请人</w:t>
                  </w:r>
                  <w:r w:rsidR="004508CB">
                    <w:rPr>
                      <w:rFonts w:hint="eastAsia"/>
                      <w:sz w:val="24"/>
                      <w:szCs w:val="24"/>
                    </w:rPr>
                    <w:t>在</w:t>
                  </w:r>
                  <w:r>
                    <w:rPr>
                      <w:rFonts w:hint="eastAsia"/>
                      <w:sz w:val="24"/>
                      <w:szCs w:val="24"/>
                    </w:rPr>
                    <w:t>网上申请审批表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00.15pt;margin-top:222.75pt;width:.05pt;height:42.9pt;z-index:251672576" o:connectortype="straight"/>
        </w:pict>
      </w:r>
      <w:r w:rsidR="00B97D59">
        <w:rPr>
          <w:noProof/>
        </w:rPr>
        <w:pict>
          <v:rect id="_x0000_s1038" style="position:absolute;margin-left:110.25pt;margin-top:445.5pt;width:181.5pt;height:34.5pt;z-index:251670528">
            <v:textbox>
              <w:txbxContent>
                <w:p w:rsidR="00ED4BEE" w:rsidRPr="00ED4BEE" w:rsidRDefault="00ED4BEE" w:rsidP="00ED4BEE">
                  <w:pPr>
                    <w:jc w:val="center"/>
                    <w:rPr>
                      <w:sz w:val="24"/>
                      <w:szCs w:val="24"/>
                    </w:rPr>
                  </w:pPr>
                  <w:r w:rsidRPr="00ED4BEE">
                    <w:rPr>
                      <w:rFonts w:hint="eastAsia"/>
                      <w:sz w:val="24"/>
                      <w:szCs w:val="24"/>
                    </w:rPr>
                    <w:t>县公安局主管部门领导受理</w:t>
                  </w:r>
                </w:p>
              </w:txbxContent>
            </v:textbox>
          </v:rect>
        </w:pict>
      </w:r>
      <w:r w:rsidR="00B97D59">
        <w:rPr>
          <w:noProof/>
        </w:rPr>
        <w:pict>
          <v:rect id="_x0000_s1034" style="position:absolute;margin-left:14.25pt;margin-top:308.55pt;width:85.5pt;height:87.45pt;z-index:251666432">
            <v:textbox>
              <w:txbxContent>
                <w:p w:rsidR="00AF77DC" w:rsidRPr="00AF77DC" w:rsidRDefault="009C6F74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县公安局主管部门领导审批</w:t>
                  </w:r>
                </w:p>
              </w:txbxContent>
            </v:textbox>
          </v:rect>
        </w:pict>
      </w:r>
      <w:r w:rsidR="00B97D59">
        <w:rPr>
          <w:noProof/>
        </w:rPr>
        <w:pict>
          <v:shape id="_x0000_s1043" type="#_x0000_t32" style="position:absolute;margin-left:363.75pt;margin-top:396pt;width:.1pt;height:68.25pt;z-index:251675648" o:connectortype="straight"/>
        </w:pict>
      </w:r>
      <w:r w:rsidR="00B97D59">
        <w:rPr>
          <w:noProof/>
        </w:rPr>
        <w:pict>
          <v:rect id="_x0000_s1036" style="position:absolute;margin-left:317.25pt;margin-top:308.55pt;width:85.5pt;height:87.45pt;z-index:251668480">
            <v:textbox>
              <w:txbxContent>
                <w:p w:rsidR="00AF77DC" w:rsidRPr="00ED4BEE" w:rsidRDefault="009C6F74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县公安局主管局长审批</w:t>
                  </w:r>
                </w:p>
              </w:txbxContent>
            </v:textbox>
          </v:rect>
        </w:pict>
      </w:r>
      <w:r w:rsidR="00B97D59">
        <w:rPr>
          <w:noProof/>
        </w:rPr>
        <w:pict>
          <v:rect id="_x0000_s1035" style="position:absolute;margin-left:159pt;margin-top:308.55pt;width:85.5pt;height:87.45pt;z-index:251667456">
            <v:textbox>
              <w:txbxContent>
                <w:p w:rsidR="00AF77DC" w:rsidRPr="00AF77DC" w:rsidRDefault="009C6F74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县公安局主管部门大队领导审批</w:t>
                  </w:r>
                </w:p>
              </w:txbxContent>
            </v:textbox>
          </v:rect>
        </w:pict>
      </w:r>
      <w:r w:rsidR="00B97D59">
        <w:rPr>
          <w:noProof/>
        </w:rPr>
        <w:pict>
          <v:shape id="_x0000_s1044" type="#_x0000_t32" style="position:absolute;margin-left:291.75pt;margin-top:464.25pt;width:1in;height:.05pt;flip:x;z-index:251676672" o:connectortype="straight">
            <v:stroke endarrow="block"/>
          </v:shape>
        </w:pict>
      </w:r>
      <w:r w:rsidR="00B97D59">
        <w:rPr>
          <w:noProof/>
        </w:rPr>
        <w:pict>
          <v:shape id="_x0000_s1042" type="#_x0000_t32" style="position:absolute;margin-left:244.5pt;margin-top:343.5pt;width:72.75pt;height:0;z-index:251674624" o:connectortype="straight">
            <v:stroke endarrow="block"/>
          </v:shape>
        </w:pict>
      </w:r>
      <w:r w:rsidR="00B97D59">
        <w:rPr>
          <w:noProof/>
        </w:rPr>
        <w:pict>
          <v:shape id="_x0000_s1041" type="#_x0000_t32" style="position:absolute;margin-left:99.75pt;margin-top:343.5pt;width:59.25pt;height:0;z-index:251673600" o:connectortype="straight">
            <v:stroke endarrow="block"/>
          </v:shape>
        </w:pict>
      </w:r>
      <w:r w:rsidR="00B97D59">
        <w:rPr>
          <w:noProof/>
        </w:rPr>
        <w:pict>
          <v:shape id="_x0000_s1039" type="#_x0000_t32" style="position:absolute;margin-left:56.25pt;margin-top:265.65pt;width:144.05pt;height:0;z-index:251671552" o:connectortype="straight"/>
        </w:pict>
      </w:r>
      <w:r w:rsidR="00B97D59">
        <w:rPr>
          <w:noProof/>
        </w:rPr>
        <w:pict>
          <v:line id="_x0000_s1031" style="position:absolute;z-index:251663360" from="56.25pt,265.65pt" to="56.25pt,308.55pt">
            <v:stroke endarrow="block"/>
          </v:line>
        </w:pic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0CC" w:rsidRDefault="00A450CC" w:rsidP="00AF77DC">
      <w:pPr>
        <w:spacing w:after="0"/>
      </w:pPr>
      <w:r>
        <w:separator/>
      </w:r>
    </w:p>
  </w:endnote>
  <w:endnote w:type="continuationSeparator" w:id="0">
    <w:p w:rsidR="00A450CC" w:rsidRDefault="00A450CC" w:rsidP="00AF77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0CC" w:rsidRDefault="00A450CC" w:rsidP="00AF77DC">
      <w:pPr>
        <w:spacing w:after="0"/>
      </w:pPr>
      <w:r>
        <w:separator/>
      </w:r>
    </w:p>
  </w:footnote>
  <w:footnote w:type="continuationSeparator" w:id="0">
    <w:p w:rsidR="00A450CC" w:rsidRDefault="00A450CC" w:rsidP="00AF77D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1A93"/>
    <w:rsid w:val="00323B43"/>
    <w:rsid w:val="003D37D8"/>
    <w:rsid w:val="00426133"/>
    <w:rsid w:val="004358AB"/>
    <w:rsid w:val="004508CB"/>
    <w:rsid w:val="00695841"/>
    <w:rsid w:val="008B7726"/>
    <w:rsid w:val="008C4F18"/>
    <w:rsid w:val="0095576E"/>
    <w:rsid w:val="009C6F74"/>
    <w:rsid w:val="00A450CC"/>
    <w:rsid w:val="00AF77DC"/>
    <w:rsid w:val="00B0427D"/>
    <w:rsid w:val="00B97D59"/>
    <w:rsid w:val="00D31D50"/>
    <w:rsid w:val="00EC69BD"/>
    <w:rsid w:val="00ED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39"/>
        <o:r id="V:Rule8" type="connector" idref="#_x0000_s1040"/>
        <o:r id="V:Rule9" type="connector" idref="#_x0000_s1044"/>
        <o:r id="V:Rule10" type="connector" idref="#_x0000_s1043"/>
        <o:r id="V:Rule11" type="connector" idref="#_x0000_s1041"/>
        <o:r id="V:Rule1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7D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7D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7D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7D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2017-12-03T02:17:00Z</dcterms:modified>
</cp:coreProperties>
</file>