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449" w:rsidRDefault="00406AC9" w:rsidP="005E6449">
      <w:pPr>
        <w:jc w:val="center"/>
        <w:rPr>
          <w:sz w:val="36"/>
          <w:szCs w:val="36"/>
        </w:rPr>
      </w:pPr>
      <w:r w:rsidRPr="005E6449">
        <w:rPr>
          <w:rFonts w:hint="eastAsia"/>
          <w:sz w:val="36"/>
          <w:szCs w:val="36"/>
        </w:rPr>
        <w:t>疫情期间</w:t>
      </w:r>
      <w:r w:rsidR="005E6449" w:rsidRPr="005E6449">
        <w:rPr>
          <w:rFonts w:hint="eastAsia"/>
          <w:sz w:val="36"/>
          <w:szCs w:val="36"/>
        </w:rPr>
        <w:t>申请人办理出国（境）证件须知</w:t>
      </w:r>
    </w:p>
    <w:p w:rsidR="00406AC9" w:rsidRDefault="005E6449" w:rsidP="00E1112A">
      <w:pPr>
        <w:spacing w:line="580" w:lineRule="exact"/>
        <w:jc w:val="left"/>
        <w:rPr>
          <w:sz w:val="32"/>
          <w:szCs w:val="32"/>
        </w:rPr>
      </w:pPr>
      <w:r>
        <w:rPr>
          <w:rFonts w:hint="eastAsia"/>
          <w:sz w:val="32"/>
          <w:szCs w:val="32"/>
        </w:rPr>
        <w:t xml:space="preserve">  </w:t>
      </w:r>
    </w:p>
    <w:p w:rsidR="00925C43" w:rsidRDefault="005E6449" w:rsidP="00E1112A">
      <w:pPr>
        <w:spacing w:line="580" w:lineRule="exact"/>
        <w:jc w:val="left"/>
        <w:rPr>
          <w:sz w:val="36"/>
          <w:szCs w:val="36"/>
        </w:rPr>
      </w:pPr>
      <w:r>
        <w:rPr>
          <w:rFonts w:hint="eastAsia"/>
          <w:sz w:val="32"/>
          <w:szCs w:val="32"/>
        </w:rPr>
        <w:t>一、</w:t>
      </w:r>
      <w:r w:rsidRPr="00636C7E">
        <w:rPr>
          <w:rFonts w:hint="eastAsia"/>
          <w:sz w:val="32"/>
          <w:szCs w:val="32"/>
        </w:rPr>
        <w:t>办理护照</w:t>
      </w:r>
      <w:r>
        <w:rPr>
          <w:rFonts w:hint="eastAsia"/>
          <w:sz w:val="32"/>
          <w:szCs w:val="32"/>
        </w:rPr>
        <w:t>所需材料</w:t>
      </w:r>
    </w:p>
    <w:p w:rsidR="00925C43" w:rsidRDefault="002B3435" w:rsidP="00E1112A">
      <w:pPr>
        <w:spacing w:line="580" w:lineRule="exact"/>
        <w:jc w:val="left"/>
        <w:rPr>
          <w:sz w:val="36"/>
          <w:szCs w:val="36"/>
        </w:rPr>
      </w:pPr>
      <w:r>
        <w:rPr>
          <w:rFonts w:hint="eastAsia"/>
          <w:sz w:val="32"/>
          <w:szCs w:val="32"/>
        </w:rPr>
        <w:t xml:space="preserve">  </w:t>
      </w:r>
      <w:r w:rsidR="005E6449">
        <w:rPr>
          <w:rFonts w:hint="eastAsia"/>
          <w:sz w:val="32"/>
          <w:szCs w:val="32"/>
        </w:rPr>
        <w:t>（一）</w:t>
      </w:r>
      <w:r w:rsidR="005E6449" w:rsidRPr="00636C7E">
        <w:rPr>
          <w:rFonts w:hint="eastAsia"/>
          <w:sz w:val="32"/>
          <w:szCs w:val="32"/>
        </w:rPr>
        <w:t>船员类：提供海员证，船务公司出具的相关证明，疫苗证明，身份证原件，可酌情办理。</w:t>
      </w:r>
    </w:p>
    <w:p w:rsidR="00925C43" w:rsidRDefault="002B3435" w:rsidP="00E1112A">
      <w:pPr>
        <w:spacing w:line="580" w:lineRule="exact"/>
        <w:jc w:val="left"/>
        <w:rPr>
          <w:sz w:val="36"/>
          <w:szCs w:val="36"/>
        </w:rPr>
      </w:pPr>
      <w:r>
        <w:rPr>
          <w:rFonts w:hint="eastAsia"/>
          <w:sz w:val="32"/>
          <w:szCs w:val="32"/>
        </w:rPr>
        <w:t xml:space="preserve">  </w:t>
      </w:r>
      <w:r w:rsidR="005E6449">
        <w:rPr>
          <w:rFonts w:hint="eastAsia"/>
          <w:sz w:val="32"/>
          <w:szCs w:val="32"/>
        </w:rPr>
        <w:t>（二）</w:t>
      </w:r>
      <w:r w:rsidR="005E6449" w:rsidRPr="00636C7E">
        <w:rPr>
          <w:rFonts w:hint="eastAsia"/>
          <w:sz w:val="32"/>
          <w:szCs w:val="32"/>
        </w:rPr>
        <w:t>上学类：提供国外大学的邀请函或电子邮件（打印出来）并提供翻译件，身份证原件，可酌情办理。</w:t>
      </w:r>
    </w:p>
    <w:p w:rsidR="00925C43" w:rsidRDefault="002B3435" w:rsidP="00E1112A">
      <w:pPr>
        <w:spacing w:line="580" w:lineRule="exact"/>
        <w:jc w:val="left"/>
        <w:rPr>
          <w:sz w:val="36"/>
          <w:szCs w:val="36"/>
        </w:rPr>
      </w:pPr>
      <w:r>
        <w:rPr>
          <w:rFonts w:hint="eastAsia"/>
          <w:sz w:val="32"/>
          <w:szCs w:val="32"/>
        </w:rPr>
        <w:t xml:space="preserve">  </w:t>
      </w:r>
      <w:r w:rsidR="005E6449">
        <w:rPr>
          <w:rFonts w:hint="eastAsia"/>
          <w:sz w:val="32"/>
          <w:szCs w:val="32"/>
        </w:rPr>
        <w:t>（三）</w:t>
      </w:r>
      <w:r w:rsidR="005E6449" w:rsidRPr="00636C7E">
        <w:rPr>
          <w:rFonts w:hint="eastAsia"/>
          <w:sz w:val="32"/>
          <w:szCs w:val="32"/>
        </w:rPr>
        <w:t>持绿卡类：提供绿卡，身份证原件，可酌情办理。</w:t>
      </w:r>
    </w:p>
    <w:p w:rsidR="00352A03" w:rsidRPr="00352A03" w:rsidRDefault="002B3435" w:rsidP="00E1112A">
      <w:pPr>
        <w:spacing w:line="580" w:lineRule="exact"/>
        <w:jc w:val="left"/>
        <w:rPr>
          <w:sz w:val="36"/>
          <w:szCs w:val="36"/>
        </w:rPr>
      </w:pPr>
      <w:r>
        <w:rPr>
          <w:rFonts w:hint="eastAsia"/>
          <w:sz w:val="32"/>
          <w:szCs w:val="32"/>
        </w:rPr>
        <w:t xml:space="preserve">  </w:t>
      </w:r>
      <w:r w:rsidR="005E6449">
        <w:rPr>
          <w:rFonts w:hint="eastAsia"/>
          <w:sz w:val="32"/>
          <w:szCs w:val="32"/>
        </w:rPr>
        <w:t>（四）</w:t>
      </w:r>
      <w:r w:rsidR="005E6449" w:rsidRPr="00636C7E">
        <w:rPr>
          <w:rFonts w:hint="eastAsia"/>
          <w:sz w:val="32"/>
          <w:szCs w:val="32"/>
        </w:rPr>
        <w:t>国外应邀类：国外公司或机构的邀请信，并提供翻译件，</w:t>
      </w:r>
      <w:r w:rsidR="00352A03" w:rsidRPr="00636C7E">
        <w:rPr>
          <w:rFonts w:ascii="Calibri" w:eastAsia="宋体" w:hAnsi="Calibri" w:cs="Times New Roman" w:hint="eastAsia"/>
          <w:sz w:val="32"/>
          <w:szCs w:val="32"/>
        </w:rPr>
        <w:t>前往重点十个国家要加强询问，</w:t>
      </w:r>
      <w:r w:rsidR="005E6449" w:rsidRPr="00636C7E">
        <w:rPr>
          <w:rFonts w:hint="eastAsia"/>
          <w:sz w:val="32"/>
          <w:szCs w:val="32"/>
        </w:rPr>
        <w:t>身份证原件，可酌情办理</w:t>
      </w:r>
      <w:r w:rsidR="00925C43">
        <w:rPr>
          <w:rFonts w:hint="eastAsia"/>
          <w:sz w:val="32"/>
          <w:szCs w:val="32"/>
        </w:rPr>
        <w:t>。</w:t>
      </w:r>
      <w:r>
        <w:rPr>
          <w:rFonts w:hint="eastAsia"/>
          <w:sz w:val="32"/>
          <w:szCs w:val="32"/>
        </w:rPr>
        <w:t xml:space="preserve">  </w:t>
      </w:r>
    </w:p>
    <w:p w:rsidR="00925C43" w:rsidRDefault="00352A03" w:rsidP="00E1112A">
      <w:pPr>
        <w:spacing w:line="580" w:lineRule="exact"/>
        <w:jc w:val="left"/>
        <w:rPr>
          <w:sz w:val="36"/>
          <w:szCs w:val="36"/>
        </w:rPr>
      </w:pPr>
      <w:r>
        <w:rPr>
          <w:rFonts w:hint="eastAsia"/>
          <w:sz w:val="32"/>
          <w:szCs w:val="32"/>
        </w:rPr>
        <w:t xml:space="preserve">  </w:t>
      </w:r>
      <w:r w:rsidR="005E6449">
        <w:rPr>
          <w:rFonts w:hint="eastAsia"/>
          <w:sz w:val="32"/>
          <w:szCs w:val="32"/>
        </w:rPr>
        <w:t>（五）</w:t>
      </w:r>
      <w:r w:rsidR="005E6449" w:rsidRPr="00636C7E">
        <w:rPr>
          <w:rFonts w:hint="eastAsia"/>
          <w:sz w:val="32"/>
          <w:szCs w:val="32"/>
        </w:rPr>
        <w:t>劳务类：提供有资质的劳务输出公司的证明，疫苗证明，身份证原件，可酌情办理。</w:t>
      </w:r>
    </w:p>
    <w:p w:rsidR="00925C43" w:rsidRDefault="002B3435" w:rsidP="00E1112A">
      <w:pPr>
        <w:spacing w:line="580" w:lineRule="exact"/>
        <w:jc w:val="left"/>
        <w:rPr>
          <w:sz w:val="36"/>
          <w:szCs w:val="36"/>
        </w:rPr>
      </w:pPr>
      <w:r>
        <w:rPr>
          <w:rFonts w:hint="eastAsia"/>
          <w:sz w:val="32"/>
          <w:szCs w:val="32"/>
        </w:rPr>
        <w:t xml:space="preserve">  </w:t>
      </w:r>
      <w:r w:rsidR="005E6449">
        <w:rPr>
          <w:rFonts w:hint="eastAsia"/>
          <w:sz w:val="32"/>
          <w:szCs w:val="32"/>
        </w:rPr>
        <w:t>（六）</w:t>
      </w:r>
      <w:r w:rsidR="005E6449" w:rsidRPr="00636C7E">
        <w:rPr>
          <w:rFonts w:hint="eastAsia"/>
          <w:sz w:val="32"/>
          <w:szCs w:val="32"/>
        </w:rPr>
        <w:t>出国定居类：提供国外要求所需相关资料，身份证原件，可酌情办理。</w:t>
      </w:r>
    </w:p>
    <w:p w:rsidR="005E6449" w:rsidRPr="00925C43" w:rsidRDefault="002B3435" w:rsidP="00E1112A">
      <w:pPr>
        <w:spacing w:line="580" w:lineRule="exact"/>
        <w:jc w:val="left"/>
        <w:rPr>
          <w:sz w:val="36"/>
          <w:szCs w:val="36"/>
        </w:rPr>
      </w:pPr>
      <w:r>
        <w:rPr>
          <w:rFonts w:hint="eastAsia"/>
          <w:sz w:val="32"/>
          <w:szCs w:val="32"/>
        </w:rPr>
        <w:t xml:space="preserve">  </w:t>
      </w:r>
      <w:r w:rsidR="005E6449">
        <w:rPr>
          <w:rFonts w:hint="eastAsia"/>
          <w:sz w:val="32"/>
          <w:szCs w:val="32"/>
        </w:rPr>
        <w:t>（七）</w:t>
      </w:r>
      <w:r w:rsidR="005E6449" w:rsidRPr="00636C7E">
        <w:rPr>
          <w:rFonts w:hint="eastAsia"/>
          <w:sz w:val="32"/>
          <w:szCs w:val="32"/>
        </w:rPr>
        <w:t>考取证件类：提供相关报名简章并打印，提供翻</w:t>
      </w:r>
      <w:r w:rsidR="005E6449">
        <w:rPr>
          <w:rFonts w:hint="eastAsia"/>
          <w:sz w:val="32"/>
          <w:szCs w:val="32"/>
        </w:rPr>
        <w:t xml:space="preserve">  </w:t>
      </w:r>
    </w:p>
    <w:p w:rsidR="00406AC9" w:rsidRDefault="00925C43" w:rsidP="00E1112A">
      <w:pPr>
        <w:spacing w:line="580" w:lineRule="exact"/>
        <w:jc w:val="left"/>
        <w:rPr>
          <w:sz w:val="32"/>
          <w:szCs w:val="32"/>
        </w:rPr>
      </w:pPr>
      <w:r>
        <w:rPr>
          <w:rFonts w:hint="eastAsia"/>
          <w:sz w:val="32"/>
          <w:szCs w:val="32"/>
        </w:rPr>
        <w:t xml:space="preserve"> </w:t>
      </w:r>
      <w:r w:rsidR="005E6449" w:rsidRPr="00636C7E">
        <w:rPr>
          <w:rFonts w:hint="eastAsia"/>
          <w:sz w:val="32"/>
          <w:szCs w:val="32"/>
        </w:rPr>
        <w:t>译件，身份证原件，可酌情办理</w:t>
      </w:r>
      <w:r w:rsidR="005E6449">
        <w:rPr>
          <w:rFonts w:hint="eastAsia"/>
          <w:sz w:val="32"/>
          <w:szCs w:val="32"/>
        </w:rPr>
        <w:t>。</w:t>
      </w:r>
    </w:p>
    <w:p w:rsidR="00406AC9" w:rsidRPr="00406AC9" w:rsidRDefault="00406AC9" w:rsidP="00E1112A">
      <w:pPr>
        <w:spacing w:line="580" w:lineRule="exact"/>
        <w:rPr>
          <w:sz w:val="32"/>
          <w:szCs w:val="32"/>
        </w:rPr>
      </w:pPr>
      <w:r>
        <w:rPr>
          <w:rFonts w:hint="eastAsia"/>
          <w:sz w:val="32"/>
          <w:szCs w:val="32"/>
        </w:rPr>
        <w:t xml:space="preserve"> </w:t>
      </w:r>
      <w:r w:rsidRPr="00406AC9">
        <w:rPr>
          <w:rFonts w:hint="eastAsia"/>
          <w:sz w:val="32"/>
          <w:szCs w:val="32"/>
        </w:rPr>
        <w:t>二、大陆居民往来港澳通行证及其签注所需材料</w:t>
      </w:r>
    </w:p>
    <w:p w:rsidR="00925C43" w:rsidRDefault="00925C43" w:rsidP="00E1112A">
      <w:pPr>
        <w:spacing w:line="580" w:lineRule="exact"/>
        <w:jc w:val="left"/>
        <w:rPr>
          <w:sz w:val="32"/>
          <w:szCs w:val="32"/>
        </w:rPr>
      </w:pPr>
      <w:r>
        <w:rPr>
          <w:rFonts w:hint="eastAsia"/>
          <w:sz w:val="32"/>
          <w:szCs w:val="32"/>
        </w:rPr>
        <w:t xml:space="preserve"> </w:t>
      </w:r>
      <w:r w:rsidR="002B3435">
        <w:rPr>
          <w:rFonts w:hint="eastAsia"/>
          <w:sz w:val="32"/>
          <w:szCs w:val="32"/>
        </w:rPr>
        <w:t xml:space="preserve">  </w:t>
      </w:r>
      <w:r w:rsidR="00406AC9" w:rsidRPr="0064014F">
        <w:rPr>
          <w:rFonts w:hint="eastAsia"/>
          <w:sz w:val="32"/>
          <w:szCs w:val="32"/>
        </w:rPr>
        <w:t>签注包括（商务签注</w:t>
      </w:r>
      <w:r w:rsidR="00406AC9" w:rsidRPr="0064014F">
        <w:rPr>
          <w:sz w:val="32"/>
          <w:szCs w:val="32"/>
        </w:rPr>
        <w:t>,</w:t>
      </w:r>
      <w:r w:rsidR="00406AC9" w:rsidRPr="0064014F">
        <w:rPr>
          <w:rFonts w:hint="eastAsia"/>
          <w:sz w:val="32"/>
          <w:szCs w:val="32"/>
        </w:rPr>
        <w:t>探亲签注，其它签注，逗留签注）。</w:t>
      </w:r>
    </w:p>
    <w:p w:rsidR="00406AC9" w:rsidRDefault="002B3435" w:rsidP="00E1112A">
      <w:pPr>
        <w:spacing w:line="580" w:lineRule="exact"/>
        <w:jc w:val="left"/>
        <w:rPr>
          <w:sz w:val="32"/>
          <w:szCs w:val="32"/>
        </w:rPr>
      </w:pPr>
      <w:r>
        <w:rPr>
          <w:rFonts w:hint="eastAsia"/>
          <w:sz w:val="32"/>
          <w:szCs w:val="32"/>
        </w:rPr>
        <w:t xml:space="preserve">   </w:t>
      </w:r>
      <w:r w:rsidR="00406AC9" w:rsidRPr="0064014F">
        <w:rPr>
          <w:rFonts w:hint="eastAsia"/>
          <w:sz w:val="32"/>
          <w:szCs w:val="32"/>
        </w:rPr>
        <w:t>1</w:t>
      </w:r>
      <w:r w:rsidR="00406AC9">
        <w:rPr>
          <w:rFonts w:hint="eastAsia"/>
          <w:sz w:val="32"/>
          <w:szCs w:val="32"/>
        </w:rPr>
        <w:t>、</w:t>
      </w:r>
      <w:r w:rsidR="00406AC9" w:rsidRPr="0064014F">
        <w:rPr>
          <w:rFonts w:hint="eastAsia"/>
          <w:sz w:val="32"/>
          <w:szCs w:val="32"/>
        </w:rPr>
        <w:t>商务签注：（一）首先市局对企业进行商务备案</w:t>
      </w:r>
      <w:r w:rsidR="00406AC9" w:rsidRPr="0064014F">
        <w:rPr>
          <w:rFonts w:hint="eastAsia"/>
          <w:sz w:val="32"/>
          <w:szCs w:val="32"/>
        </w:rPr>
        <w:t>,</w:t>
      </w:r>
      <w:r w:rsidR="00406AC9" w:rsidRPr="0064014F">
        <w:rPr>
          <w:rFonts w:hint="eastAsia"/>
          <w:sz w:val="32"/>
          <w:szCs w:val="32"/>
        </w:rPr>
        <w:t>所需材料如下：</w:t>
      </w:r>
    </w:p>
    <w:p w:rsidR="00925C43"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w:t>
      </w:r>
      <w:r w:rsidR="00406AC9" w:rsidRPr="0064014F">
        <w:rPr>
          <w:rFonts w:hint="eastAsia"/>
          <w:sz w:val="32"/>
          <w:szCs w:val="32"/>
        </w:rPr>
        <w:t>1</w:t>
      </w:r>
      <w:r w:rsidR="00406AC9" w:rsidRPr="0064014F">
        <w:rPr>
          <w:rFonts w:hint="eastAsia"/>
          <w:sz w:val="32"/>
          <w:szCs w:val="32"/>
        </w:rPr>
        <w:t>）提交企业机构备案申请书</w:t>
      </w:r>
      <w:r w:rsidR="00406AC9">
        <w:rPr>
          <w:rFonts w:hint="eastAsia"/>
          <w:sz w:val="32"/>
          <w:szCs w:val="32"/>
        </w:rPr>
        <w:t>；</w:t>
      </w:r>
    </w:p>
    <w:p w:rsidR="00406AC9" w:rsidRPr="00925C43" w:rsidRDefault="002B3435" w:rsidP="00E1112A">
      <w:pPr>
        <w:spacing w:line="580" w:lineRule="exact"/>
        <w:rPr>
          <w:sz w:val="32"/>
          <w:szCs w:val="32"/>
        </w:rPr>
      </w:pPr>
      <w:r>
        <w:rPr>
          <w:rFonts w:hint="eastAsia"/>
          <w:sz w:val="32"/>
          <w:szCs w:val="32"/>
        </w:rPr>
        <w:t xml:space="preserve"> </w:t>
      </w:r>
      <w:r w:rsidR="00925C43">
        <w:rPr>
          <w:rFonts w:hint="eastAsia"/>
          <w:sz w:val="32"/>
          <w:szCs w:val="32"/>
        </w:rPr>
        <w:t>（</w:t>
      </w:r>
      <w:r w:rsidR="00925C43">
        <w:rPr>
          <w:rFonts w:hint="eastAsia"/>
          <w:sz w:val="32"/>
          <w:szCs w:val="32"/>
        </w:rPr>
        <w:t>2</w:t>
      </w:r>
      <w:r w:rsidR="00925C43">
        <w:rPr>
          <w:rFonts w:hint="eastAsia"/>
          <w:sz w:val="32"/>
          <w:szCs w:val="32"/>
        </w:rPr>
        <w:t>）</w:t>
      </w:r>
      <w:r w:rsidR="00406AC9" w:rsidRPr="0064014F">
        <w:rPr>
          <w:rFonts w:hint="eastAsia"/>
          <w:sz w:val="32"/>
          <w:szCs w:val="32"/>
        </w:rPr>
        <w:t>提交由法人或负责人签字并盖章确认的</w:t>
      </w:r>
      <w:r w:rsidR="00406AC9" w:rsidRPr="0064014F">
        <w:rPr>
          <w:sz w:val="32"/>
          <w:szCs w:val="32"/>
        </w:rPr>
        <w:t xml:space="preserve">                             </w:t>
      </w:r>
      <w:r w:rsidR="00406AC9" w:rsidRPr="0064014F">
        <w:rPr>
          <w:rFonts w:hint="eastAsia"/>
          <w:sz w:val="32"/>
          <w:szCs w:val="32"/>
        </w:rPr>
        <w:lastRenderedPageBreak/>
        <w:t>《河北省企业机构港澳商务备案及年审审批表》。由负责人签字而非法人签字的，还应提交法人授权书；</w:t>
      </w:r>
    </w:p>
    <w:p w:rsidR="00406AC9" w:rsidRPr="0064014F"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w:t>
      </w:r>
      <w:r w:rsidR="00406AC9" w:rsidRPr="0064014F">
        <w:rPr>
          <w:rFonts w:hint="eastAsia"/>
          <w:sz w:val="32"/>
          <w:szCs w:val="32"/>
        </w:rPr>
        <w:t>3</w:t>
      </w:r>
      <w:r w:rsidR="00406AC9" w:rsidRPr="0064014F">
        <w:rPr>
          <w:rFonts w:hint="eastAsia"/>
          <w:sz w:val="32"/>
          <w:szCs w:val="32"/>
        </w:rPr>
        <w:t>）提交法人代表或负责人</w:t>
      </w:r>
      <w:r w:rsidR="00406AC9" w:rsidRPr="0064014F">
        <w:rPr>
          <w:sz w:val="32"/>
          <w:szCs w:val="32"/>
        </w:rPr>
        <w:t>,</w:t>
      </w:r>
      <w:r w:rsidR="00406AC9" w:rsidRPr="0064014F">
        <w:rPr>
          <w:rFonts w:hint="eastAsia"/>
          <w:sz w:val="32"/>
          <w:szCs w:val="32"/>
        </w:rPr>
        <w:t>专办人员的身份证复印件，交验原件</w:t>
      </w:r>
      <w:r w:rsidR="00406AC9" w:rsidRPr="0064014F">
        <w:rPr>
          <w:sz w:val="32"/>
          <w:szCs w:val="32"/>
        </w:rPr>
        <w:t>,</w:t>
      </w:r>
      <w:r w:rsidR="00406AC9" w:rsidRPr="0064014F">
        <w:rPr>
          <w:rFonts w:hint="eastAsia"/>
          <w:sz w:val="32"/>
          <w:szCs w:val="32"/>
        </w:rPr>
        <w:t>企业机构介绍信</w:t>
      </w:r>
      <w:r w:rsidR="00406AC9" w:rsidRPr="0064014F">
        <w:rPr>
          <w:sz w:val="32"/>
          <w:szCs w:val="32"/>
        </w:rPr>
        <w:t>;</w:t>
      </w:r>
    </w:p>
    <w:p w:rsidR="00406AC9" w:rsidRPr="0064014F"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w:t>
      </w:r>
      <w:r w:rsidR="00406AC9" w:rsidRPr="0064014F">
        <w:rPr>
          <w:rFonts w:hint="eastAsia"/>
          <w:sz w:val="32"/>
          <w:szCs w:val="32"/>
        </w:rPr>
        <w:t>4</w:t>
      </w:r>
      <w:r w:rsidR="00406AC9" w:rsidRPr="0064014F">
        <w:rPr>
          <w:rFonts w:hint="eastAsia"/>
          <w:sz w:val="32"/>
          <w:szCs w:val="32"/>
        </w:rPr>
        <w:t>）提交有效的工商营业执照副本或者外国（地区）企业常驻代表机构登记证等有关登记证，税务登记证或其他纳税凭证，组织机构代码证复印件，并交验原件。“多证合一”的企业机构提交“一证”复印件，并交验原件；</w:t>
      </w:r>
    </w:p>
    <w:p w:rsidR="00406AC9" w:rsidRPr="0064014F"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w:t>
      </w:r>
      <w:r w:rsidR="00406AC9" w:rsidRPr="0064014F">
        <w:rPr>
          <w:rFonts w:hint="eastAsia"/>
          <w:sz w:val="32"/>
          <w:szCs w:val="32"/>
        </w:rPr>
        <w:t>5</w:t>
      </w:r>
      <w:r w:rsidR="00406AC9" w:rsidRPr="0064014F">
        <w:rPr>
          <w:rFonts w:hint="eastAsia"/>
          <w:sz w:val="32"/>
          <w:szCs w:val="32"/>
        </w:rPr>
        <w:t>）提交本企业机构当年（上年度）纳税（创税）证明复印件，并交验原件，免税企业机构提交主管部门批准免税的证明文件；享税收优惠的高新技术企业出具批准文件或相关证明；创汇企业须交验由海关，商务等部门出具的上年度出口业绩证明；</w:t>
      </w:r>
    </w:p>
    <w:p w:rsidR="00406AC9" w:rsidRPr="0064014F"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w:t>
      </w:r>
      <w:r w:rsidR="00406AC9" w:rsidRPr="0064014F">
        <w:rPr>
          <w:rFonts w:hint="eastAsia"/>
          <w:sz w:val="32"/>
          <w:szCs w:val="32"/>
        </w:rPr>
        <w:t>6</w:t>
      </w:r>
      <w:r w:rsidR="00406AC9" w:rsidRPr="0064014F">
        <w:rPr>
          <w:rFonts w:hint="eastAsia"/>
          <w:sz w:val="32"/>
          <w:szCs w:val="32"/>
        </w:rPr>
        <w:t>）提交备案企业机构与港澳方开展商务活动的有关证明复印件，并交验原</w:t>
      </w:r>
      <w:r w:rsidR="00406AC9">
        <w:rPr>
          <w:rFonts w:hint="eastAsia"/>
          <w:sz w:val="32"/>
          <w:szCs w:val="32"/>
        </w:rPr>
        <w:t>件；</w:t>
      </w:r>
    </w:p>
    <w:p w:rsidR="00406AC9" w:rsidRPr="0064014F"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w:t>
      </w:r>
      <w:r w:rsidR="00406AC9" w:rsidRPr="0064014F">
        <w:rPr>
          <w:rFonts w:hint="eastAsia"/>
          <w:sz w:val="32"/>
          <w:szCs w:val="32"/>
        </w:rPr>
        <w:t>7</w:t>
      </w:r>
      <w:r w:rsidR="00406AC9">
        <w:rPr>
          <w:rFonts w:hint="eastAsia"/>
          <w:sz w:val="32"/>
          <w:szCs w:val="32"/>
        </w:rPr>
        <w:t>）公安机关出入境管理部门认为有必要的其他相关证明材料；</w:t>
      </w:r>
    </w:p>
    <w:p w:rsidR="00925C43" w:rsidRDefault="002B3435" w:rsidP="00E1112A">
      <w:pPr>
        <w:spacing w:line="580" w:lineRule="exact"/>
        <w:rPr>
          <w:sz w:val="32"/>
          <w:szCs w:val="32"/>
        </w:rPr>
      </w:pPr>
      <w:r>
        <w:rPr>
          <w:rFonts w:hint="eastAsia"/>
          <w:sz w:val="32"/>
          <w:szCs w:val="32"/>
        </w:rPr>
        <w:t xml:space="preserve"> </w:t>
      </w:r>
      <w:r w:rsidR="00925C43">
        <w:rPr>
          <w:rFonts w:hint="eastAsia"/>
          <w:sz w:val="32"/>
          <w:szCs w:val="32"/>
        </w:rPr>
        <w:t>（</w:t>
      </w:r>
      <w:r w:rsidR="00925C43">
        <w:rPr>
          <w:rFonts w:hint="eastAsia"/>
          <w:sz w:val="32"/>
          <w:szCs w:val="32"/>
        </w:rPr>
        <w:t>8</w:t>
      </w:r>
      <w:r w:rsidR="00925C43">
        <w:rPr>
          <w:rFonts w:hint="eastAsia"/>
          <w:sz w:val="32"/>
          <w:szCs w:val="32"/>
        </w:rPr>
        <w:t>）</w:t>
      </w:r>
      <w:r w:rsidR="00406AC9" w:rsidRPr="0064014F">
        <w:rPr>
          <w:rFonts w:hint="eastAsia"/>
          <w:sz w:val="32"/>
          <w:szCs w:val="32"/>
        </w:rPr>
        <w:t>提交登记备案人员身份证复印件，交验原件；</w:t>
      </w:r>
    </w:p>
    <w:p w:rsidR="00925C43" w:rsidRDefault="002B3435" w:rsidP="00E1112A">
      <w:pPr>
        <w:spacing w:line="580" w:lineRule="exact"/>
        <w:rPr>
          <w:sz w:val="32"/>
          <w:szCs w:val="32"/>
        </w:rPr>
      </w:pPr>
      <w:r>
        <w:rPr>
          <w:rFonts w:hint="eastAsia"/>
          <w:sz w:val="32"/>
          <w:szCs w:val="32"/>
        </w:rPr>
        <w:t xml:space="preserve"> </w:t>
      </w:r>
      <w:r w:rsidR="00925C43">
        <w:rPr>
          <w:rFonts w:hint="eastAsia"/>
          <w:sz w:val="32"/>
          <w:szCs w:val="32"/>
        </w:rPr>
        <w:t>（</w:t>
      </w:r>
      <w:r w:rsidR="00925C43">
        <w:rPr>
          <w:rFonts w:hint="eastAsia"/>
          <w:sz w:val="32"/>
          <w:szCs w:val="32"/>
        </w:rPr>
        <w:t>9</w:t>
      </w:r>
      <w:r w:rsidR="00925C43">
        <w:rPr>
          <w:rFonts w:hint="eastAsia"/>
          <w:sz w:val="32"/>
          <w:szCs w:val="32"/>
        </w:rPr>
        <w:t>）</w:t>
      </w:r>
      <w:r w:rsidR="00406AC9" w:rsidRPr="0064014F">
        <w:rPr>
          <w:rFonts w:hint="eastAsia"/>
          <w:sz w:val="32"/>
          <w:szCs w:val="32"/>
        </w:rPr>
        <w:t>提交社保部门出具的由备案企业机构为该备案人员缴纳社会保险的凭证（须注明企业机构名称）。备案人员须由备案企业机构为其连续缴纳社保</w:t>
      </w:r>
      <w:r w:rsidR="00406AC9" w:rsidRPr="0064014F">
        <w:rPr>
          <w:sz w:val="32"/>
          <w:szCs w:val="32"/>
        </w:rPr>
        <w:t>6</w:t>
      </w:r>
      <w:r w:rsidR="00406AC9" w:rsidRPr="0064014F">
        <w:rPr>
          <w:rFonts w:hint="eastAsia"/>
          <w:sz w:val="32"/>
          <w:szCs w:val="32"/>
        </w:rPr>
        <w:t>个月（含）以上（从申请月月份的上一月份开始往前推算连续的</w:t>
      </w:r>
      <w:r w:rsidR="00406AC9" w:rsidRPr="0064014F">
        <w:rPr>
          <w:sz w:val="32"/>
          <w:szCs w:val="32"/>
        </w:rPr>
        <w:t>6</w:t>
      </w:r>
      <w:r w:rsidR="00406AC9" w:rsidRPr="0064014F">
        <w:rPr>
          <w:rFonts w:hint="eastAsia"/>
          <w:sz w:val="32"/>
          <w:szCs w:val="32"/>
        </w:rPr>
        <w:t>个月）。备案人员是法人代表，股东，合伙人，董事，监事等与备案企业机构无明确劳动关系的，无需提交社会保险证明，但须提交能证</w:t>
      </w:r>
      <w:r w:rsidR="00406AC9" w:rsidRPr="0064014F">
        <w:rPr>
          <w:rFonts w:hint="eastAsia"/>
          <w:sz w:val="32"/>
          <w:szCs w:val="32"/>
        </w:rPr>
        <w:lastRenderedPageBreak/>
        <w:t>明身份的工商登记证明复印件，交验原件。备案人员属新调入该机构的员工，确有赴港澳地区商务需求的，须提交在原企业机构和新企业机构的社会保险交纳凭证，与新企业机构签订的经劳动人事部门备案盖章的劳动合同等材料。对于在原企业机构退休后到现备案企业机构任职，已超过缴费社会保险年龄的，交验退休证及社保部门开具的在原企业机构退休的证明文件（如劳动合同订立情况管理台账等），提交复印件，并提交原企业机构曾为其交纳社会保险凭证（不属于缴纳社保对象的除外）；对一直在现任职企业工作，已超过缴纳社会保险年龄的，提交任职企业曾为其交纳社会保险凭证。备案人员社会保险由所在企业机构以外的企业机构代交的，提交所在企业机构出具的委托外企业机构代交社会保险的有关证明，及外企业机构为备案人员交纳社会保险的</w:t>
      </w:r>
    </w:p>
    <w:p w:rsidR="00406AC9" w:rsidRPr="0064014F"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w:t>
      </w:r>
      <w:r w:rsidR="00406AC9" w:rsidRPr="0064014F">
        <w:rPr>
          <w:rFonts w:hint="eastAsia"/>
          <w:sz w:val="32"/>
          <w:szCs w:val="32"/>
        </w:rPr>
        <w:t>10</w:t>
      </w:r>
      <w:r w:rsidR="00406AC9" w:rsidRPr="0064014F">
        <w:rPr>
          <w:rFonts w:hint="eastAsia"/>
          <w:sz w:val="32"/>
          <w:szCs w:val="32"/>
        </w:rPr>
        <w:t>）在备案企业机构任职的证明文件；</w:t>
      </w:r>
    </w:p>
    <w:p w:rsidR="0093105C"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w:t>
      </w:r>
      <w:r w:rsidR="00406AC9" w:rsidRPr="0064014F">
        <w:rPr>
          <w:rFonts w:hint="eastAsia"/>
          <w:sz w:val="32"/>
          <w:szCs w:val="32"/>
        </w:rPr>
        <w:t>11</w:t>
      </w:r>
      <w:r w:rsidR="00406AC9" w:rsidRPr="0064014F">
        <w:rPr>
          <w:rFonts w:hint="eastAsia"/>
          <w:sz w:val="32"/>
          <w:szCs w:val="32"/>
        </w:rPr>
        <w:t>）公安机关出入境管理部门认为有必要的其他相关证明材料。</w:t>
      </w:r>
    </w:p>
    <w:p w:rsidR="0093105C"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w:t>
      </w:r>
      <w:r w:rsidR="00406AC9" w:rsidRPr="0064014F">
        <w:rPr>
          <w:rFonts w:hint="eastAsia"/>
          <w:sz w:val="32"/>
          <w:szCs w:val="32"/>
        </w:rPr>
        <w:t>二</w:t>
      </w:r>
      <w:r w:rsidR="00406AC9" w:rsidRPr="0064014F">
        <w:rPr>
          <w:rFonts w:hint="eastAsia"/>
          <w:sz w:val="32"/>
          <w:szCs w:val="32"/>
        </w:rPr>
        <w:t>)</w:t>
      </w:r>
      <w:r w:rsidR="00406AC9" w:rsidRPr="0064014F">
        <w:rPr>
          <w:rFonts w:hint="eastAsia"/>
          <w:sz w:val="32"/>
          <w:szCs w:val="32"/>
        </w:rPr>
        <w:t>根据备案情况对相关人员进行商务签注，所需材料（商务备案审批表原件及复印件，派遣函等）</w:t>
      </w:r>
      <w:r w:rsidR="00406AC9">
        <w:rPr>
          <w:rFonts w:hint="eastAsia"/>
          <w:sz w:val="32"/>
          <w:szCs w:val="32"/>
        </w:rPr>
        <w:t>。</w:t>
      </w:r>
    </w:p>
    <w:p w:rsidR="00406AC9" w:rsidRPr="0064014F" w:rsidRDefault="002B3435" w:rsidP="00E1112A">
      <w:pPr>
        <w:spacing w:line="580" w:lineRule="exact"/>
        <w:rPr>
          <w:sz w:val="32"/>
          <w:szCs w:val="32"/>
        </w:rPr>
      </w:pPr>
      <w:r>
        <w:rPr>
          <w:rFonts w:hint="eastAsia"/>
          <w:sz w:val="32"/>
          <w:szCs w:val="32"/>
        </w:rPr>
        <w:t xml:space="preserve">  </w:t>
      </w:r>
      <w:r w:rsidR="00406AC9" w:rsidRPr="0064014F">
        <w:rPr>
          <w:rFonts w:hint="eastAsia"/>
          <w:sz w:val="32"/>
          <w:szCs w:val="32"/>
        </w:rPr>
        <w:t>2</w:t>
      </w:r>
      <w:r w:rsidR="00406AC9">
        <w:rPr>
          <w:rFonts w:hint="eastAsia"/>
          <w:sz w:val="32"/>
          <w:szCs w:val="32"/>
        </w:rPr>
        <w:t>、</w:t>
      </w:r>
      <w:r w:rsidR="00406AC9" w:rsidRPr="0064014F">
        <w:rPr>
          <w:rFonts w:hint="eastAsia"/>
          <w:sz w:val="32"/>
          <w:szCs w:val="32"/>
        </w:rPr>
        <w:t>探亲签注</w:t>
      </w:r>
    </w:p>
    <w:p w:rsidR="00406AC9" w:rsidRPr="0064014F" w:rsidRDefault="00406AC9" w:rsidP="00E1112A">
      <w:pPr>
        <w:spacing w:line="580" w:lineRule="exact"/>
        <w:rPr>
          <w:sz w:val="32"/>
          <w:szCs w:val="32"/>
        </w:rPr>
      </w:pPr>
      <w:r w:rsidRPr="0064014F">
        <w:rPr>
          <w:rFonts w:hint="eastAsia"/>
          <w:sz w:val="32"/>
          <w:szCs w:val="32"/>
        </w:rPr>
        <w:t>探望在香港或澳门定居，长期居住，就学或者就业的亲属；申请人的配偶，未满</w:t>
      </w:r>
      <w:r w:rsidRPr="0064014F">
        <w:rPr>
          <w:rFonts w:hint="eastAsia"/>
          <w:sz w:val="32"/>
          <w:szCs w:val="32"/>
        </w:rPr>
        <w:t>18</w:t>
      </w:r>
      <w:r w:rsidRPr="0064014F">
        <w:rPr>
          <w:rFonts w:hint="eastAsia"/>
          <w:sz w:val="32"/>
          <w:szCs w:val="32"/>
        </w:rPr>
        <w:t>周岁子女可随同申请。“亲属”是指配偶，父母或者配偶的父母，子女或者子女的配偶，兄弟姐妹，（外）祖父母，（外）孙子女</w:t>
      </w:r>
      <w:r>
        <w:rPr>
          <w:rFonts w:hint="eastAsia"/>
          <w:sz w:val="32"/>
          <w:szCs w:val="32"/>
        </w:rPr>
        <w:t>;</w:t>
      </w:r>
      <w:r w:rsidRPr="0064014F">
        <w:rPr>
          <w:rFonts w:hint="eastAsia"/>
          <w:sz w:val="32"/>
          <w:szCs w:val="32"/>
        </w:rPr>
        <w:t>“随同申请”是指与主申请人同时申请相同有效和次数的探亲签注。外交部驻香港或者</w:t>
      </w:r>
      <w:r w:rsidRPr="0064014F">
        <w:rPr>
          <w:rFonts w:hint="eastAsia"/>
          <w:sz w:val="32"/>
          <w:szCs w:val="32"/>
        </w:rPr>
        <w:lastRenderedPageBreak/>
        <w:t>澳门特派员公署，中央人民政府驻香港或者澳门联络办公室工作人员，中国人民解放军驻香港或者澳门部队干部的内地亲属申请赴港澳或者澳门探亲，另行规定。</w:t>
      </w:r>
    </w:p>
    <w:p w:rsidR="0093105C" w:rsidRDefault="00406AC9" w:rsidP="00E1112A">
      <w:pPr>
        <w:spacing w:line="580" w:lineRule="exact"/>
        <w:ind w:firstLineChars="200" w:firstLine="640"/>
        <w:rPr>
          <w:sz w:val="32"/>
          <w:szCs w:val="32"/>
        </w:rPr>
      </w:pPr>
      <w:r w:rsidRPr="0064014F">
        <w:rPr>
          <w:rFonts w:hint="eastAsia"/>
          <w:sz w:val="32"/>
          <w:szCs w:val="32"/>
        </w:rPr>
        <w:t>申请材料：提交被探望亲属在香港或者澳门定居，长期居住，就业，就学证明复印件。亲属定居香港的，提交香港居民身份证，港澳居民来往内地通行证复印件，亲属市外国的，提交香港永久居民身份证，外国护照复印件；亲属在香港长期居住的，提交香港居民身份证，有效期一年以上的有效香港进入许可以及有效旅行证件复印件；亲属在香港就业，就学的，提交相应香港进入许可复印件以及有效的旅行证件复印件。亲属在澳门定居的，提交澳门居民身份证，港澳居民来往内地通行证复印件，亲属是国外的，提交澳门永久居民身份证和护照的复印件；亲属在澳门长期居住的，提交澳门居民身份证或者澳门特别逗留，有效旅游证件复印件；亲属在澳门就业的，提交澳门主管部门批准在澳门就业的证明文件复印件，有效旅游证件复印件，亲属在澳门就学的，提交澳门高校录取通知书或者在学证明复印件，有效旅游证件复印件。交验亲属关系证明原件，并提交复印件。亲属关系证明包括：结婚证，出生证，载明亲属关系的户口本，户口所在地公安派出所出具的亲属关系证明，其他能够证明亲属关系的具有法律效力的证明。再次申请赴港澳探亲同一亲属（配偶和姻亲除外），免交亲属关系证明。</w:t>
      </w:r>
    </w:p>
    <w:p w:rsidR="00406AC9" w:rsidRPr="0064014F" w:rsidRDefault="002B3435" w:rsidP="00E1112A">
      <w:pPr>
        <w:tabs>
          <w:tab w:val="left" w:pos="142"/>
          <w:tab w:val="left" w:pos="567"/>
        </w:tabs>
        <w:spacing w:line="580" w:lineRule="exact"/>
        <w:rPr>
          <w:sz w:val="32"/>
          <w:szCs w:val="32"/>
        </w:rPr>
      </w:pPr>
      <w:r>
        <w:rPr>
          <w:rFonts w:hint="eastAsia"/>
          <w:sz w:val="32"/>
          <w:szCs w:val="32"/>
        </w:rPr>
        <w:t xml:space="preserve">  </w:t>
      </w:r>
      <w:r w:rsidR="00406AC9" w:rsidRPr="0064014F">
        <w:rPr>
          <w:rFonts w:hint="eastAsia"/>
          <w:sz w:val="32"/>
          <w:szCs w:val="32"/>
        </w:rPr>
        <w:t>3</w:t>
      </w:r>
      <w:r w:rsidR="00406AC9">
        <w:rPr>
          <w:rFonts w:hint="eastAsia"/>
          <w:sz w:val="32"/>
          <w:szCs w:val="32"/>
        </w:rPr>
        <w:t>、</w:t>
      </w:r>
      <w:r w:rsidR="00406AC9" w:rsidRPr="0064014F">
        <w:rPr>
          <w:rFonts w:hint="eastAsia"/>
          <w:sz w:val="32"/>
          <w:szCs w:val="32"/>
        </w:rPr>
        <w:t>其他类签注</w:t>
      </w:r>
    </w:p>
    <w:p w:rsidR="00406AC9" w:rsidRPr="0064014F" w:rsidRDefault="0093105C" w:rsidP="00E1112A">
      <w:pPr>
        <w:spacing w:line="580" w:lineRule="exact"/>
        <w:rPr>
          <w:sz w:val="32"/>
          <w:szCs w:val="32"/>
        </w:rPr>
      </w:pPr>
      <w:r>
        <w:rPr>
          <w:rFonts w:hint="eastAsia"/>
          <w:sz w:val="32"/>
          <w:szCs w:val="32"/>
        </w:rPr>
        <w:t xml:space="preserve">   </w:t>
      </w:r>
      <w:r w:rsidR="00406AC9" w:rsidRPr="0064014F">
        <w:rPr>
          <w:rFonts w:hint="eastAsia"/>
          <w:sz w:val="32"/>
          <w:szCs w:val="32"/>
        </w:rPr>
        <w:t>申请条件：本省（包括持我省合法有效居住证的省外户</w:t>
      </w:r>
      <w:r w:rsidR="00406AC9" w:rsidRPr="0064014F">
        <w:rPr>
          <w:rFonts w:hint="eastAsia"/>
          <w:sz w:val="32"/>
          <w:szCs w:val="32"/>
        </w:rPr>
        <w:lastRenderedPageBreak/>
        <w:t>籍人员）因奔丧，治病，探望危重病人，诉讼，应试，处理产业，学术交流等特殊事由申请赴香港或者澳门的；本省居民持有香港（澳门）逗留签注申请赴澳门（香港）的；在我省居住的定居国外的中国公民申请赴香港或者澳门的；其他特殊情形确需赴香港澳门的。</w:t>
      </w:r>
    </w:p>
    <w:p w:rsidR="0093105C" w:rsidRDefault="00406AC9" w:rsidP="00E1112A">
      <w:pPr>
        <w:spacing w:line="580" w:lineRule="exact"/>
        <w:ind w:firstLineChars="200" w:firstLine="640"/>
        <w:rPr>
          <w:sz w:val="32"/>
          <w:szCs w:val="32"/>
        </w:rPr>
      </w:pPr>
      <w:r w:rsidRPr="0064014F">
        <w:rPr>
          <w:rFonts w:hint="eastAsia"/>
          <w:sz w:val="32"/>
          <w:szCs w:val="32"/>
        </w:rPr>
        <w:t>提交材料：（</w:t>
      </w:r>
      <w:r w:rsidRPr="0064014F">
        <w:rPr>
          <w:rFonts w:hint="eastAsia"/>
          <w:sz w:val="32"/>
          <w:szCs w:val="32"/>
        </w:rPr>
        <w:t>1</w:t>
      </w:r>
      <w:r w:rsidRPr="0064014F">
        <w:rPr>
          <w:rFonts w:hint="eastAsia"/>
          <w:sz w:val="32"/>
          <w:szCs w:val="32"/>
        </w:rPr>
        <w:t>）赴香港或澳门治病的，交验香港或澳门医院出具的前往治疗疾病的证明原件，或者交验内地市级以上医疗机构出具的需赴港澳治疗的证明原件及相关病例复印件（赴港澳地区治病的申请人可要求</w:t>
      </w:r>
      <w:r w:rsidRPr="0064014F">
        <w:rPr>
          <w:rFonts w:hint="eastAsia"/>
          <w:sz w:val="32"/>
          <w:szCs w:val="32"/>
        </w:rPr>
        <w:t>1</w:t>
      </w:r>
      <w:r w:rsidRPr="0064014F">
        <w:rPr>
          <w:rFonts w:hint="eastAsia"/>
          <w:sz w:val="32"/>
          <w:szCs w:val="32"/>
        </w:rPr>
        <w:t>名陪护人员随同申请。陪护人员须交验居民身份证原件并提交申请人书写的申请书及主申请人的相关申请材料）（</w:t>
      </w:r>
      <w:r w:rsidRPr="0064014F">
        <w:rPr>
          <w:rFonts w:hint="eastAsia"/>
          <w:sz w:val="32"/>
          <w:szCs w:val="32"/>
        </w:rPr>
        <w:t>2</w:t>
      </w:r>
      <w:r w:rsidRPr="0064014F">
        <w:rPr>
          <w:rFonts w:hint="eastAsia"/>
          <w:sz w:val="32"/>
          <w:szCs w:val="32"/>
        </w:rPr>
        <w:t>）赴香港或者澳门奔丧的，交验亲属死亡证明及死亡亲属身份证明复印件（</w:t>
      </w:r>
      <w:r w:rsidRPr="0064014F">
        <w:rPr>
          <w:rFonts w:hint="eastAsia"/>
          <w:sz w:val="32"/>
          <w:szCs w:val="32"/>
        </w:rPr>
        <w:t>3</w:t>
      </w:r>
      <w:r w:rsidRPr="0064014F">
        <w:rPr>
          <w:rFonts w:hint="eastAsia"/>
          <w:sz w:val="32"/>
          <w:szCs w:val="32"/>
        </w:rPr>
        <w:t>）赴香港或者澳门探望危重病人的，交验香港或者澳门医院诊断或治疗疾病的证明及危重病人身份证明复印件。（</w:t>
      </w:r>
      <w:r w:rsidRPr="0064014F">
        <w:rPr>
          <w:rFonts w:hint="eastAsia"/>
          <w:sz w:val="32"/>
          <w:szCs w:val="32"/>
        </w:rPr>
        <w:t>4</w:t>
      </w:r>
      <w:r w:rsidRPr="0064014F">
        <w:rPr>
          <w:rFonts w:hint="eastAsia"/>
          <w:sz w:val="32"/>
          <w:szCs w:val="32"/>
        </w:rPr>
        <w:t>）赴香港或者澳门参加法律诉讼的，交验香港或者澳门法院出具的参加法律诉讼的有关证明原件。（</w:t>
      </w:r>
      <w:r w:rsidRPr="0064014F">
        <w:rPr>
          <w:rFonts w:hint="eastAsia"/>
          <w:sz w:val="32"/>
          <w:szCs w:val="32"/>
        </w:rPr>
        <w:t>5</w:t>
      </w:r>
      <w:r w:rsidRPr="0064014F">
        <w:rPr>
          <w:rFonts w:hint="eastAsia"/>
          <w:sz w:val="32"/>
          <w:szCs w:val="32"/>
        </w:rPr>
        <w:t>）赴香港或者澳门应试的，交验应试证明或通知书原件。（</w:t>
      </w:r>
      <w:r w:rsidRPr="0064014F">
        <w:rPr>
          <w:rFonts w:hint="eastAsia"/>
          <w:sz w:val="32"/>
          <w:szCs w:val="32"/>
        </w:rPr>
        <w:t>6</w:t>
      </w:r>
      <w:r w:rsidRPr="0064014F">
        <w:rPr>
          <w:rFonts w:hint="eastAsia"/>
          <w:sz w:val="32"/>
          <w:szCs w:val="32"/>
        </w:rPr>
        <w:t>）赴香港或者澳门处理产业的，交验产业状况资料及确需其赴香港或者澳门处理产业的证明原件。（</w:t>
      </w:r>
      <w:r w:rsidRPr="0064014F">
        <w:rPr>
          <w:rFonts w:hint="eastAsia"/>
          <w:sz w:val="32"/>
          <w:szCs w:val="32"/>
        </w:rPr>
        <w:t>7</w:t>
      </w:r>
      <w:r w:rsidRPr="0064014F">
        <w:rPr>
          <w:rFonts w:hint="eastAsia"/>
          <w:sz w:val="32"/>
          <w:szCs w:val="32"/>
        </w:rPr>
        <w:t>）赴香港或者澳门参加学术交流的，交验境外邀请函或通知书及个人职称证明原件。（</w:t>
      </w:r>
      <w:r w:rsidRPr="0064014F">
        <w:rPr>
          <w:rFonts w:hint="eastAsia"/>
          <w:sz w:val="32"/>
          <w:szCs w:val="32"/>
        </w:rPr>
        <w:t>8</w:t>
      </w:r>
      <w:r w:rsidRPr="0064014F">
        <w:rPr>
          <w:rFonts w:hint="eastAsia"/>
          <w:sz w:val="32"/>
          <w:szCs w:val="32"/>
        </w:rPr>
        <w:t>）赴澳门参加展会的，交验公安部出入境管理局下发的澳门会展活动名单中所列会展主办机构的邀请函原件</w:t>
      </w:r>
      <w:r>
        <w:rPr>
          <w:rFonts w:hint="eastAsia"/>
          <w:sz w:val="32"/>
          <w:szCs w:val="32"/>
        </w:rPr>
        <w:t>。</w:t>
      </w:r>
    </w:p>
    <w:p w:rsidR="00406AC9" w:rsidRPr="0064014F" w:rsidRDefault="002B3435" w:rsidP="00E1112A">
      <w:pPr>
        <w:tabs>
          <w:tab w:val="left" w:pos="142"/>
        </w:tabs>
        <w:spacing w:line="580" w:lineRule="exact"/>
        <w:ind w:firstLineChars="44" w:firstLine="141"/>
        <w:rPr>
          <w:sz w:val="32"/>
          <w:szCs w:val="32"/>
        </w:rPr>
      </w:pPr>
      <w:r>
        <w:rPr>
          <w:rFonts w:hint="eastAsia"/>
          <w:sz w:val="32"/>
          <w:szCs w:val="32"/>
        </w:rPr>
        <w:t xml:space="preserve">  </w:t>
      </w:r>
      <w:r w:rsidR="00406AC9" w:rsidRPr="0064014F">
        <w:rPr>
          <w:rFonts w:hint="eastAsia"/>
          <w:sz w:val="32"/>
          <w:szCs w:val="32"/>
        </w:rPr>
        <w:t>4</w:t>
      </w:r>
      <w:r w:rsidR="00406AC9">
        <w:rPr>
          <w:rFonts w:hint="eastAsia"/>
          <w:sz w:val="32"/>
          <w:szCs w:val="32"/>
        </w:rPr>
        <w:t>、</w:t>
      </w:r>
      <w:r w:rsidR="00406AC9" w:rsidRPr="0064014F">
        <w:rPr>
          <w:rFonts w:hint="eastAsia"/>
          <w:sz w:val="32"/>
          <w:szCs w:val="32"/>
        </w:rPr>
        <w:t>逗留签注</w:t>
      </w:r>
    </w:p>
    <w:p w:rsidR="00406AC9" w:rsidRPr="0064014F" w:rsidRDefault="00406AC9" w:rsidP="00E1112A">
      <w:pPr>
        <w:spacing w:line="580" w:lineRule="exact"/>
        <w:ind w:firstLineChars="200" w:firstLine="640"/>
        <w:rPr>
          <w:sz w:val="32"/>
          <w:szCs w:val="32"/>
        </w:rPr>
      </w:pPr>
      <w:r w:rsidRPr="0064014F">
        <w:rPr>
          <w:rFonts w:hint="eastAsia"/>
          <w:sz w:val="32"/>
          <w:szCs w:val="32"/>
        </w:rPr>
        <w:t>申请条件：经香港有关部门批准赴香港随任，就学，就</w:t>
      </w:r>
      <w:r w:rsidRPr="0064014F">
        <w:rPr>
          <w:rFonts w:hint="eastAsia"/>
          <w:sz w:val="32"/>
          <w:szCs w:val="32"/>
        </w:rPr>
        <w:lastRenderedPageBreak/>
        <w:t>业，居留，培训人员或者作为收养人赴香港依亲的；经澳门有关部门批准赴澳门随任，就学，就业人员，经澳门有关部门批准赴澳门居留的就业人员亲属。</w:t>
      </w:r>
    </w:p>
    <w:p w:rsidR="00406AC9" w:rsidRPr="0064014F" w:rsidRDefault="00406AC9" w:rsidP="00E1112A">
      <w:pPr>
        <w:spacing w:line="580" w:lineRule="exact"/>
        <w:ind w:firstLineChars="200" w:firstLine="640"/>
        <w:rPr>
          <w:sz w:val="32"/>
          <w:szCs w:val="32"/>
        </w:rPr>
      </w:pPr>
      <w:r w:rsidRPr="0064014F">
        <w:rPr>
          <w:rFonts w:hint="eastAsia"/>
          <w:sz w:val="32"/>
          <w:szCs w:val="32"/>
        </w:rPr>
        <w:t>提交材料：（</w:t>
      </w:r>
      <w:r w:rsidRPr="0064014F">
        <w:rPr>
          <w:rFonts w:hint="eastAsia"/>
          <w:sz w:val="32"/>
          <w:szCs w:val="32"/>
        </w:rPr>
        <w:t>1</w:t>
      </w:r>
      <w:r w:rsidRPr="0064014F">
        <w:rPr>
          <w:rFonts w:hint="eastAsia"/>
          <w:sz w:val="32"/>
          <w:szCs w:val="32"/>
        </w:rPr>
        <w:t>）赴香港随任，就学，就业，居留，培训人员或者作为收养人赴香港依亲的人员，须交验香港入境事务处出具的相应进入许可原件，并提交复印件。通过劳务经营公司申请赴香港就业的，还须提交有关地方商务主管部门出具的《对香港特别行政区劳务合作项目审核表》复印件。逗留有效期届满，继续申请逗留签注的，交验香港入境事务处出具的延期许可原件，并提交复印件。（</w:t>
      </w:r>
      <w:r w:rsidRPr="0064014F">
        <w:rPr>
          <w:rFonts w:hint="eastAsia"/>
          <w:sz w:val="32"/>
          <w:szCs w:val="32"/>
        </w:rPr>
        <w:t>2</w:t>
      </w:r>
      <w:r w:rsidRPr="0064014F">
        <w:rPr>
          <w:rFonts w:hint="eastAsia"/>
          <w:sz w:val="32"/>
          <w:szCs w:val="32"/>
        </w:rPr>
        <w:t>）赴澳门随任的，须提交中央人民政府驻澳门特别行政区联络办公室人事部出具的《驻澳门内派人员未成年子女随任身份证明表》。赴澳门就学，须交验澳门高等教育辅助办公室出具的《确认录取证明书》原件，并提交复印件</w:t>
      </w:r>
      <w:r w:rsidRPr="0064014F">
        <w:rPr>
          <w:rFonts w:hint="eastAsia"/>
          <w:sz w:val="32"/>
          <w:szCs w:val="32"/>
        </w:rPr>
        <w:t>;</w:t>
      </w:r>
      <w:r w:rsidRPr="0064014F">
        <w:rPr>
          <w:rFonts w:hint="eastAsia"/>
          <w:sz w:val="32"/>
          <w:szCs w:val="32"/>
        </w:rPr>
        <w:t>；逗留签注有效期届满，继续申请逗留签注的，提交澳门高等院校出具的在学证明原件。赴澳门就业，须交验澳门治安警察局出入境事务厅出具的《外地雇员逗留许可名单》或者澳门人力资源办公室，澳门社会文化司出具的有申请人姓名的批准文件原件，并提交复印件；通过劳务经营公司申请赴澳门就业，还须提交有关地方商务主管部门出具的《对澳门特别行政区劳务合作项目审核表》复印件；逗留签注有效期届满，继续申请逗留签注的，提交澳门治安警察局出入境事务厅出具的有申请人姓名的续约名单表，或者交验澳门人力资源办公室，澳门社会文化司出具的有申请人姓名的批准文件原件，并提交复印件。赴</w:t>
      </w:r>
      <w:r w:rsidRPr="0064014F">
        <w:rPr>
          <w:rFonts w:hint="eastAsia"/>
          <w:sz w:val="32"/>
          <w:szCs w:val="32"/>
        </w:rPr>
        <w:lastRenderedPageBreak/>
        <w:t>澳门就业人员的亲属，须交验澳门治安警察局出入境事务厅出具的批准通知书原件，并提交复印件。</w:t>
      </w:r>
    </w:p>
    <w:p w:rsidR="001232D7" w:rsidRDefault="00406AC9" w:rsidP="00E1112A">
      <w:pPr>
        <w:spacing w:line="580" w:lineRule="exact"/>
        <w:jc w:val="left"/>
        <w:rPr>
          <w:sz w:val="32"/>
          <w:szCs w:val="32"/>
        </w:rPr>
      </w:pPr>
      <w:r w:rsidRPr="00406AC9">
        <w:rPr>
          <w:rFonts w:hint="eastAsia"/>
          <w:sz w:val="32"/>
          <w:szCs w:val="32"/>
        </w:rPr>
        <w:t>三、大陆居民往来台湾通行证及签注</w:t>
      </w:r>
      <w:r w:rsidR="00757336">
        <w:rPr>
          <w:rFonts w:hint="eastAsia"/>
          <w:sz w:val="32"/>
          <w:szCs w:val="32"/>
        </w:rPr>
        <w:t>所需材料</w:t>
      </w:r>
    </w:p>
    <w:p w:rsidR="00406AC9" w:rsidRPr="0064014F" w:rsidRDefault="001232D7" w:rsidP="00E1112A">
      <w:pPr>
        <w:spacing w:line="580" w:lineRule="exact"/>
        <w:jc w:val="left"/>
        <w:rPr>
          <w:sz w:val="32"/>
          <w:szCs w:val="32"/>
        </w:rPr>
      </w:pPr>
      <w:r>
        <w:rPr>
          <w:rFonts w:hint="eastAsia"/>
          <w:sz w:val="32"/>
          <w:szCs w:val="32"/>
        </w:rPr>
        <w:t xml:space="preserve">  </w:t>
      </w:r>
      <w:r w:rsidR="00406AC9">
        <w:rPr>
          <w:rFonts w:hint="eastAsia"/>
          <w:sz w:val="32"/>
          <w:szCs w:val="32"/>
        </w:rPr>
        <w:t>（一）</w:t>
      </w:r>
      <w:r w:rsidR="00406AC9" w:rsidRPr="0064014F">
        <w:rPr>
          <w:rFonts w:hint="eastAsia"/>
          <w:sz w:val="32"/>
          <w:szCs w:val="32"/>
        </w:rPr>
        <w:t>探亲签注：探望在台湾定居，长期居住，就业，就学的亲属；尚未取得台湾居民身份的大陆配偶赴太团聚，居留。交验相应事由的入台许可证明原件，提交复印件。</w:t>
      </w:r>
    </w:p>
    <w:p w:rsidR="00406AC9" w:rsidRPr="0064014F" w:rsidRDefault="00406AC9" w:rsidP="00E1112A">
      <w:pPr>
        <w:spacing w:line="580" w:lineRule="exact"/>
        <w:rPr>
          <w:sz w:val="32"/>
          <w:szCs w:val="32"/>
        </w:rPr>
      </w:pPr>
      <w:r>
        <w:rPr>
          <w:rFonts w:hint="eastAsia"/>
          <w:sz w:val="32"/>
          <w:szCs w:val="32"/>
        </w:rPr>
        <w:t xml:space="preserve">  </w:t>
      </w:r>
      <w:r>
        <w:rPr>
          <w:rFonts w:hint="eastAsia"/>
          <w:sz w:val="32"/>
          <w:szCs w:val="32"/>
        </w:rPr>
        <w:t>（二）</w:t>
      </w:r>
      <w:r w:rsidRPr="0064014F">
        <w:rPr>
          <w:rFonts w:hint="eastAsia"/>
          <w:sz w:val="32"/>
          <w:szCs w:val="32"/>
        </w:rPr>
        <w:t>应邀签注：经台办批准前往台湾从事科技，文化，体育，学术等交流活动，或者参加两岸事务性商谈，采访。提交国务院台办或经授权的省，自治区，直辖市台办“赴台批件”原件，或经受理地省，自治区，直辖市台办盖章确认的复印件。</w:t>
      </w:r>
    </w:p>
    <w:p w:rsidR="00406AC9" w:rsidRPr="0064014F" w:rsidRDefault="00DA7256" w:rsidP="00E1112A">
      <w:pPr>
        <w:spacing w:line="580" w:lineRule="exact"/>
        <w:rPr>
          <w:sz w:val="32"/>
          <w:szCs w:val="32"/>
        </w:rPr>
      </w:pPr>
      <w:r>
        <w:rPr>
          <w:rFonts w:hint="eastAsia"/>
          <w:sz w:val="32"/>
          <w:szCs w:val="32"/>
        </w:rPr>
        <w:t xml:space="preserve">  </w:t>
      </w:r>
      <w:r w:rsidR="00406AC9">
        <w:rPr>
          <w:rFonts w:hint="eastAsia"/>
          <w:sz w:val="32"/>
          <w:szCs w:val="32"/>
        </w:rPr>
        <w:t>（三）</w:t>
      </w:r>
      <w:r w:rsidR="00406AC9" w:rsidRPr="0064014F">
        <w:rPr>
          <w:rFonts w:hint="eastAsia"/>
          <w:sz w:val="32"/>
          <w:szCs w:val="32"/>
        </w:rPr>
        <w:t>商务签注：经台办批准前往台湾进行考察，会议，谈判，履约，培训等商务活动，参加或参观展览等经贸交流活动。提交国务院台办或经授权的省，自治区，直辖市台办的“赴台立项批复”原件，或经受理地省，自治区，直辖市台办确认的复印件。</w:t>
      </w:r>
    </w:p>
    <w:p w:rsidR="00406AC9" w:rsidRPr="0064014F" w:rsidRDefault="008219B4" w:rsidP="008219B4">
      <w:pPr>
        <w:spacing w:line="580" w:lineRule="exact"/>
        <w:rPr>
          <w:sz w:val="32"/>
          <w:szCs w:val="32"/>
        </w:rPr>
      </w:pPr>
      <w:r>
        <w:rPr>
          <w:rFonts w:hint="eastAsia"/>
          <w:sz w:val="32"/>
          <w:szCs w:val="32"/>
        </w:rPr>
        <w:t xml:space="preserve">  </w:t>
      </w:r>
      <w:r w:rsidR="00406AC9">
        <w:rPr>
          <w:rFonts w:hint="eastAsia"/>
          <w:sz w:val="32"/>
          <w:szCs w:val="32"/>
        </w:rPr>
        <w:t>（四）</w:t>
      </w:r>
      <w:r w:rsidR="00406AC9" w:rsidRPr="0064014F">
        <w:rPr>
          <w:rFonts w:hint="eastAsia"/>
          <w:sz w:val="32"/>
          <w:szCs w:val="32"/>
        </w:rPr>
        <w:t>学习签注：在教育部批准开放大陆学生赴台学习的省份参加本年度普通高校招生全国统一考试的高中毕业生，或在上述开放赴台就学省份且毕业于台湾主管部门承认学历的大陆高校应届本科或硕士毕业生。交验开放赴台就学省份的设区市以上台办出具的赴台学习证明原件，并提交复印件。</w:t>
      </w:r>
    </w:p>
    <w:p w:rsidR="00406AC9" w:rsidRPr="0064014F" w:rsidRDefault="00406AC9" w:rsidP="00E1112A">
      <w:pPr>
        <w:spacing w:line="580" w:lineRule="exact"/>
        <w:ind w:firstLineChars="200" w:firstLine="640"/>
        <w:rPr>
          <w:sz w:val="32"/>
          <w:szCs w:val="32"/>
        </w:rPr>
      </w:pPr>
      <w:r>
        <w:rPr>
          <w:rFonts w:hint="eastAsia"/>
          <w:sz w:val="32"/>
          <w:szCs w:val="32"/>
        </w:rPr>
        <w:t>（五）</w:t>
      </w:r>
      <w:r w:rsidRPr="0064014F">
        <w:rPr>
          <w:rFonts w:hint="eastAsia"/>
          <w:sz w:val="32"/>
          <w:szCs w:val="32"/>
        </w:rPr>
        <w:t>乘务签注：执行海峡两岸航运任务。提交国务院台办或经授权的省，自治区，直辖市台办的“赴台批件”原</w:t>
      </w:r>
      <w:r w:rsidRPr="0064014F">
        <w:rPr>
          <w:rFonts w:hint="eastAsia"/>
          <w:sz w:val="32"/>
          <w:szCs w:val="32"/>
        </w:rPr>
        <w:lastRenderedPageBreak/>
        <w:t>件或经省，自治区，直辖市台办确认的复印件。</w:t>
      </w:r>
    </w:p>
    <w:p w:rsidR="00406AC9" w:rsidRDefault="00406AC9" w:rsidP="00E1112A">
      <w:pPr>
        <w:spacing w:line="580" w:lineRule="exact"/>
        <w:ind w:firstLineChars="200" w:firstLine="640"/>
        <w:rPr>
          <w:sz w:val="32"/>
          <w:szCs w:val="32"/>
        </w:rPr>
      </w:pPr>
      <w:r>
        <w:rPr>
          <w:rFonts w:hint="eastAsia"/>
          <w:sz w:val="32"/>
          <w:szCs w:val="32"/>
        </w:rPr>
        <w:t>（六）</w:t>
      </w:r>
      <w:r w:rsidRPr="0064014F">
        <w:rPr>
          <w:rFonts w:hint="eastAsia"/>
          <w:sz w:val="32"/>
          <w:szCs w:val="32"/>
        </w:rPr>
        <w:t>其他签注：前往台湾就医，访友，处理财产，奔丧，诉讼，从事渔业劳务等事务。交验相应事由的入台许可证明原件，提交复印件。</w:t>
      </w:r>
    </w:p>
    <w:p w:rsidR="00DE4DA3" w:rsidRPr="00DE4DA3" w:rsidRDefault="00DE4DA3" w:rsidP="00E1112A">
      <w:pPr>
        <w:spacing w:line="580" w:lineRule="exact"/>
        <w:jc w:val="left"/>
        <w:rPr>
          <w:sz w:val="32"/>
          <w:szCs w:val="32"/>
        </w:rPr>
      </w:pPr>
      <w:r w:rsidRPr="00DE4DA3">
        <w:rPr>
          <w:rFonts w:hint="eastAsia"/>
          <w:sz w:val="32"/>
          <w:szCs w:val="32"/>
        </w:rPr>
        <w:t>四、回乡证换</w:t>
      </w:r>
      <w:r>
        <w:rPr>
          <w:rFonts w:hint="eastAsia"/>
          <w:sz w:val="32"/>
          <w:szCs w:val="32"/>
        </w:rPr>
        <w:t>、</w:t>
      </w:r>
      <w:r w:rsidRPr="00DE4DA3">
        <w:rPr>
          <w:rFonts w:hint="eastAsia"/>
          <w:sz w:val="32"/>
          <w:szCs w:val="32"/>
        </w:rPr>
        <w:t>补发注意事项</w:t>
      </w:r>
    </w:p>
    <w:p w:rsidR="00F82899" w:rsidRDefault="00DE4DA3" w:rsidP="00F82899">
      <w:pPr>
        <w:ind w:firstLineChars="200" w:firstLine="640"/>
        <w:rPr>
          <w:sz w:val="32"/>
          <w:szCs w:val="32"/>
        </w:rPr>
      </w:pPr>
      <w:r w:rsidRPr="00636C7E">
        <w:rPr>
          <w:rFonts w:hint="eastAsia"/>
          <w:sz w:val="32"/>
          <w:szCs w:val="32"/>
        </w:rPr>
        <w:t>需提交申请材料：年满</w:t>
      </w:r>
      <w:r w:rsidRPr="00636C7E">
        <w:rPr>
          <w:rFonts w:hint="eastAsia"/>
          <w:sz w:val="32"/>
          <w:szCs w:val="32"/>
        </w:rPr>
        <w:t>18</w:t>
      </w:r>
      <w:r w:rsidRPr="00636C7E">
        <w:rPr>
          <w:rFonts w:hint="eastAsia"/>
          <w:sz w:val="32"/>
          <w:szCs w:val="32"/>
        </w:rPr>
        <w:t>周岁，提供有效的香港永久居民身份证，已过期的回乡证或丢失的回乡证的信息的相关材料。未满</w:t>
      </w:r>
      <w:r w:rsidRPr="00636C7E">
        <w:rPr>
          <w:rFonts w:hint="eastAsia"/>
          <w:sz w:val="32"/>
          <w:szCs w:val="32"/>
        </w:rPr>
        <w:t>18</w:t>
      </w:r>
      <w:r w:rsidRPr="00636C7E">
        <w:rPr>
          <w:rFonts w:hint="eastAsia"/>
          <w:sz w:val="32"/>
          <w:szCs w:val="32"/>
        </w:rPr>
        <w:t>周岁，提供符合年龄阶段的香港永久居民身份证，已过期的回乡证或丢失的回乡证的信息的相关材料，出生证明，回港证，香港护照或签证身份书，监护人一方的身份证。</w:t>
      </w:r>
      <w:r w:rsidR="00F82899">
        <w:rPr>
          <w:rFonts w:hint="eastAsia"/>
          <w:sz w:val="32"/>
          <w:szCs w:val="32"/>
        </w:rPr>
        <w:t>扫描顺序申请表——回乡证——香港居民身份证——有效的护照或回港证——出生证明——监护人一方的身份证。</w:t>
      </w:r>
    </w:p>
    <w:p w:rsidR="005E6449" w:rsidRPr="00F82899" w:rsidRDefault="005E6449" w:rsidP="00E1112A">
      <w:pPr>
        <w:spacing w:line="580" w:lineRule="exact"/>
        <w:ind w:firstLineChars="200" w:firstLine="640"/>
        <w:rPr>
          <w:sz w:val="32"/>
          <w:szCs w:val="32"/>
        </w:rPr>
      </w:pPr>
    </w:p>
    <w:p w:rsidR="005E6449" w:rsidRPr="005E6449" w:rsidRDefault="005E6449" w:rsidP="00E1112A">
      <w:pPr>
        <w:spacing w:line="580" w:lineRule="exact"/>
      </w:pPr>
    </w:p>
    <w:sectPr w:rsidR="005E6449" w:rsidRPr="005E6449" w:rsidSect="00FD03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847" w:rsidRDefault="00680847" w:rsidP="005E6449">
      <w:r>
        <w:separator/>
      </w:r>
    </w:p>
  </w:endnote>
  <w:endnote w:type="continuationSeparator" w:id="1">
    <w:p w:rsidR="00680847" w:rsidRDefault="00680847" w:rsidP="005E64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847" w:rsidRDefault="00680847" w:rsidP="005E6449">
      <w:r>
        <w:separator/>
      </w:r>
    </w:p>
  </w:footnote>
  <w:footnote w:type="continuationSeparator" w:id="1">
    <w:p w:rsidR="00680847" w:rsidRDefault="00680847" w:rsidP="005E64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A1DCB"/>
    <w:multiLevelType w:val="hybridMultilevel"/>
    <w:tmpl w:val="7458C560"/>
    <w:lvl w:ilvl="0" w:tplc="8572EB20">
      <w:start w:val="1"/>
      <w:numFmt w:val="japaneseCounting"/>
      <w:lvlText w:val="%1，"/>
      <w:lvlJc w:val="left"/>
      <w:pPr>
        <w:tabs>
          <w:tab w:val="num" w:pos="720"/>
        </w:tabs>
        <w:ind w:left="720" w:hanging="7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6449"/>
    <w:rsid w:val="001232D7"/>
    <w:rsid w:val="00173A2A"/>
    <w:rsid w:val="002B3435"/>
    <w:rsid w:val="00352A03"/>
    <w:rsid w:val="003C3605"/>
    <w:rsid w:val="00406AC9"/>
    <w:rsid w:val="005E6449"/>
    <w:rsid w:val="00680847"/>
    <w:rsid w:val="00757336"/>
    <w:rsid w:val="0079037A"/>
    <w:rsid w:val="007B2A2F"/>
    <w:rsid w:val="007F0707"/>
    <w:rsid w:val="008219B4"/>
    <w:rsid w:val="0086103C"/>
    <w:rsid w:val="00875957"/>
    <w:rsid w:val="00885ACB"/>
    <w:rsid w:val="00925C43"/>
    <w:rsid w:val="0093105C"/>
    <w:rsid w:val="00D14DD5"/>
    <w:rsid w:val="00D829EF"/>
    <w:rsid w:val="00DA7256"/>
    <w:rsid w:val="00DE4DA3"/>
    <w:rsid w:val="00E1112A"/>
    <w:rsid w:val="00E848FE"/>
    <w:rsid w:val="00F57EBD"/>
    <w:rsid w:val="00F82899"/>
    <w:rsid w:val="00FC7C89"/>
    <w:rsid w:val="00FD03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3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64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E6449"/>
    <w:rPr>
      <w:sz w:val="18"/>
      <w:szCs w:val="18"/>
    </w:rPr>
  </w:style>
  <w:style w:type="paragraph" w:styleId="a4">
    <w:name w:val="footer"/>
    <w:basedOn w:val="a"/>
    <w:link w:val="Char0"/>
    <w:uiPriority w:val="99"/>
    <w:semiHidden/>
    <w:unhideWhenUsed/>
    <w:rsid w:val="005E644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E6449"/>
    <w:rPr>
      <w:sz w:val="18"/>
      <w:szCs w:val="18"/>
    </w:rPr>
  </w:style>
</w:styles>
</file>

<file path=word/webSettings.xml><?xml version="1.0" encoding="utf-8"?>
<w:webSettings xmlns:r="http://schemas.openxmlformats.org/officeDocument/2006/relationships" xmlns:w="http://schemas.openxmlformats.org/wordprocessingml/2006/main">
  <w:divs>
    <w:div w:id="90519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636</Words>
  <Characters>3628</Characters>
  <Application>Microsoft Office Word</Application>
  <DocSecurity>0</DocSecurity>
  <Lines>30</Lines>
  <Paragraphs>8</Paragraphs>
  <ScaleCrop>false</ScaleCrop>
  <Company/>
  <LinksUpToDate>false</LinksUpToDate>
  <CharactersWithSpaces>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cp:revision>
  <dcterms:created xsi:type="dcterms:W3CDTF">2021-10-14T01:30:00Z</dcterms:created>
  <dcterms:modified xsi:type="dcterms:W3CDTF">2021-10-18T08:33:00Z</dcterms:modified>
</cp:coreProperties>
</file>