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93" w:rsidRDefault="00F11593" w:rsidP="00F11593">
      <w:pPr>
        <w:jc w:val="center"/>
        <w:rPr>
          <w:rFonts w:asciiTheme="majorEastAsia" w:eastAsiaTheme="majorEastAsia" w:hAnsiTheme="majorEastAsia"/>
          <w:b/>
          <w:sz w:val="36"/>
          <w:szCs w:val="36"/>
        </w:rPr>
      </w:pPr>
      <w:r w:rsidRPr="00F11593">
        <w:rPr>
          <w:rFonts w:asciiTheme="majorEastAsia" w:eastAsiaTheme="majorEastAsia" w:hAnsiTheme="majorEastAsia"/>
          <w:b/>
          <w:sz w:val="36"/>
          <w:szCs w:val="36"/>
        </w:rPr>
        <w:t>滦州市供销合作社</w:t>
      </w:r>
    </w:p>
    <w:p w:rsidR="008709B3" w:rsidRDefault="00F11593" w:rsidP="00F11593">
      <w:pPr>
        <w:jc w:val="center"/>
        <w:rPr>
          <w:rFonts w:asciiTheme="majorEastAsia" w:eastAsiaTheme="majorEastAsia" w:hAnsiTheme="majorEastAsia"/>
          <w:b/>
          <w:sz w:val="36"/>
          <w:szCs w:val="36"/>
        </w:rPr>
      </w:pPr>
      <w:r w:rsidRPr="00F11593">
        <w:rPr>
          <w:rFonts w:asciiTheme="majorEastAsia" w:eastAsiaTheme="majorEastAsia" w:hAnsiTheme="majorEastAsia"/>
          <w:b/>
          <w:sz w:val="36"/>
          <w:szCs w:val="36"/>
        </w:rPr>
        <w:t>关于滦县新合作</w:t>
      </w:r>
      <w:r>
        <w:rPr>
          <w:rFonts w:asciiTheme="majorEastAsia" w:eastAsiaTheme="majorEastAsia" w:hAnsiTheme="majorEastAsia"/>
          <w:b/>
          <w:sz w:val="36"/>
          <w:szCs w:val="36"/>
        </w:rPr>
        <w:t>盐业</w:t>
      </w:r>
      <w:r w:rsidRPr="00F11593">
        <w:rPr>
          <w:rFonts w:asciiTheme="majorEastAsia" w:eastAsiaTheme="majorEastAsia" w:hAnsiTheme="majorEastAsia"/>
          <w:b/>
          <w:sz w:val="36"/>
          <w:szCs w:val="36"/>
        </w:rPr>
        <w:t>专营有限公司行政管理及执法人员专项招聘为事业单位编制人员</w:t>
      </w:r>
      <w:r>
        <w:rPr>
          <w:rFonts w:asciiTheme="majorEastAsia" w:eastAsiaTheme="majorEastAsia" w:hAnsiTheme="majorEastAsia"/>
          <w:b/>
          <w:sz w:val="36"/>
          <w:szCs w:val="36"/>
        </w:rPr>
        <w:t>报名工作</w:t>
      </w:r>
      <w:r w:rsidRPr="00F11593">
        <w:rPr>
          <w:rFonts w:asciiTheme="majorEastAsia" w:eastAsiaTheme="majorEastAsia" w:hAnsiTheme="majorEastAsia"/>
          <w:b/>
          <w:sz w:val="36"/>
          <w:szCs w:val="36"/>
        </w:rPr>
        <w:t>的公告</w:t>
      </w:r>
    </w:p>
    <w:p w:rsidR="00F11593" w:rsidRDefault="00F11593" w:rsidP="00F11593">
      <w:pPr>
        <w:jc w:val="center"/>
        <w:rPr>
          <w:rFonts w:asciiTheme="majorEastAsia" w:eastAsiaTheme="majorEastAsia" w:hAnsiTheme="majorEastAsia"/>
          <w:b/>
          <w:sz w:val="36"/>
          <w:szCs w:val="36"/>
        </w:rPr>
      </w:pPr>
    </w:p>
    <w:p w:rsidR="00F11593" w:rsidRDefault="00F11593" w:rsidP="00B81F7F">
      <w:pPr>
        <w:ind w:firstLineChars="200" w:firstLine="640"/>
        <w:rPr>
          <w:rFonts w:ascii="仿宋" w:eastAsia="仿宋" w:hAnsi="仿宋"/>
          <w:sz w:val="32"/>
          <w:szCs w:val="32"/>
        </w:rPr>
      </w:pPr>
      <w:r>
        <w:rPr>
          <w:rFonts w:ascii="仿宋" w:eastAsia="仿宋" w:hAnsi="仿宋"/>
          <w:sz w:val="32"/>
          <w:szCs w:val="32"/>
        </w:rPr>
        <w:t>按照中共滦州市委编制委员会</w:t>
      </w:r>
      <w:r>
        <w:rPr>
          <w:rFonts w:ascii="仿宋" w:eastAsia="仿宋" w:hAnsi="仿宋" w:hint="eastAsia"/>
          <w:sz w:val="32"/>
          <w:szCs w:val="32"/>
        </w:rPr>
        <w:t>《</w:t>
      </w:r>
      <w:r>
        <w:rPr>
          <w:rFonts w:ascii="仿宋" w:eastAsia="仿宋" w:hAnsi="仿宋"/>
          <w:sz w:val="32"/>
          <w:szCs w:val="32"/>
        </w:rPr>
        <w:t>关于盐业监管体制改革有关机构编制调整事宜的通知</w:t>
      </w:r>
      <w:r>
        <w:rPr>
          <w:rFonts w:ascii="仿宋" w:eastAsia="仿宋" w:hAnsi="仿宋" w:hint="eastAsia"/>
          <w:sz w:val="32"/>
          <w:szCs w:val="32"/>
        </w:rPr>
        <w:t>》</w:t>
      </w:r>
      <w:r w:rsidR="00324B1F">
        <w:rPr>
          <w:rFonts w:ascii="仿宋" w:eastAsia="仿宋" w:hAnsi="仿宋" w:hint="eastAsia"/>
          <w:sz w:val="32"/>
          <w:szCs w:val="32"/>
        </w:rPr>
        <w:t>及</w:t>
      </w:r>
      <w:r>
        <w:rPr>
          <w:rFonts w:ascii="仿宋" w:eastAsia="仿宋" w:hAnsi="仿宋" w:hint="eastAsia"/>
          <w:sz w:val="32"/>
          <w:szCs w:val="32"/>
        </w:rPr>
        <w:t>滦州市供销合作社《关于印发滦县新合作盐业专营有限公司行政管理及执法人员专项招聘为事业单位编制人员实施方案》的通知要求，现将报名有关工作公告如下：</w:t>
      </w:r>
    </w:p>
    <w:p w:rsidR="00F11593" w:rsidRPr="00B81F7F" w:rsidRDefault="00F11593" w:rsidP="00B81F7F">
      <w:pPr>
        <w:ind w:firstLineChars="200" w:firstLine="640"/>
        <w:rPr>
          <w:rFonts w:ascii="黑体" w:eastAsia="黑体" w:hAnsi="黑体"/>
          <w:sz w:val="32"/>
          <w:szCs w:val="32"/>
        </w:rPr>
      </w:pPr>
      <w:r w:rsidRPr="00B81F7F">
        <w:rPr>
          <w:rFonts w:ascii="黑体" w:eastAsia="黑体" w:hAnsi="黑体" w:hint="eastAsia"/>
          <w:sz w:val="32"/>
          <w:szCs w:val="32"/>
        </w:rPr>
        <w:t>一、报名时间。</w:t>
      </w:r>
    </w:p>
    <w:p w:rsidR="00F11593" w:rsidRDefault="00B81F7F" w:rsidP="00B81F7F">
      <w:pPr>
        <w:ind w:firstLineChars="200" w:firstLine="640"/>
        <w:rPr>
          <w:rFonts w:ascii="仿宋" w:eastAsia="仿宋" w:hAnsi="仿宋"/>
          <w:sz w:val="32"/>
          <w:szCs w:val="32"/>
        </w:rPr>
      </w:pPr>
      <w:r>
        <w:rPr>
          <w:rFonts w:ascii="仿宋" w:eastAsia="仿宋" w:hAnsi="仿宋" w:hint="eastAsia"/>
          <w:sz w:val="32"/>
          <w:szCs w:val="32"/>
        </w:rPr>
        <w:t>报名时间起止为2019年12月12日至2019年12月13日上午10:30。</w:t>
      </w:r>
    </w:p>
    <w:p w:rsidR="00B81F7F" w:rsidRPr="00B81F7F" w:rsidRDefault="00B81F7F" w:rsidP="00B81F7F">
      <w:pPr>
        <w:ind w:firstLineChars="200" w:firstLine="640"/>
        <w:rPr>
          <w:rFonts w:ascii="黑体" w:eastAsia="黑体" w:hAnsi="黑体"/>
          <w:sz w:val="32"/>
          <w:szCs w:val="32"/>
        </w:rPr>
      </w:pPr>
      <w:r w:rsidRPr="00B81F7F">
        <w:rPr>
          <w:rFonts w:ascii="黑体" w:eastAsia="黑体" w:hAnsi="黑体" w:hint="eastAsia"/>
          <w:sz w:val="32"/>
          <w:szCs w:val="32"/>
        </w:rPr>
        <w:t>二、报名条件及有关要求。</w:t>
      </w:r>
    </w:p>
    <w:p w:rsidR="00B81F7F" w:rsidRDefault="00B81F7F" w:rsidP="00B81F7F">
      <w:pPr>
        <w:ind w:firstLineChars="200" w:firstLine="640"/>
        <w:rPr>
          <w:rFonts w:ascii="仿宋" w:eastAsia="仿宋" w:hAnsi="仿宋"/>
          <w:sz w:val="32"/>
          <w:szCs w:val="32"/>
        </w:rPr>
      </w:pPr>
      <w:r>
        <w:rPr>
          <w:rFonts w:ascii="仿宋" w:eastAsia="仿宋" w:hAnsi="仿宋"/>
          <w:sz w:val="32"/>
          <w:szCs w:val="32"/>
        </w:rPr>
        <w:t>报名条件及有关要求按照</w:t>
      </w:r>
      <w:r>
        <w:rPr>
          <w:rFonts w:ascii="仿宋" w:eastAsia="仿宋" w:hAnsi="仿宋" w:hint="eastAsia"/>
          <w:sz w:val="32"/>
          <w:szCs w:val="32"/>
        </w:rPr>
        <w:t>滦州市供销合作社《关于印发滦县新合作盐业专营有限公司行政管理及执法人员专项招聘为事业单位编制人员实施方案》中有关规定执行。</w:t>
      </w:r>
    </w:p>
    <w:p w:rsidR="00B81F7F" w:rsidRDefault="00B81F7F" w:rsidP="00B81F7F">
      <w:pPr>
        <w:ind w:firstLineChars="200" w:firstLine="640"/>
        <w:jc w:val="right"/>
        <w:rPr>
          <w:rFonts w:ascii="仿宋" w:eastAsia="仿宋" w:hAnsi="仿宋"/>
          <w:sz w:val="32"/>
          <w:szCs w:val="32"/>
        </w:rPr>
      </w:pPr>
    </w:p>
    <w:p w:rsidR="00B81F7F" w:rsidRDefault="00B81F7F" w:rsidP="00B81F7F">
      <w:pPr>
        <w:ind w:firstLineChars="200" w:firstLine="640"/>
        <w:jc w:val="right"/>
        <w:rPr>
          <w:rFonts w:ascii="仿宋" w:eastAsia="仿宋" w:hAnsi="仿宋"/>
          <w:sz w:val="32"/>
          <w:szCs w:val="32"/>
        </w:rPr>
      </w:pPr>
    </w:p>
    <w:p w:rsidR="00B81F7F" w:rsidRDefault="00B81F7F" w:rsidP="00B81F7F">
      <w:pPr>
        <w:ind w:firstLineChars="200" w:firstLine="640"/>
        <w:jc w:val="right"/>
        <w:rPr>
          <w:rFonts w:ascii="仿宋" w:eastAsia="仿宋" w:hAnsi="仿宋"/>
          <w:sz w:val="32"/>
          <w:szCs w:val="32"/>
        </w:rPr>
      </w:pPr>
      <w:r>
        <w:rPr>
          <w:rFonts w:ascii="仿宋" w:eastAsia="仿宋" w:hAnsi="仿宋" w:hint="eastAsia"/>
          <w:sz w:val="32"/>
          <w:szCs w:val="32"/>
        </w:rPr>
        <w:t>滦州市供销合作社</w:t>
      </w:r>
    </w:p>
    <w:p w:rsidR="00B81F7F" w:rsidRPr="00F11593" w:rsidRDefault="00B81F7F" w:rsidP="00B81F7F">
      <w:pPr>
        <w:ind w:firstLineChars="200" w:firstLine="640"/>
        <w:jc w:val="right"/>
        <w:rPr>
          <w:rFonts w:ascii="仿宋" w:eastAsia="仿宋" w:hAnsi="仿宋"/>
          <w:sz w:val="32"/>
          <w:szCs w:val="32"/>
        </w:rPr>
      </w:pPr>
      <w:r>
        <w:rPr>
          <w:rFonts w:ascii="仿宋" w:eastAsia="仿宋" w:hAnsi="仿宋"/>
          <w:sz w:val="32"/>
          <w:szCs w:val="32"/>
        </w:rPr>
        <w:t>2019年12月12日</w:t>
      </w:r>
    </w:p>
    <w:sectPr w:rsidR="00B81F7F" w:rsidRPr="00F11593" w:rsidSect="0087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8F" w:rsidRDefault="001A2F8F" w:rsidP="00F11512">
      <w:r>
        <w:separator/>
      </w:r>
    </w:p>
  </w:endnote>
  <w:endnote w:type="continuationSeparator" w:id="1">
    <w:p w:rsidR="001A2F8F" w:rsidRDefault="001A2F8F" w:rsidP="00F11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8F" w:rsidRDefault="001A2F8F" w:rsidP="00F11512">
      <w:r>
        <w:separator/>
      </w:r>
    </w:p>
  </w:footnote>
  <w:footnote w:type="continuationSeparator" w:id="1">
    <w:p w:rsidR="001A2F8F" w:rsidRDefault="001A2F8F" w:rsidP="00F11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593"/>
    <w:rsid w:val="001A2F8F"/>
    <w:rsid w:val="00324B1F"/>
    <w:rsid w:val="008709B3"/>
    <w:rsid w:val="00B81F7F"/>
    <w:rsid w:val="00F11512"/>
    <w:rsid w:val="00F11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1512"/>
    <w:rPr>
      <w:sz w:val="18"/>
      <w:szCs w:val="18"/>
    </w:rPr>
  </w:style>
  <w:style w:type="paragraph" w:styleId="a4">
    <w:name w:val="footer"/>
    <w:basedOn w:val="a"/>
    <w:link w:val="Char0"/>
    <w:uiPriority w:val="99"/>
    <w:semiHidden/>
    <w:unhideWhenUsed/>
    <w:rsid w:val="00F115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15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Company>Microsoft</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2019-12-12T03:09:00Z</dcterms:created>
  <dcterms:modified xsi:type="dcterms:W3CDTF">2019-12-12T03:09:00Z</dcterms:modified>
</cp:coreProperties>
</file>