
<file path=[Content_Types].xml><?xml version="1.0" encoding="utf-8"?>
<Types xmlns="http://schemas.openxmlformats.org/package/2006/content-types">
  <Default Extension="xml" ContentType="application/xml"/>
  <Default Extension="xlsx" ContentType="application/vnd.openxmlformats-officedocument.spreadsheetml.sheet"/>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10.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黑体" w:hAnsi="黑体" w:eastAsia="黑体"/>
          <w:b/>
          <w:sz w:val="72"/>
          <w:szCs w:val="72"/>
        </w:rPr>
      </w:pPr>
      <w:r>
        <w:rPr>
          <w:rFonts w:hint="eastAsia" w:ascii="黑体" w:hAnsi="宋体" w:eastAsia="黑体"/>
          <w:color w:val="002060"/>
          <w:sz w:val="72"/>
          <w:szCs w:val="72"/>
        </w:rPr>
        <w:drawing>
          <wp:anchor distT="0" distB="0" distL="0" distR="0" simplePos="0" relativeHeight="251644928" behindDoc="1" locked="0" layoutInCell="1" allowOverlap="1">
            <wp:simplePos x="0" y="0"/>
            <wp:positionH relativeFrom="column">
              <wp:posOffset>-1000125</wp:posOffset>
            </wp:positionH>
            <wp:positionV relativeFrom="paragraph">
              <wp:posOffset>-1355090</wp:posOffset>
            </wp:positionV>
            <wp:extent cx="7576820" cy="10796905"/>
            <wp:effectExtent l="0" t="0" r="5080" b="4445"/>
            <wp:wrapNone/>
            <wp:docPr id="1026" name="图片 7"/>
            <wp:cNvGraphicFramePr/>
            <a:graphic xmlns:a="http://schemas.openxmlformats.org/drawingml/2006/main">
              <a:graphicData uri="http://schemas.openxmlformats.org/drawingml/2006/picture">
                <pic:pic xmlns:pic="http://schemas.openxmlformats.org/drawingml/2006/picture">
                  <pic:nvPicPr>
                    <pic:cNvPr id="1026" name="图片 7"/>
                    <pic:cNvPicPr/>
                  </pic:nvPicPr>
                  <pic:blipFill>
                    <a:blip r:embed="rId4" cstate="print"/>
                    <a:srcRect/>
                    <a:stretch>
                      <a:fillRect/>
                    </a:stretch>
                  </pic:blipFill>
                  <pic:spPr>
                    <a:xfrm>
                      <a:off x="0" y="0"/>
                      <a:ext cx="7576820" cy="10796905"/>
                    </a:xfrm>
                    <a:prstGeom prst="rect">
                      <a:avLst/>
                    </a:prstGeom>
                  </pic:spPr>
                </pic:pic>
              </a:graphicData>
            </a:graphic>
          </wp:anchor>
        </w:drawing>
      </w:r>
    </w:p>
    <w:p>
      <w:pPr>
        <w:widowControl/>
        <w:jc w:val="center"/>
        <w:rPr>
          <w:rFonts w:ascii="黑体" w:hAnsi="宋体" w:eastAsia="黑体"/>
          <w:color w:val="002060"/>
          <w:sz w:val="72"/>
          <w:szCs w:val="72"/>
        </w:rPr>
      </w:pPr>
      <w:r>
        <w:rPr>
          <w:sz w:val="72"/>
        </w:rPr>
        <w:pict>
          <v:rect id="文本框 8" o:spid="_x0000_s1026" o:spt="1" style="position:absolute;left:0pt;margin-left:-83.1pt;margin-top:43.25pt;height:166.25pt;width:596.2pt;z-index:251651072;mso-width-relative:page;mso-height-relative:page;" filled="f" stroked="f" coordsize="21600,21600" o:gfxdata="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EqXtxXbAAAADAEAAA8AAAAAAAAAAQAgAAAAIgAAAGRycy9kb3ducmV2&#10;LnhtbFBLAQIUABQAAAAIAIdO4kBB6PzQwAEAAFYDAAAOAAAAAAAAAAEAIAAAACoBAABkcnMvZTJv&#10;RG9jLnhtbFBLBQYAAAAABgAGAFkBAABcBQAAAAA=&#10;">
            <v:path/>
            <v:fill on="f" focussize="0,0"/>
            <v:stroke on="f"/>
            <v:imagedata o:title=""/>
            <o:lock v:ext="edit"/>
            <v:textbox>
              <w:txbxContent>
                <w:p>
                  <w:pPr>
                    <w:widowControl/>
                    <w:spacing w:line="1200" w:lineRule="exact"/>
                    <w:jc w:val="center"/>
                    <w:rPr>
                      <w:color w:val="FDEFBE"/>
                      <w:sz w:val="96"/>
                      <w:szCs w:val="96"/>
                    </w:rPr>
                  </w:pPr>
                  <w:r>
                    <w:rPr>
                      <w:rFonts w:hint="eastAsia" w:ascii="黑体" w:hAnsi="宋体" w:eastAsia="黑体"/>
                      <w:color w:val="FDEFBE"/>
                      <w:sz w:val="96"/>
                      <w:szCs w:val="96"/>
                    </w:rPr>
                    <w:t>中共滦州市委农村工作委员会2018年度部门决算</w:t>
                  </w:r>
                </w:p>
                <w:p>
                  <w:pPr>
                    <w:rPr>
                      <w:color w:val="FDEFBE"/>
                      <w:sz w:val="96"/>
                      <w:szCs w:val="96"/>
                    </w:rPr>
                  </w:pPr>
                </w:p>
              </w:txbxContent>
            </v:textbox>
          </v:rect>
        </w:pict>
      </w:r>
    </w:p>
    <w:p>
      <w:pPr>
        <w:widowControl/>
        <w:jc w:val="center"/>
        <w:rPr>
          <w:rFonts w:ascii="黑体" w:hAnsi="黑体" w:eastAsia="黑体"/>
          <w:b/>
          <w:sz w:val="72"/>
          <w:szCs w:val="72"/>
        </w:rPr>
      </w:pPr>
    </w:p>
    <w:p>
      <w:pPr>
        <w:widowControl/>
        <w:jc w:val="center"/>
        <w:rPr>
          <w:rFonts w:ascii="黑体" w:hAnsi="黑体" w:eastAsia="黑体"/>
          <w:b/>
          <w:sz w:val="72"/>
          <w:szCs w:val="72"/>
        </w:rPr>
      </w:pPr>
    </w:p>
    <w:p>
      <w:pPr>
        <w:widowControl/>
        <w:jc w:val="center"/>
        <w:rPr>
          <w:rFonts w:ascii="黑体" w:hAnsi="黑体" w:eastAsia="黑体"/>
          <w:b/>
          <w:sz w:val="72"/>
          <w:szCs w:val="72"/>
        </w:rPr>
      </w:pPr>
    </w:p>
    <w:p>
      <w:pPr>
        <w:widowControl/>
        <w:jc w:val="center"/>
        <w:rPr>
          <w:rFonts w:ascii="黑体" w:hAnsi="黑体" w:eastAsia="黑体"/>
          <w:b/>
          <w:sz w:val="72"/>
          <w:szCs w:val="72"/>
        </w:rPr>
      </w:pPr>
    </w:p>
    <w:p>
      <w:pPr>
        <w:widowControl/>
        <w:jc w:val="center"/>
        <w:rPr>
          <w:rFonts w:ascii="黑体" w:hAnsi="黑体" w:eastAsia="黑体"/>
          <w:b/>
          <w:sz w:val="72"/>
          <w:szCs w:val="72"/>
        </w:rPr>
      </w:pPr>
    </w:p>
    <w:p>
      <w:pPr>
        <w:widowControl/>
        <w:jc w:val="center"/>
        <w:rPr>
          <w:rFonts w:ascii="黑体" w:hAnsi="黑体" w:eastAsia="黑体"/>
          <w:b/>
          <w:sz w:val="72"/>
          <w:szCs w:val="72"/>
        </w:rPr>
      </w:pPr>
    </w:p>
    <w:p>
      <w:pPr>
        <w:widowControl/>
        <w:jc w:val="center"/>
        <w:rPr>
          <w:rFonts w:ascii="黑体" w:hAnsi="黑体" w:eastAsia="黑体"/>
          <w:b/>
          <w:sz w:val="72"/>
          <w:szCs w:val="72"/>
        </w:rPr>
      </w:pPr>
    </w:p>
    <w:p>
      <w:pPr>
        <w:widowControl/>
        <w:jc w:val="center"/>
        <w:rPr>
          <w:rFonts w:ascii="黑体" w:hAnsi="黑体" w:eastAsia="黑体"/>
          <w:b/>
          <w:sz w:val="72"/>
          <w:szCs w:val="72"/>
        </w:rPr>
      </w:pPr>
    </w:p>
    <w:p>
      <w:pPr>
        <w:widowControl/>
        <w:jc w:val="center"/>
        <w:rPr>
          <w:rFonts w:ascii="黑体" w:hAnsi="黑体" w:eastAsia="黑体"/>
          <w:b/>
          <w:sz w:val="72"/>
          <w:szCs w:val="72"/>
        </w:rPr>
      </w:pPr>
    </w:p>
    <w:p>
      <w:pPr>
        <w:widowControl/>
        <w:jc w:val="center"/>
        <w:rPr>
          <w:rFonts w:ascii="楷体" w:hAnsi="楷体" w:eastAsia="楷体" w:cs="楷体"/>
          <w:b/>
          <w:sz w:val="44"/>
          <w:szCs w:val="44"/>
        </w:rPr>
        <w:sectPr>
          <w:pgSz w:w="11906" w:h="16838"/>
          <w:pgMar w:top="2098" w:right="1474" w:bottom="1985" w:left="1588" w:header="851" w:footer="992" w:gutter="0"/>
          <w:cols w:space="425" w:num="1"/>
          <w:docGrid w:type="lines" w:linePitch="312" w:charSpace="0"/>
        </w:sectPr>
      </w:pPr>
      <w:r>
        <w:rPr>
          <w:rFonts w:hint="eastAsia" w:ascii="楷体" w:hAnsi="楷体" w:eastAsia="楷体" w:cs="楷体"/>
          <w:b/>
          <w:sz w:val="44"/>
          <w:szCs w:val="44"/>
        </w:rPr>
        <w:t>二〇一九年八月</w:t>
      </w:r>
    </w:p>
    <w:p>
      <w:pPr>
        <w:rPr>
          <w:rFonts w:hint="eastAsia" w:ascii="黑体" w:eastAsia="黑体"/>
          <w:sz w:val="44"/>
          <w:szCs w:val="44"/>
          <w:lang w:eastAsia="zh-CN"/>
        </w:rPr>
      </w:pPr>
      <w:r>
        <w:rPr>
          <w:rFonts w:hint="eastAsia" w:ascii="黑体" w:eastAsia="黑体"/>
          <w:sz w:val="44"/>
          <w:szCs w:val="44"/>
          <w:lang w:eastAsia="zh-CN"/>
        </w:rPr>
        <w:drawing>
          <wp:inline distT="0" distB="0" distL="114300" distR="114300">
            <wp:extent cx="5609590" cy="7887970"/>
            <wp:effectExtent l="0" t="0" r="10160" b="17780"/>
            <wp:docPr id="5" name="图片 5" descr="扫描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扫描0001"/>
                    <pic:cNvPicPr>
                      <a:picLocks noChangeAspect="1"/>
                    </pic:cNvPicPr>
                  </pic:nvPicPr>
                  <pic:blipFill>
                    <a:blip r:embed="rId5"/>
                    <a:stretch>
                      <a:fillRect/>
                    </a:stretch>
                  </pic:blipFill>
                  <pic:spPr>
                    <a:xfrm>
                      <a:off x="0" y="0"/>
                      <a:ext cx="5609590" cy="7887970"/>
                    </a:xfrm>
                    <a:prstGeom prst="rect">
                      <a:avLst/>
                    </a:prstGeom>
                  </pic:spPr>
                </pic:pic>
              </a:graphicData>
            </a:graphic>
          </wp:inline>
        </w:drawing>
      </w:r>
    </w:p>
    <w:p>
      <w:pPr>
        <w:spacing w:beforeLines="200" w:after="0" w:line="1000" w:lineRule="exact"/>
        <w:jc w:val="center"/>
        <w:rPr>
          <w:rFonts w:ascii="黑体" w:eastAsia="黑体"/>
          <w:sz w:val="48"/>
          <w:szCs w:val="48"/>
        </w:rPr>
      </w:pPr>
      <w:r>
        <w:rPr>
          <w:sz w:val="48"/>
          <w:szCs w:val="28"/>
        </w:rPr>
        <w:pict>
          <v:group id="组合 179" o:spid="_x0000_s1073" o:spt="203" style="position:absolute;left:0pt;margin-left:-80.75pt;margin-top:40pt;height:46.7pt;width:250.05pt;mso-position-vertical-relative:page;z-index:251652096;mso-width-relative:page;mso-height-relative:page;" coordorigin="4551,52615" coordsize="8546,1398203" o:gfxdata="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">
            <o:lock v:ext="edit"/>
            <v:rect id="_x0000_s1075" o:spid="_x0000_s1075" o:spt="1" style="position:absolute;left:4551;top:52615;height:1175;width:8546;" fillcolor="#D8D8D8" filled="t" stroked="f" coordsize="21600,21600" o:gfxdata="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Elbo0twAAANoAAAAP&#10;AAAAAAAAAAEAIAAAACIAAABkcnMvZG93bnJldi54bWxQSwECFAAUAAAACACHTuJAMy8FnjsAAAA5&#10;AAAAEAAAAAAAAAABACAAAAAGAQAAZHJzL3NoYXBleG1sLnhtbFBLBQYAAAAABgAGAFsBAACwAwAA&#10;AAA=&#10;">
              <v:path/>
              <v:fill on="t" focussize="0,0"/>
              <v:stroke on="f"/>
              <v:imagedata o:title=""/>
              <o:lock v:ext="edit"/>
            </v:rect>
            <v:rect id="_x0000_s1074" o:spid="_x0000_s1074" o:spt="1" style="position:absolute;left:4577;top:52890;height:1123;width:8324;v-text-anchor:middle;" fillcolor="#AD002D" filled="t" stroked="t" coordsize="21600,21600" o:gfxdata="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Vy4PbsAAADa&#10;AAAADwAAAAAAAAABACAAAAAiAAAAZHJzL2Rvd25yZXYueG1sUEsBAhQAFAAAAAgAh07iQDMvBZ47&#10;AAAAOQAAABAAAAAAAAAAAQAgAAAACgEAAGRycy9zaGFwZXhtbC54bWxQSwUGAAAAAAYABgBbAQAA&#10;tAMAAAAA&#10;">
              <v:path/>
              <v:fill on="t" focussize="0,0"/>
              <v:stroke weight="2pt" color="#AF7621" joinstyle="round"/>
              <v:imagedata o:title=""/>
              <o:lock v:ext="edit"/>
              <v:textbox>
                <w:txbxContent>
                  <w:p>
                    <w:pPr>
                      <w:widowControl/>
                      <w:jc w:val="left"/>
                      <w:rPr>
                        <w:rFonts w:ascii="楷体" w:hAnsi="楷体" w:eastAsia="楷体" w:cs="楷体"/>
                        <w:b/>
                        <w:bCs/>
                        <w:color w:val="FDEFBE"/>
                        <w:sz w:val="36"/>
                        <w:szCs w:val="36"/>
                      </w:rPr>
                    </w:pPr>
                    <w:r>
                      <w:rPr>
                        <w:rFonts w:hint="eastAsia" w:ascii="楷体" w:hAnsi="楷体" w:eastAsia="楷体" w:cs="楷体"/>
                        <w:b/>
                        <w:bCs/>
                        <w:color w:val="FDEFBE"/>
                        <w:kern w:val="0"/>
                        <w:sz w:val="36"/>
                        <w:szCs w:val="36"/>
                      </w:rPr>
                      <w:t>2018年度部门决算☞目 录</w:t>
                    </w:r>
                  </w:p>
                  <w:p>
                    <w:pPr>
                      <w:jc w:val="center"/>
                    </w:pPr>
                  </w:p>
                </w:txbxContent>
              </v:textbox>
            </v:rect>
            <w10:anchorlock/>
          </v:group>
        </w:pict>
      </w:r>
      <w:r>
        <w:rPr>
          <w:rFonts w:hint="eastAsia" w:ascii="黑体" w:eastAsia="黑体"/>
          <w:sz w:val="48"/>
          <w:szCs w:val="48"/>
        </w:rPr>
        <w:t>目    录</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仿宋_GB2312"/>
          <w:sz w:val="24"/>
          <w:szCs w:val="32"/>
        </w:rPr>
      </w:pPr>
      <w:r>
        <w:rPr>
          <w:rFonts w:eastAsia="黑体"/>
          <w:sz w:val="32"/>
          <w:szCs w:val="32"/>
        </w:rPr>
        <w:t xml:space="preserve">第一部分   </w:t>
      </w:r>
      <w:r>
        <w:rPr>
          <w:rFonts w:hint="eastAsia" w:ascii="黑体" w:hAnsi="黑体" w:eastAsia="黑体"/>
          <w:sz w:val="32"/>
          <w:szCs w:val="32"/>
        </w:rPr>
        <w:t>部门</w:t>
      </w:r>
      <w:r>
        <w:rPr>
          <w:rFonts w:eastAsia="黑体"/>
          <w:sz w:val="32"/>
          <w:szCs w:val="32"/>
        </w:rPr>
        <w:t>概况</w:t>
      </w:r>
      <w:r>
        <w:rPr>
          <w:rFonts w:hint="eastAsia" w:eastAsia="仿宋_GB2312"/>
          <w:sz w:val="24"/>
          <w:szCs w:val="32"/>
        </w:rPr>
        <w:t xml:space="preserve"> </w:t>
      </w:r>
    </w:p>
    <w:p>
      <w:pPr>
        <w:widowControl/>
        <w:spacing w:line="580" w:lineRule="exact"/>
        <w:ind w:firstLine="1273" w:firstLineChars="398"/>
        <w:rPr>
          <w:rFonts w:eastAsia="仿宋_GB2312"/>
          <w:sz w:val="32"/>
          <w:szCs w:val="32"/>
        </w:rPr>
      </w:pPr>
      <w:r>
        <w:rPr>
          <w:rFonts w:eastAsia="仿宋_GB2312"/>
          <w:sz w:val="32"/>
          <w:szCs w:val="32"/>
        </w:rPr>
        <w:t>一、部门</w:t>
      </w:r>
      <w:r>
        <w:rPr>
          <w:rFonts w:hint="eastAsia" w:eastAsia="仿宋_GB2312"/>
          <w:sz w:val="32"/>
          <w:szCs w:val="32"/>
        </w:rPr>
        <w:t>职责</w:t>
      </w:r>
    </w:p>
    <w:p>
      <w:pPr>
        <w:widowControl/>
        <w:spacing w:line="580" w:lineRule="exact"/>
        <w:ind w:firstLine="1273" w:firstLineChars="398"/>
        <w:rPr>
          <w:rFonts w:eastAsia="仿宋_GB2312"/>
          <w:sz w:val="32"/>
          <w:szCs w:val="32"/>
        </w:rPr>
      </w:pPr>
      <w:r>
        <w:rPr>
          <w:rFonts w:eastAsia="仿宋_GB2312"/>
          <w:sz w:val="32"/>
          <w:szCs w:val="32"/>
        </w:rPr>
        <w:t>二、</w:t>
      </w:r>
      <w:r>
        <w:rPr>
          <w:rFonts w:hint="eastAsia" w:eastAsia="仿宋_GB2312"/>
          <w:sz w:val="32"/>
          <w:szCs w:val="32"/>
        </w:rPr>
        <w:t>机构设置</w:t>
      </w:r>
    </w:p>
    <w:p>
      <w:pPr>
        <w:widowControl/>
        <w:spacing w:line="580" w:lineRule="exact"/>
        <w:ind w:firstLine="640" w:firstLineChars="200"/>
        <w:rPr>
          <w:rFonts w:eastAsia="仿宋_GB2312"/>
          <w:sz w:val="20"/>
          <w:szCs w:val="32"/>
        </w:rPr>
      </w:pPr>
      <w:r>
        <w:rPr>
          <w:rFonts w:eastAsia="黑体"/>
          <w:sz w:val="32"/>
          <w:szCs w:val="32"/>
        </w:rPr>
        <w:t>第二部分   201</w:t>
      </w:r>
      <w:r>
        <w:rPr>
          <w:rFonts w:hint="eastAsia" w:eastAsia="黑体"/>
          <w:sz w:val="32"/>
          <w:szCs w:val="32"/>
        </w:rPr>
        <w:t>8</w:t>
      </w:r>
      <w:r>
        <w:rPr>
          <w:rFonts w:eastAsia="黑体"/>
          <w:sz w:val="32"/>
          <w:szCs w:val="32"/>
        </w:rPr>
        <w:t>年度部门决算报表</w:t>
      </w:r>
    </w:p>
    <w:p>
      <w:pPr>
        <w:widowControl/>
        <w:spacing w:line="580" w:lineRule="exact"/>
        <w:ind w:left="640" w:firstLine="640" w:firstLineChars="200"/>
        <w:rPr>
          <w:rFonts w:eastAsia="仿宋_GB2312"/>
          <w:sz w:val="32"/>
          <w:szCs w:val="32"/>
        </w:rPr>
      </w:pPr>
      <w:r>
        <w:rPr>
          <w:rFonts w:eastAsia="仿宋_GB2312"/>
          <w:sz w:val="32"/>
          <w:szCs w:val="32"/>
        </w:rPr>
        <w:t>一、收入支出决算总表</w:t>
      </w:r>
    </w:p>
    <w:p>
      <w:pPr>
        <w:widowControl/>
        <w:spacing w:line="580" w:lineRule="exact"/>
        <w:ind w:left="640" w:firstLine="640" w:firstLineChars="200"/>
        <w:rPr>
          <w:rFonts w:eastAsia="仿宋_GB2312"/>
          <w:sz w:val="32"/>
          <w:szCs w:val="32"/>
        </w:rPr>
      </w:pPr>
      <w:r>
        <w:rPr>
          <w:rFonts w:eastAsia="仿宋_GB2312"/>
          <w:sz w:val="32"/>
          <w:szCs w:val="32"/>
        </w:rPr>
        <w:t>二、收入决算表</w:t>
      </w:r>
    </w:p>
    <w:p>
      <w:pPr>
        <w:widowControl/>
        <w:spacing w:line="580" w:lineRule="exact"/>
        <w:ind w:left="640" w:firstLine="640" w:firstLineChars="200"/>
        <w:rPr>
          <w:rFonts w:eastAsia="仿宋_GB2312"/>
          <w:sz w:val="32"/>
          <w:szCs w:val="32"/>
        </w:rPr>
      </w:pPr>
      <w:r>
        <w:rPr>
          <w:rFonts w:eastAsia="仿宋_GB2312"/>
          <w:sz w:val="32"/>
          <w:szCs w:val="32"/>
        </w:rPr>
        <w:t>三、支出决算表</w:t>
      </w:r>
    </w:p>
    <w:p>
      <w:pPr>
        <w:widowControl/>
        <w:spacing w:line="580" w:lineRule="exact"/>
        <w:ind w:left="640" w:firstLine="640" w:firstLineChars="200"/>
        <w:rPr>
          <w:rFonts w:eastAsia="仿宋_GB2312"/>
          <w:sz w:val="32"/>
          <w:szCs w:val="32"/>
        </w:rPr>
      </w:pPr>
      <w:r>
        <w:rPr>
          <w:rFonts w:eastAsia="仿宋_GB2312"/>
          <w:sz w:val="32"/>
          <w:szCs w:val="32"/>
        </w:rPr>
        <w:t>四、财政拨款收入支出决算总表</w:t>
      </w:r>
    </w:p>
    <w:p>
      <w:pPr>
        <w:widowControl/>
        <w:spacing w:line="580" w:lineRule="exact"/>
        <w:ind w:left="640" w:firstLine="640" w:firstLineChars="200"/>
        <w:rPr>
          <w:rFonts w:eastAsia="仿宋_GB2312"/>
          <w:sz w:val="32"/>
          <w:szCs w:val="32"/>
        </w:rPr>
      </w:pPr>
      <w:r>
        <w:rPr>
          <w:rFonts w:eastAsia="仿宋_GB2312"/>
          <w:sz w:val="32"/>
          <w:szCs w:val="32"/>
        </w:rPr>
        <w:t>五、一般公共预算财政拨款支出决算表</w:t>
      </w:r>
    </w:p>
    <w:p>
      <w:pPr>
        <w:widowControl/>
        <w:spacing w:line="580" w:lineRule="exact"/>
        <w:ind w:left="640" w:firstLine="640" w:firstLineChars="200"/>
        <w:rPr>
          <w:rFonts w:eastAsia="仿宋_GB2312"/>
          <w:sz w:val="32"/>
          <w:szCs w:val="32"/>
        </w:rPr>
      </w:pPr>
      <w:r>
        <w:rPr>
          <w:rFonts w:eastAsia="仿宋_GB2312"/>
          <w:sz w:val="32"/>
          <w:szCs w:val="32"/>
        </w:rPr>
        <w:t>六、一般公共预算财政拨款基本支出决算表</w:t>
      </w:r>
    </w:p>
    <w:p>
      <w:pPr>
        <w:widowControl/>
        <w:spacing w:line="580" w:lineRule="exact"/>
        <w:ind w:left="640" w:firstLine="640" w:firstLineChars="200"/>
        <w:rPr>
          <w:rFonts w:eastAsia="仿宋_GB2312"/>
          <w:sz w:val="32"/>
          <w:szCs w:val="32"/>
        </w:rPr>
      </w:pPr>
      <w:r>
        <w:rPr>
          <w:rFonts w:eastAsia="仿宋_GB2312"/>
          <w:sz w:val="32"/>
          <w:szCs w:val="32"/>
        </w:rPr>
        <w:t>七、</w:t>
      </w:r>
      <w:r>
        <w:rPr>
          <w:rFonts w:hint="eastAsia" w:eastAsia="仿宋_GB2312"/>
          <w:sz w:val="32"/>
          <w:szCs w:val="32"/>
        </w:rPr>
        <w:t>一般公共预算财政拨款</w:t>
      </w:r>
      <w:r>
        <w:rPr>
          <w:rFonts w:eastAsia="仿宋_GB2312"/>
          <w:sz w:val="32"/>
          <w:szCs w:val="32"/>
        </w:rPr>
        <w:t>“三公”经费</w:t>
      </w:r>
      <w:r>
        <w:rPr>
          <w:rFonts w:hint="eastAsia" w:eastAsia="仿宋_GB2312"/>
          <w:sz w:val="32"/>
          <w:szCs w:val="32"/>
        </w:rPr>
        <w:t>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八、</w:t>
      </w:r>
      <w:r>
        <w:rPr>
          <w:rFonts w:eastAsia="仿宋_GB2312"/>
          <w:sz w:val="32"/>
          <w:szCs w:val="32"/>
        </w:rPr>
        <w:t>政府性基金预算财政拨款收入支出决算表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九</w:t>
      </w:r>
      <w:r>
        <w:rPr>
          <w:rFonts w:eastAsia="仿宋_GB2312"/>
          <w:sz w:val="32"/>
          <w:szCs w:val="32"/>
        </w:rPr>
        <w:t>、国有资本经营预算支出决算表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十</w:t>
      </w:r>
      <w:r>
        <w:rPr>
          <w:rFonts w:eastAsia="仿宋_GB2312"/>
          <w:sz w:val="32"/>
          <w:szCs w:val="32"/>
        </w:rPr>
        <w:t>、政府采购情况表</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r>
        <w:rPr>
          <w:rFonts w:eastAsia="黑体"/>
          <w:sz w:val="32"/>
          <w:szCs w:val="32"/>
        </w:rPr>
        <w:t xml:space="preserve">第三部分  </w:t>
      </w:r>
      <w:r>
        <w:rPr>
          <w:rFonts w:hint="eastAsia" w:ascii="黑体" w:hAnsi="黑体" w:eastAsia="黑体"/>
          <w:sz w:val="32"/>
          <w:szCs w:val="32"/>
        </w:rPr>
        <w:t>中</w:t>
      </w:r>
      <w:r>
        <w:rPr>
          <w:rFonts w:hint="eastAsia" w:eastAsia="黑体"/>
          <w:sz w:val="32"/>
          <w:szCs w:val="32"/>
        </w:rPr>
        <w:t>共滦州市委农村工作委员会</w:t>
      </w:r>
      <w:r>
        <w:rPr>
          <w:rFonts w:eastAsia="黑体"/>
          <w:sz w:val="32"/>
          <w:szCs w:val="32"/>
        </w:rPr>
        <w:t>201</w:t>
      </w:r>
      <w:r>
        <w:rPr>
          <w:rFonts w:hint="eastAsia" w:eastAsia="黑体"/>
          <w:sz w:val="32"/>
          <w:szCs w:val="32"/>
        </w:rPr>
        <w:t>8</w:t>
      </w:r>
      <w:r>
        <w:rPr>
          <w:rFonts w:eastAsia="黑体"/>
          <w:sz w:val="32"/>
          <w:szCs w:val="32"/>
        </w:rPr>
        <w:t>年部门决算情况说明</w:t>
      </w:r>
      <w:r>
        <w:rPr>
          <w:sz w:val="44"/>
        </w:rPr>
        <w:pict>
          <v:group id="组合 176" o:spid="_x0000_s1070" o:spt="203" style="position:absolute;left:0pt;margin-left:-80.75pt;margin-top:38.95pt;height:46.7pt;width:222.8pt;mso-position-vertical-relative:page;z-index:251653120;mso-width-relative:page;mso-height-relative:page;" coordorigin="4551,52615" coordsize="8546,1398203" o:gfxdata="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">
            <o:lock v:ext="edit"/>
            <v:rect id="_x0000_s1072" o:spid="_x0000_s1072" o:spt="1" style="position:absolute;left:4551;top:52615;height:1175;width:8546;" fillcolor="#D8D8D8" filled="t" stroked="f" coordsize="21600,21600" o:gfxdata="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bC4HYvQAA&#10;ANoAAAAPAAAAAAAAAAEAIAAAACIAAABkcnMvZG93bnJldi54bWxQSwECFAAUAAAACACHTuJAMy8F&#10;njsAAAA5AAAAEAAAAAAAAAABACAAAAAMAQAAZHJzL3NoYXBleG1sLnhtbFBLBQYAAAAABgAGAFsB&#10;AAC2AwAAAAA=&#10;">
              <v:path/>
              <v:fill on="t" focussize="0,0"/>
              <v:stroke on="f"/>
              <v:imagedata o:title=""/>
              <o:lock v:ext="edit"/>
            </v:rect>
            <v:rect id="_x0000_s1071" o:spid="_x0000_s1071" o:spt="1" style="position:absolute;left:4577;top:52890;height:1123;width:8324;v-text-anchor:middle;" fillcolor="#AD002D" filled="t" stroked="t" coordsize="21600,21600" o:gfxdata="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fmF0rsAAADa&#10;AAAADwAAAAAAAAABACAAAAAiAAAAZHJzL2Rvd25yZXYueG1sUEsBAhQAFAAAAAgAh07iQDMvBZ47&#10;AAAAOQAAABAAAAAAAAAAAQAgAAAACgEAAGRycy9zaGFwZXhtbC54bWxQSwUGAAAAAAYABgBbAQAA&#10;tAMAAAAA&#10;">
              <v:path/>
              <v:fill on="t" focussize="0,0"/>
              <v:stroke weight="2pt" color="#AF7621" joinstyle="round"/>
              <v:imagedata o:title=""/>
              <o:lock v:ext="edit"/>
              <v:textbox>
                <w:txbxContent>
                  <w:p>
                    <w:pPr>
                      <w:widowControl/>
                      <w:jc w:val="left"/>
                      <w:rPr>
                        <w:rFonts w:ascii="楷体" w:hAnsi="楷体" w:eastAsia="楷体" w:cs="楷体"/>
                        <w:b/>
                        <w:bCs/>
                        <w:color w:val="FDEFBE"/>
                        <w:sz w:val="32"/>
                        <w:szCs w:val="32"/>
                      </w:rPr>
                    </w:pPr>
                    <w:r>
                      <w:rPr>
                        <w:rFonts w:hint="eastAsia" w:ascii="楷体" w:hAnsi="楷体" w:eastAsia="楷体" w:cs="楷体"/>
                        <w:b/>
                        <w:bCs/>
                        <w:color w:val="FDEFBE"/>
                        <w:kern w:val="0"/>
                        <w:sz w:val="32"/>
                        <w:szCs w:val="32"/>
                      </w:rPr>
                      <w:t>2018年度部门决算☞目 录</w:t>
                    </w:r>
                  </w:p>
                  <w:p>
                    <w:pPr>
                      <w:jc w:val="center"/>
                    </w:pPr>
                  </w:p>
                </w:txbxContent>
              </v:textbox>
            </v:rect>
            <w10:anchorlock/>
          </v:group>
        </w:pict>
      </w:r>
    </w:p>
    <w:p>
      <w:pPr>
        <w:widowControl/>
        <w:spacing w:line="580" w:lineRule="exact"/>
        <w:ind w:left="640" w:firstLine="640" w:firstLineChars="200"/>
        <w:rPr>
          <w:rFonts w:eastAsia="仿宋_GB2312"/>
          <w:sz w:val="32"/>
          <w:szCs w:val="32"/>
        </w:rPr>
      </w:pPr>
      <w:r>
        <w:rPr>
          <w:rFonts w:eastAsia="仿宋_GB2312"/>
          <w:sz w:val="32"/>
          <w:szCs w:val="32"/>
        </w:rPr>
        <w:t>一、收入支出决算总体情况说明</w:t>
      </w:r>
    </w:p>
    <w:p>
      <w:pPr>
        <w:widowControl/>
        <w:spacing w:line="580" w:lineRule="exact"/>
        <w:ind w:left="640" w:firstLine="640" w:firstLineChars="200"/>
        <w:rPr>
          <w:rFonts w:eastAsia="仿宋_GB2312"/>
          <w:sz w:val="32"/>
          <w:szCs w:val="32"/>
        </w:rPr>
      </w:pPr>
      <w:r>
        <w:rPr>
          <w:rFonts w:eastAsia="仿宋_GB2312"/>
          <w:sz w:val="32"/>
          <w:szCs w:val="32"/>
        </w:rPr>
        <w:t>二、收入决算情况说明</w:t>
      </w:r>
    </w:p>
    <w:p>
      <w:pPr>
        <w:widowControl/>
        <w:spacing w:line="580" w:lineRule="exact"/>
        <w:ind w:left="640" w:firstLine="640" w:firstLineChars="200"/>
        <w:rPr>
          <w:rFonts w:eastAsia="仿宋_GB2312"/>
          <w:sz w:val="32"/>
          <w:szCs w:val="32"/>
        </w:rPr>
      </w:pPr>
      <w:r>
        <w:rPr>
          <w:rFonts w:eastAsia="仿宋_GB2312"/>
          <w:sz w:val="32"/>
          <w:szCs w:val="32"/>
        </w:rPr>
        <w:t>三、支出决算情况说明</w:t>
      </w:r>
    </w:p>
    <w:p>
      <w:pPr>
        <w:widowControl/>
        <w:spacing w:line="580" w:lineRule="exact"/>
        <w:ind w:left="640" w:firstLine="640" w:firstLineChars="200"/>
        <w:rPr>
          <w:rFonts w:eastAsia="仿宋_GB2312"/>
          <w:sz w:val="32"/>
          <w:szCs w:val="32"/>
        </w:rPr>
      </w:pPr>
      <w:r>
        <w:rPr>
          <w:rFonts w:eastAsia="仿宋_GB2312"/>
          <w:sz w:val="32"/>
          <w:szCs w:val="32"/>
        </w:rPr>
        <w:t>四、财政拨款收入支出决算总体情况说明</w:t>
      </w:r>
    </w:p>
    <w:p>
      <w:pPr>
        <w:widowControl/>
        <w:spacing w:line="580" w:lineRule="exact"/>
        <w:ind w:left="640" w:firstLine="640" w:firstLineChars="200"/>
        <w:rPr>
          <w:rFonts w:eastAsia="仿宋_GB2312"/>
          <w:sz w:val="32"/>
          <w:szCs w:val="32"/>
        </w:rPr>
      </w:pPr>
      <w:r>
        <w:rPr>
          <w:rFonts w:hint="eastAsia" w:eastAsia="仿宋_GB2312"/>
          <w:sz w:val="32"/>
          <w:szCs w:val="32"/>
        </w:rPr>
        <w:t>五、一般公共预算</w:t>
      </w:r>
      <w:r>
        <w:rPr>
          <w:rFonts w:eastAsia="仿宋_GB2312"/>
          <w:sz w:val="32"/>
          <w:szCs w:val="32"/>
        </w:rPr>
        <w:t>“三公”经费支出决算情况说明</w:t>
      </w:r>
    </w:p>
    <w:p>
      <w:pPr>
        <w:widowControl/>
        <w:spacing w:line="580" w:lineRule="exact"/>
        <w:ind w:left="640" w:firstLine="640" w:firstLineChars="200"/>
        <w:rPr>
          <w:rFonts w:eastAsia="仿宋_GB2312"/>
          <w:sz w:val="32"/>
          <w:szCs w:val="32"/>
        </w:rPr>
      </w:pPr>
      <w:r>
        <w:rPr>
          <w:rFonts w:hint="eastAsia" w:eastAsia="仿宋_GB2312"/>
          <w:sz w:val="32"/>
          <w:szCs w:val="32"/>
        </w:rPr>
        <w:t>六</w:t>
      </w:r>
      <w:r>
        <w:rPr>
          <w:rFonts w:eastAsia="仿宋_GB2312"/>
          <w:sz w:val="32"/>
          <w:szCs w:val="32"/>
        </w:rPr>
        <w:t>、预算绩效情况说明</w:t>
      </w:r>
    </w:p>
    <w:p>
      <w:pPr>
        <w:widowControl/>
        <w:spacing w:line="580" w:lineRule="exact"/>
        <w:ind w:left="640" w:firstLine="640" w:firstLineChars="200"/>
        <w:rPr>
          <w:rFonts w:eastAsia="仿宋_GB2312"/>
          <w:sz w:val="32"/>
          <w:szCs w:val="32"/>
        </w:rPr>
      </w:pPr>
      <w:r>
        <w:rPr>
          <w:rFonts w:hint="eastAsia" w:eastAsia="仿宋_GB2312"/>
          <w:sz w:val="32"/>
          <w:szCs w:val="32"/>
        </w:rPr>
        <w:t>七</w:t>
      </w:r>
      <w:r>
        <w:rPr>
          <w:rFonts w:eastAsia="仿宋_GB2312"/>
          <w:sz w:val="32"/>
          <w:szCs w:val="32"/>
        </w:rPr>
        <w:t>、其他重要事项的说明</w:t>
      </w:r>
    </w:p>
    <w:p>
      <w:pPr>
        <w:widowControl/>
        <w:spacing w:line="580" w:lineRule="exact"/>
        <w:ind w:firstLine="640" w:firstLineChars="200"/>
        <w:rPr>
          <w:rFonts w:eastAsia="黑体"/>
          <w:sz w:val="32"/>
          <w:szCs w:val="32"/>
        </w:rPr>
      </w:pPr>
      <w:r>
        <w:rPr>
          <w:rFonts w:eastAsia="黑体"/>
          <w:sz w:val="32"/>
          <w:szCs w:val="32"/>
        </w:rPr>
        <w:t>第四部分  名词解释</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r>
        <w:br w:type="page"/>
      </w:r>
    </w:p>
    <w:p>
      <w:r>
        <w:rPr>
          <w:rFonts w:hint="eastAsia" w:ascii="宋体" w:hAnsi="宋体" w:cs="ArialUnicodeMS"/>
          <w:color w:val="000000"/>
          <w:kern w:val="0"/>
        </w:rPr>
        <w:drawing>
          <wp:anchor distT="0" distB="0" distL="0" distR="0" simplePos="0" relativeHeight="251645952" behindDoc="1" locked="0" layoutInCell="1" allowOverlap="1">
            <wp:simplePos x="0" y="0"/>
            <wp:positionH relativeFrom="column">
              <wp:posOffset>-1024255</wp:posOffset>
            </wp:positionH>
            <wp:positionV relativeFrom="paragraph">
              <wp:posOffset>-1351915</wp:posOffset>
            </wp:positionV>
            <wp:extent cx="7585710" cy="10727055"/>
            <wp:effectExtent l="0" t="0" r="15240" b="17145"/>
            <wp:wrapNone/>
            <wp:docPr id="1034" name="图片 12"/>
            <wp:cNvGraphicFramePr/>
            <a:graphic xmlns:a="http://schemas.openxmlformats.org/drawingml/2006/main">
              <a:graphicData uri="http://schemas.openxmlformats.org/drawingml/2006/picture">
                <pic:pic xmlns:pic="http://schemas.openxmlformats.org/drawingml/2006/picture">
                  <pic:nvPicPr>
                    <pic:cNvPr id="1034" name="图片 12"/>
                    <pic:cNvPicPr/>
                  </pic:nvPicPr>
                  <pic:blipFill>
                    <a:blip r:embed="rId6" cstate="print"/>
                    <a:srcRect/>
                    <a:stretch>
                      <a:fillRect/>
                    </a:stretch>
                  </pic:blipFill>
                  <pic:spPr>
                    <a:xfrm>
                      <a:off x="0" y="0"/>
                      <a:ext cx="7585710" cy="10727055"/>
                    </a:xfrm>
                    <a:prstGeom prst="rect">
                      <a:avLst/>
                    </a:prstGeom>
                  </pic:spPr>
                </pic:pic>
              </a:graphicData>
            </a:graphic>
          </wp:anchor>
        </w:drawing>
      </w:r>
      <w:r>
        <w:rPr>
          <w:sz w:val="72"/>
        </w:rPr>
        <w:pict>
          <v:rect id="文本框 118" o:spid="_x0000_s1069" o:spt="1" style="position:absolute;left:0pt;margin-left:-97.3pt;margin-top:259.1pt;height:81.7pt;width:613.65pt;z-index:251654144;mso-width-relative:page;mso-height-relative:page;" filled="f" stroked="f" coordsize="21600,21600" o:gfxdata="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M0KiiveAAAADQEAAA8AAAAAAAAAAQAgAAAAIgAAAGRycy9kb3du&#10;cmV2LnhtbFBLAQIUABQAAAAIAIdO4kA33qkzwAEAAFgDAAAOAAAAAAAAAAEAIAAAAC0BAABkcnMv&#10;ZTJvRG9jLnhtbFBLBQYAAAAABgAGAFkBAABfBQAAAAA=&#10;">
            <v:path/>
            <v:fill on="f" focussize="0,0"/>
            <v:stroke on="f"/>
            <v:imagedata o:title=""/>
            <o:lock v:ext="edit"/>
            <v:textbox>
              <w:txbxContent>
                <w:p>
                  <w:pPr>
                    <w:widowControl/>
                    <w:jc w:val="center"/>
                    <w:rPr>
                      <w:color w:val="FDEFBE"/>
                      <w:sz w:val="96"/>
                      <w:szCs w:val="96"/>
                    </w:rPr>
                  </w:pPr>
                  <w:r>
                    <w:rPr>
                      <w:rFonts w:hint="eastAsia" w:ascii="黑体" w:hAnsi="宋体" w:eastAsia="黑体"/>
                      <w:color w:val="FDEFBE"/>
                      <w:sz w:val="96"/>
                      <w:szCs w:val="96"/>
                    </w:rPr>
                    <w:t>第一部分  部门概况</w:t>
                  </w:r>
                </w:p>
              </w:txbxContent>
            </v:textbox>
          </v:rect>
        </w:pict>
      </w:r>
    </w:p>
    <w:p/>
    <w:p/>
    <w:p/>
    <w:p/>
    <w:p/>
    <w:p/>
    <w:p/>
    <w:p/>
    <w:p/>
    <w:p/>
    <w:p/>
    <w:p/>
    <w:p/>
    <w:p/>
    <w:p/>
    <w:p>
      <w:pPr>
        <w:pStyle w:val="2"/>
        <w:numPr>
          <w:ilvl w:val="0"/>
          <w:numId w:val="1"/>
        </w:numPr>
        <w:spacing w:before="0" w:after="0" w:line="600" w:lineRule="exact"/>
        <w:jc w:val="left"/>
      </w:pPr>
      <w:r>
        <w:rPr>
          <w:b w:val="0"/>
          <w:bCs w:val="0"/>
          <w:sz w:val="32"/>
          <w:szCs w:val="32"/>
        </w:rPr>
        <w:pict>
          <v:group id="组合 15" o:spid="_x0000_s1066" o:spt="203" style="position:absolute;left:0pt;margin-left:-80.75pt;margin-top:39.5pt;height:46.7pt;width:245.25pt;mso-position-vertical-relative:page;z-index:251655168;mso-width-relative:page;mso-height-relative:page;" coordorigin="4551,52615" coordsize="8546,1398203" o:gfxdata="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GR7AkDaAAAACwEAAA8AAAAAAAAAAQAg&#10;AAAAIgAAAGRycy9kb3ducmV2LnhtbFBLAQIUABQAAAAIAIdO4kC/TuM9twIAAKcGAAAOAAAAAAAA&#10;AAEAIAAAACkBAABkcnMvZTJvRG9jLnhtbFBLBQYAAAAABgAGAFkBAABSBgAAAAA=&#10;">
            <o:lock v:ext="edit"/>
            <v:rect id="_x0000_s1068" o:spid="_x0000_s1068" o:spt="1" style="position:absolute;left:4551;top:52615;height:1175;width:8546;" fillcolor="#D8D8D8" filled="t" stroked="f" coordsize="21600,21600" o:gfxdata="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7rrw3vQAA&#10;ANoAAAAPAAAAAAAAAAEAIAAAACIAAABkcnMvZG93bnJldi54bWxQSwECFAAUAAAACACHTuJAMy8F&#10;njsAAAA5AAAAEAAAAAAAAAABACAAAAAMAQAAZHJzL3NoYXBleG1sLnhtbFBLBQYAAAAABgAGAFsB&#10;AAC2AwAAAAA=&#10;">
              <v:path/>
              <v:fill on="t" focussize="0,0"/>
              <v:stroke on="f"/>
              <v:imagedata o:title=""/>
              <o:lock v:ext="edit"/>
            </v:rect>
            <v:rect id="_x0000_s1067" o:spid="_x0000_s1067" o:spt="1" style="position:absolute;left:4577;top:52890;height:1123;width:8324;v-text-anchor:middle;" fillcolor="#AD002D" filled="t" stroked="t" coordsize="21600,21600" o:gfxdata="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GZ74+ugAAANoA&#10;AAAPAAAAAAAAAAEAIAAAACIAAABkcnMvZG93bnJldi54bWxQSwECFAAUAAAACACHTuJAMy8FnjsA&#10;AAA5AAAAEAAAAAAAAAABACAAAAAJAQAAZHJzL3NoYXBleG1sLnhtbFBLBQYAAAAABgAGAFsBAACz&#10;AwAAAAA=&#10;">
              <v:path/>
              <v:fill on="t" focussize="0,0"/>
              <v:stroke weight="2pt" color="#AF7621" joinstyle="round"/>
              <v:imagedata o:title=""/>
              <o:lock v:ext="edit"/>
              <v:textbox>
                <w:txbxContent>
                  <w:p>
                    <w:pPr>
                      <w:widowControl/>
                      <w:jc w:val="left"/>
                      <w:rPr>
                        <w:rFonts w:ascii="楷体" w:hAnsi="楷体" w:eastAsia="楷体" w:cs="楷体"/>
                        <w:b/>
                        <w:bCs/>
                        <w:color w:val="FDEFBE"/>
                        <w:sz w:val="32"/>
                        <w:szCs w:val="32"/>
                      </w:rPr>
                    </w:pPr>
                    <w:r>
                      <w:rPr>
                        <w:rFonts w:hint="eastAsia" w:ascii="楷体" w:hAnsi="楷体" w:eastAsia="楷体" w:cs="楷体"/>
                        <w:b/>
                        <w:bCs/>
                        <w:color w:val="FDEFBE"/>
                        <w:kern w:val="0"/>
                        <w:sz w:val="32"/>
                        <w:szCs w:val="32"/>
                      </w:rPr>
                      <w:t>2018年度部门决算☞部门概况</w:t>
                    </w:r>
                  </w:p>
                  <w:p>
                    <w:pPr>
                      <w:jc w:val="center"/>
                    </w:pPr>
                  </w:p>
                </w:txbxContent>
              </v:textbox>
            </v:rect>
            <w10:anchorlock/>
          </v:group>
        </w:pict>
      </w:r>
      <w:r>
        <w:rPr>
          <w:rFonts w:hint="eastAsia" w:ascii="黑体" w:hAnsi="Cambria" w:eastAsia="黑体" w:cs="黑体"/>
          <w:b w:val="0"/>
          <w:bCs w:val="0"/>
          <w:kern w:val="0"/>
          <w:sz w:val="32"/>
          <w:szCs w:val="32"/>
        </w:rPr>
        <w:t>部门职责</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中共滦州市委农村工作委员会是市委主管农村工作的综合职能部门。主要职责是：</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（一）贯彻落实中央、省、市委和</w:t>
      </w:r>
      <w:r>
        <w:rPr>
          <w:rFonts w:hint="eastAsia" w:ascii="仿宋_GB2312" w:hAnsi="仿宋_GB2312" w:eastAsia="仿宋_GB2312" w:cs="仿宋_GB2312"/>
          <w:sz w:val="32"/>
          <w:szCs w:val="32"/>
          <w:lang w:eastAsia="zh-CN"/>
        </w:rPr>
        <w:t>滦州市</w:t>
      </w:r>
      <w:r>
        <w:rPr>
          <w:rFonts w:hint="eastAsia" w:ascii="仿宋_GB2312" w:hAnsi="仿宋_GB2312" w:eastAsia="仿宋_GB2312" w:cs="仿宋_GB2312"/>
          <w:sz w:val="32"/>
          <w:szCs w:val="32"/>
        </w:rPr>
        <w:t>委关于农村工作的方针政策和重大决策部署；加强对全</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农村工作的督促检查和重大问题的调查研究，了解和反映农村工作中的新情况、新问题，研究提出发展农村经济，深化农村改革，推</w:t>
      </w:r>
      <w:r>
        <w:rPr>
          <w:rFonts w:hint="eastAsia" w:ascii="仿宋_GB2312" w:hAnsi="仿宋_GB2312" w:eastAsia="仿宋_GB2312" w:cs="仿宋_GB2312"/>
          <w:sz w:val="32"/>
          <w:szCs w:val="32"/>
          <w:lang w:eastAsia="zh-CN"/>
        </w:rPr>
        <w:t>动</w:t>
      </w:r>
      <w:r>
        <w:rPr>
          <w:rFonts w:hint="eastAsia" w:ascii="仿宋_GB2312" w:hAnsi="仿宋_GB2312" w:eastAsia="仿宋_GB2312" w:cs="仿宋_GB2312"/>
          <w:sz w:val="32"/>
          <w:szCs w:val="32"/>
        </w:rPr>
        <w:t>社会全面进步的政策建议和具体措施。</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（二）研究、制定全</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深化农村改革的总体思路，协调有关部门提出稳定完善家庭承包经营为基础的双层经营体制和政策措施；指导农村各类合作经济组织的建设与发展；指导和协调农业社会化服务体系、农产品市场体系和对农业的支持保护体系建设。</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（三）负责指导全</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农村基层民主政治建设、研究提出基层民主政治建设的思路；承担</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农村基层民主政治建设领导小组办公室工作。</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（四）管理农村集体财务活动（含公开）及其它有关村务活动、协调经济利益；负责农村合作经济审计工作。</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（五）负责全</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农村小康建设和农村现代化建设规划的组织实施；参与全</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农业产业化经营总体规划的拟定和组织推动。</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（六）负责监督管理农民负担工作及涉及农收费部门审核把关、监督检查和专项审计工作；承担</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减轻农民负担工作领导小组办公室工作。</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（七）负责农业承包合同的签订、签证、纠纷的调解和仲裁工作。</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（八）负责协调指导好全</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清收农村合作基金会欠款和偿还政府借款工作。</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（九）负责对全</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农村工作的调查研究、综合分析和信息反馈，抓好典型和试点工作，为</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委领导决策提供依据。</w:t>
      </w:r>
    </w:p>
    <w:p>
      <w:pPr>
        <w:spacing w:line="500" w:lineRule="exact"/>
        <w:ind w:firstLine="640" w:firstLineChars="200"/>
        <w:rPr>
          <w:rFonts w:ascii="仿宋_GB2312" w:eastAsia="仿宋_GB2312"/>
          <w:sz w:val="32"/>
          <w:szCs w:val="32"/>
        </w:rPr>
      </w:pPr>
      <w:r>
        <w:rPr>
          <w:rFonts w:hint="eastAsia" w:ascii="仿宋_GB2312" w:hAnsi="仿宋_GB2312" w:eastAsia="仿宋_GB2312" w:cs="仿宋_GB2312"/>
          <w:sz w:val="32"/>
          <w:szCs w:val="32"/>
        </w:rPr>
        <w:t>（十）承办市委农工委和</w:t>
      </w:r>
      <w:r>
        <w:rPr>
          <w:rFonts w:hint="eastAsia" w:ascii="仿宋_GB2312" w:hAnsi="仿宋_GB2312" w:eastAsia="仿宋_GB2312" w:cs="仿宋_GB2312"/>
          <w:sz w:val="32"/>
          <w:szCs w:val="32"/>
          <w:lang w:eastAsia="zh-CN"/>
        </w:rPr>
        <w:t>滦州市</w:t>
      </w:r>
      <w:r>
        <w:rPr>
          <w:rFonts w:hint="eastAsia" w:ascii="仿宋_GB2312" w:hAnsi="仿宋_GB2312" w:eastAsia="仿宋_GB2312" w:cs="仿宋_GB2312"/>
          <w:sz w:val="32"/>
          <w:szCs w:val="32"/>
        </w:rPr>
        <w:t>委交办的其它工作任务</w:t>
      </w:r>
      <w:r>
        <w:rPr>
          <w:rFonts w:hint="eastAsia" w:ascii="仿宋_GB2312" w:eastAsia="仿宋_GB2312"/>
          <w:sz w:val="32"/>
          <w:szCs w:val="32"/>
        </w:rPr>
        <w:t>。</w:t>
      </w:r>
    </w:p>
    <w:p>
      <w:pPr>
        <w:pStyle w:val="2"/>
        <w:spacing w:before="0" w:after="0" w:line="600" w:lineRule="exact"/>
        <w:jc w:val="left"/>
        <w:rPr>
          <w:rFonts w:ascii="黑体" w:hAnsi="Cambria" w:eastAsia="黑体" w:cs="黑体"/>
          <w:b w:val="0"/>
          <w:bCs w:val="0"/>
          <w:kern w:val="0"/>
          <w:sz w:val="32"/>
          <w:szCs w:val="32"/>
        </w:rPr>
      </w:pPr>
      <w:r>
        <w:rPr>
          <w:rFonts w:hint="eastAsia" w:ascii="黑体" w:hAnsi="Cambria" w:eastAsia="黑体" w:cs="黑体"/>
          <w:b w:val="0"/>
          <w:bCs w:val="0"/>
          <w:kern w:val="0"/>
          <w:sz w:val="32"/>
          <w:szCs w:val="32"/>
        </w:rPr>
        <w:t>二、机构设置</w:t>
      </w:r>
    </w:p>
    <w:p>
      <w:pPr>
        <w:spacing w:line="500" w:lineRule="exact"/>
        <w:ind w:firstLine="640" w:firstLineChars="200"/>
        <w:rPr>
          <w:rFonts w:ascii="仿宋_GB2312" w:hAnsi="仿宋_GB2312" w:eastAsia="仿宋_GB2312" w:cs="仿宋_GB2312"/>
          <w:b/>
          <w:sz w:val="32"/>
          <w:szCs w:val="32"/>
        </w:rPr>
      </w:pPr>
      <w:r>
        <w:rPr>
          <w:rFonts w:hint="eastAsia" w:ascii="仿宋_GB2312" w:hAnsi="仿宋_GB2312" w:eastAsia="仿宋_GB2312" w:cs="仿宋_GB2312"/>
          <w:kern w:val="0"/>
          <w:sz w:val="32"/>
          <w:szCs w:val="32"/>
        </w:rPr>
        <w:t>农工委内设7个职能科室，机构规格均为股级。</w:t>
      </w:r>
    </w:p>
    <w:p>
      <w:pPr>
        <w:spacing w:line="500" w:lineRule="exact"/>
        <w:ind w:firstLine="643" w:firstLineChars="200"/>
        <w:rPr>
          <w:rFonts w:ascii="仿宋_GB2312" w:hAnsi="仿宋_GB2312" w:eastAsia="仿宋_GB2312" w:cs="仿宋_GB2312"/>
          <w:kern w:val="0"/>
          <w:sz w:val="32"/>
          <w:szCs w:val="32"/>
        </w:rPr>
      </w:pPr>
      <w:r>
        <w:rPr>
          <w:rFonts w:hint="eastAsia" w:ascii="仿宋_GB2312" w:hAnsi="Arial" w:eastAsia="仿宋_GB2312" w:cs="Arial"/>
          <w:b/>
          <w:kern w:val="0"/>
          <w:sz w:val="32"/>
          <w:szCs w:val="32"/>
        </w:rPr>
        <w:t>1、办公室：</w:t>
      </w:r>
      <w:r>
        <w:rPr>
          <w:rFonts w:hint="eastAsia" w:ascii="仿宋_GB2312" w:hAnsi="仿宋_GB2312" w:eastAsia="仿宋_GB2312" w:cs="仿宋_GB2312"/>
          <w:kern w:val="0"/>
          <w:sz w:val="32"/>
          <w:szCs w:val="32"/>
        </w:rPr>
        <w:t>负责行政事务、文印打字、财务管理、档案管理、后勤保障等机关事务性工作；负责机关人事和机构编制管理工作；负责全</w:t>
      </w:r>
      <w:r>
        <w:rPr>
          <w:rFonts w:hint="eastAsia" w:ascii="仿宋_GB2312" w:hAnsi="仿宋_GB2312" w:eastAsia="仿宋_GB2312" w:cs="仿宋_GB2312"/>
          <w:kern w:val="0"/>
          <w:sz w:val="32"/>
          <w:szCs w:val="32"/>
          <w:lang w:eastAsia="zh-CN"/>
        </w:rPr>
        <w:t>市</w:t>
      </w:r>
      <w:r>
        <w:rPr>
          <w:rFonts w:hint="eastAsia" w:ascii="仿宋_GB2312" w:hAnsi="仿宋_GB2312" w:eastAsia="仿宋_GB2312" w:cs="仿宋_GB2312"/>
          <w:kern w:val="0"/>
          <w:sz w:val="32"/>
          <w:szCs w:val="32"/>
        </w:rPr>
        <w:t>农村工作的信息收集、整理和综合工作；负责有关文稿起草工作；负责调查研究和《农村工作简报》编辑印发工作；负责年度内目标责任制的制定和考核工作；完成领导交办的其它工作任务。</w:t>
      </w:r>
    </w:p>
    <w:p>
      <w:pPr>
        <w:spacing w:line="500" w:lineRule="exact"/>
        <w:ind w:firstLine="643" w:firstLineChars="200"/>
        <w:rPr>
          <w:rFonts w:ascii="仿宋_GB2312" w:hAnsi="Arial" w:eastAsia="仿宋_GB2312" w:cs="Arial"/>
          <w:kern w:val="0"/>
          <w:sz w:val="32"/>
          <w:szCs w:val="32"/>
        </w:rPr>
      </w:pPr>
      <w:r>
        <w:rPr>
          <w:rFonts w:hint="eastAsia" w:ascii="仿宋_GB2312" w:hAnsi="Arial" w:eastAsia="仿宋_GB2312" w:cs="Arial"/>
          <w:b/>
          <w:kern w:val="0"/>
          <w:sz w:val="32"/>
          <w:szCs w:val="32"/>
        </w:rPr>
        <w:t>2、农村政策研究科：</w:t>
      </w:r>
      <w:r>
        <w:rPr>
          <w:rFonts w:hint="eastAsia" w:ascii="仿宋_GB2312" w:hAnsi="Arial" w:eastAsia="仿宋_GB2312" w:cs="Arial"/>
          <w:kern w:val="0"/>
          <w:sz w:val="32"/>
          <w:szCs w:val="32"/>
        </w:rPr>
        <w:t>负责以土地为主的各业承包责任制的落实，并做好农村政策的落实、解答、咨询、宣传工作；负责土地流转机制的建立，地上附着物管理机制的改革；负责处理农村各类热点问题和有关土地及各业承包类经济上访案件和查处工作；负责农业承包合同的签订、档案管理、农业承包合同的检查和监督、完善、指导工作和镇级不能处理的合同纠纷的调解、仲裁。</w:t>
      </w:r>
    </w:p>
    <w:p>
      <w:pPr>
        <w:spacing w:line="500" w:lineRule="exact"/>
        <w:ind w:firstLine="643" w:firstLineChars="200"/>
        <w:rPr>
          <w:rFonts w:ascii="仿宋_GB2312" w:hAnsi="Arial" w:eastAsia="仿宋_GB2312" w:cs="Arial"/>
          <w:kern w:val="0"/>
          <w:sz w:val="32"/>
          <w:szCs w:val="32"/>
        </w:rPr>
      </w:pPr>
      <w:r>
        <w:rPr>
          <w:rFonts w:hint="eastAsia" w:ascii="仿宋_GB2312" w:hAnsi="Arial" w:eastAsia="仿宋_GB2312" w:cs="Arial"/>
          <w:b/>
          <w:kern w:val="0"/>
          <w:sz w:val="32"/>
          <w:szCs w:val="32"/>
        </w:rPr>
        <w:t>3、合作经济经营管理科（挂滦</w:t>
      </w:r>
      <w:r>
        <w:rPr>
          <w:rFonts w:hint="eastAsia" w:ascii="仿宋_GB2312" w:hAnsi="Arial" w:eastAsia="仿宋_GB2312" w:cs="Arial"/>
          <w:b/>
          <w:kern w:val="0"/>
          <w:sz w:val="32"/>
          <w:szCs w:val="32"/>
          <w:lang w:eastAsia="zh-CN"/>
        </w:rPr>
        <w:t>州市</w:t>
      </w:r>
      <w:r>
        <w:rPr>
          <w:rFonts w:hint="eastAsia" w:ascii="仿宋_GB2312" w:hAnsi="Arial" w:eastAsia="仿宋_GB2312" w:cs="Arial"/>
          <w:b/>
          <w:kern w:val="0"/>
          <w:sz w:val="32"/>
          <w:szCs w:val="32"/>
        </w:rPr>
        <w:t>减轻农民负担工作领导小组办公室牌子）：</w:t>
      </w:r>
      <w:r>
        <w:rPr>
          <w:rFonts w:hint="eastAsia" w:ascii="仿宋_GB2312" w:hAnsi="Arial" w:eastAsia="仿宋_GB2312" w:cs="Arial"/>
          <w:kern w:val="0"/>
          <w:sz w:val="32"/>
          <w:szCs w:val="32"/>
        </w:rPr>
        <w:t>建立健全各类管理制度；负责镇村合作经济组织的财务管理、公开工作；负责“双代管”的落实及制度完善工作；负责统计分析合作经济情况，对收益分配农产品成本进行调查、统计、分析，提供决策信息；负责协调经济利益关系，搞好收益分配；负责对农村财会、管理人员进行业务培训、考核、定级发证和任免审批工作；负责镇村合作经济财务、合同、经济效益、干部离任经济责任及有关财经法纪、专项基金运用等经济活动进行有效的监督管理，对监督管理中发现的贪污、挪用、铺张浪费等经济违法违纪案件移送有关部门处理；监督管理农民负担，研究制定有关农民负担的政策和制度，审核</w:t>
      </w:r>
      <w:r>
        <w:rPr>
          <w:rFonts w:hint="eastAsia" w:ascii="仿宋_GB2312" w:hAnsi="Arial" w:eastAsia="仿宋_GB2312" w:cs="Arial"/>
          <w:kern w:val="0"/>
          <w:sz w:val="32"/>
          <w:szCs w:val="32"/>
          <w:lang w:eastAsia="zh-CN"/>
        </w:rPr>
        <w:t>市</w:t>
      </w:r>
      <w:r>
        <w:rPr>
          <w:rFonts w:hint="eastAsia" w:ascii="仿宋_GB2312" w:hAnsi="Arial" w:eastAsia="仿宋_GB2312" w:cs="Arial"/>
          <w:kern w:val="0"/>
          <w:sz w:val="32"/>
          <w:szCs w:val="32"/>
        </w:rPr>
        <w:t>有关部门涉及农民负担文件，监督检查有关农民负担的各项收费；监督、管理集体提留和镇统筹费的使用情况；积极参与农村税费改革工作，搞好调查研究，为合理决策提供政策依据。</w:t>
      </w:r>
    </w:p>
    <w:p>
      <w:pPr>
        <w:spacing w:line="500" w:lineRule="exact"/>
        <w:ind w:firstLine="643" w:firstLineChars="200"/>
        <w:rPr>
          <w:rFonts w:ascii="仿宋_GB2312" w:hAnsi="Arial" w:eastAsia="仿宋_GB2312" w:cs="Arial"/>
          <w:color w:val="FF0000"/>
          <w:kern w:val="0"/>
          <w:sz w:val="32"/>
          <w:szCs w:val="32"/>
        </w:rPr>
      </w:pPr>
      <w:r>
        <w:rPr>
          <w:rFonts w:hint="eastAsia" w:ascii="仿宋_GB2312" w:hAnsi="Arial" w:eastAsia="仿宋_GB2312" w:cs="Arial"/>
          <w:b/>
          <w:kern w:val="0"/>
          <w:sz w:val="32"/>
          <w:szCs w:val="32"/>
        </w:rPr>
        <w:t>4、基层科（挂滦</w:t>
      </w:r>
      <w:r>
        <w:rPr>
          <w:rFonts w:hint="eastAsia" w:ascii="仿宋_GB2312" w:hAnsi="Arial" w:eastAsia="仿宋_GB2312" w:cs="Arial"/>
          <w:b/>
          <w:kern w:val="0"/>
          <w:sz w:val="32"/>
          <w:szCs w:val="32"/>
          <w:lang w:eastAsia="zh-CN"/>
        </w:rPr>
        <w:t>州市</w:t>
      </w:r>
      <w:r>
        <w:rPr>
          <w:rFonts w:hint="eastAsia" w:ascii="仿宋_GB2312" w:hAnsi="Arial" w:eastAsia="仿宋_GB2312" w:cs="Arial"/>
          <w:b/>
          <w:kern w:val="0"/>
          <w:sz w:val="32"/>
          <w:szCs w:val="32"/>
        </w:rPr>
        <w:t>农村基层民主政治建设领导小组办公室牌子）：</w:t>
      </w:r>
      <w:r>
        <w:rPr>
          <w:rFonts w:hint="eastAsia" w:ascii="仿宋_GB2312" w:hAnsi="Arial" w:eastAsia="仿宋_GB2312" w:cs="Arial"/>
          <w:kern w:val="0"/>
          <w:sz w:val="32"/>
          <w:szCs w:val="32"/>
        </w:rPr>
        <w:t>负责提出推进全</w:t>
      </w:r>
      <w:r>
        <w:rPr>
          <w:rFonts w:hint="eastAsia" w:ascii="仿宋_GB2312" w:hAnsi="Arial" w:eastAsia="仿宋_GB2312" w:cs="Arial"/>
          <w:kern w:val="0"/>
          <w:sz w:val="32"/>
          <w:szCs w:val="32"/>
          <w:lang w:eastAsia="zh-CN"/>
        </w:rPr>
        <w:t>市</w:t>
      </w:r>
      <w:r>
        <w:rPr>
          <w:rFonts w:hint="eastAsia" w:ascii="仿宋_GB2312" w:hAnsi="Arial" w:eastAsia="仿宋_GB2312" w:cs="Arial"/>
          <w:kern w:val="0"/>
          <w:sz w:val="32"/>
          <w:szCs w:val="32"/>
        </w:rPr>
        <w:t>农村基层民主政治建设的意见和建议；负责对全</w:t>
      </w:r>
      <w:r>
        <w:rPr>
          <w:rFonts w:hint="eastAsia" w:ascii="仿宋_GB2312" w:hAnsi="Arial" w:eastAsia="仿宋_GB2312" w:cs="Arial"/>
          <w:kern w:val="0"/>
          <w:sz w:val="32"/>
          <w:szCs w:val="32"/>
          <w:lang w:eastAsia="zh-CN"/>
        </w:rPr>
        <w:t>市</w:t>
      </w:r>
      <w:r>
        <w:rPr>
          <w:rFonts w:hint="eastAsia" w:ascii="仿宋_GB2312" w:hAnsi="Arial" w:eastAsia="仿宋_GB2312" w:cs="Arial"/>
          <w:kern w:val="0"/>
          <w:sz w:val="32"/>
          <w:szCs w:val="32"/>
        </w:rPr>
        <w:t>村务公开、民主管理工作的检查指导；协助组织部门组织干部下基层和农村干部培训工作；协助有关部门抓好农村思想政治工作、群众工作和精神文明建设。</w:t>
      </w:r>
    </w:p>
    <w:p>
      <w:pPr>
        <w:spacing w:line="500" w:lineRule="exact"/>
        <w:ind w:firstLine="643" w:firstLineChars="200"/>
        <w:rPr>
          <w:rFonts w:ascii="仿宋_GB2312" w:eastAsia="仿宋_GB2312"/>
          <w:sz w:val="32"/>
          <w:szCs w:val="32"/>
        </w:rPr>
      </w:pPr>
      <w:r>
        <w:rPr>
          <w:rFonts w:hint="eastAsia" w:ascii="仿宋_GB2312" w:hAnsi="Arial" w:eastAsia="仿宋_GB2312" w:cs="Arial"/>
          <w:b/>
          <w:kern w:val="0"/>
          <w:sz w:val="32"/>
          <w:szCs w:val="32"/>
        </w:rPr>
        <w:t>5、社会发展科：</w:t>
      </w:r>
      <w:r>
        <w:rPr>
          <w:rFonts w:hint="eastAsia" w:ascii="仿宋_GB2312" w:hAnsi="Arial" w:eastAsia="仿宋_GB2312" w:cs="Arial"/>
          <w:kern w:val="0"/>
          <w:sz w:val="32"/>
          <w:szCs w:val="32"/>
        </w:rPr>
        <w:t>负责全</w:t>
      </w:r>
      <w:r>
        <w:rPr>
          <w:rFonts w:hint="eastAsia" w:ascii="仿宋_GB2312" w:hAnsi="Arial" w:eastAsia="仿宋_GB2312" w:cs="Arial"/>
          <w:kern w:val="0"/>
          <w:sz w:val="32"/>
          <w:szCs w:val="32"/>
          <w:lang w:eastAsia="zh-CN"/>
        </w:rPr>
        <w:t>市</w:t>
      </w:r>
      <w:r>
        <w:rPr>
          <w:rFonts w:hint="eastAsia" w:ascii="仿宋_GB2312" w:hAnsi="Arial" w:eastAsia="仿宋_GB2312" w:cs="Arial"/>
          <w:kern w:val="0"/>
          <w:sz w:val="32"/>
          <w:szCs w:val="32"/>
        </w:rPr>
        <w:t>农村小康建设的组织实施，参与研究拟定农村城镇化和农村现代化建设规划，负责抓好全</w:t>
      </w:r>
      <w:r>
        <w:rPr>
          <w:rFonts w:hint="eastAsia" w:ascii="仿宋_GB2312" w:hAnsi="Arial" w:eastAsia="仿宋_GB2312" w:cs="Arial"/>
          <w:kern w:val="0"/>
          <w:sz w:val="32"/>
          <w:szCs w:val="32"/>
          <w:lang w:eastAsia="zh-CN"/>
        </w:rPr>
        <w:t>市</w:t>
      </w:r>
      <w:r>
        <w:rPr>
          <w:rFonts w:hint="eastAsia" w:ascii="仿宋_GB2312" w:hAnsi="Arial" w:eastAsia="仿宋_GB2312" w:cs="Arial"/>
          <w:kern w:val="0"/>
          <w:sz w:val="32"/>
          <w:szCs w:val="32"/>
        </w:rPr>
        <w:t>村街建设规划和组织实施工作；</w:t>
      </w:r>
      <w:r>
        <w:rPr>
          <w:rFonts w:hint="eastAsia" w:ascii="仿宋_GB2312" w:eastAsia="仿宋_GB2312"/>
          <w:sz w:val="32"/>
          <w:szCs w:val="32"/>
        </w:rPr>
        <w:t>负责贯彻落实</w:t>
      </w:r>
      <w:r>
        <w:rPr>
          <w:rFonts w:hint="eastAsia" w:ascii="仿宋_GB2312" w:eastAsia="仿宋_GB2312"/>
          <w:sz w:val="32"/>
          <w:szCs w:val="32"/>
          <w:lang w:eastAsia="zh-CN"/>
        </w:rPr>
        <w:t>市</w:t>
      </w:r>
      <w:r>
        <w:rPr>
          <w:rFonts w:hint="eastAsia" w:ascii="仿宋_GB2312" w:eastAsia="仿宋_GB2312"/>
          <w:sz w:val="32"/>
          <w:szCs w:val="32"/>
        </w:rPr>
        <w:t>统筹城乡发展工作领导小组的决策部署；负责研究制定统筹城乡发展试点工作方案及任务分解，协调、组织、督导各责任部门抓好落实；负责研究确定统筹城乡发展重点建设项目；负责组织相关部门搞好调查研究，制定推进统筹城乡发展工作的政策措施；负责掌握各项工作进展情况，发现和解决存在问题，总结典型经验，推动工作开展，及时向</w:t>
      </w:r>
      <w:r>
        <w:rPr>
          <w:rFonts w:hint="eastAsia" w:ascii="仿宋_GB2312" w:eastAsia="仿宋_GB2312"/>
          <w:sz w:val="32"/>
          <w:szCs w:val="32"/>
          <w:lang w:eastAsia="zh-CN"/>
        </w:rPr>
        <w:t>市</w:t>
      </w:r>
      <w:r>
        <w:rPr>
          <w:rFonts w:hint="eastAsia" w:ascii="仿宋_GB2312" w:eastAsia="仿宋_GB2312"/>
          <w:sz w:val="32"/>
          <w:szCs w:val="32"/>
        </w:rPr>
        <w:t>统筹城乡发展工作领导小组汇报工作进展情况；负责统筹城乡发展工作的考核工作；负责组织推进农民进城及农村城镇化工作，组织统筹城乡发展和新农村建设干部培训工作；负责协调农民培训、农村剩余劳动力转移就业以及社会主义新型农民的教育培训等工作；负责重要会议、重要活动的组织协调与安排以及机关内部管理运行等工作；完成上级主管部门和</w:t>
      </w:r>
      <w:r>
        <w:rPr>
          <w:rFonts w:hint="eastAsia" w:ascii="仿宋_GB2312" w:eastAsia="仿宋_GB2312"/>
          <w:sz w:val="32"/>
          <w:szCs w:val="32"/>
          <w:lang w:eastAsia="zh-CN"/>
        </w:rPr>
        <w:t>市</w:t>
      </w:r>
      <w:r>
        <w:rPr>
          <w:rFonts w:hint="eastAsia" w:ascii="仿宋_GB2312" w:eastAsia="仿宋_GB2312"/>
          <w:sz w:val="32"/>
          <w:szCs w:val="32"/>
        </w:rPr>
        <w:t>委、</w:t>
      </w:r>
      <w:r>
        <w:rPr>
          <w:rFonts w:hint="eastAsia" w:ascii="仿宋_GB2312" w:eastAsia="仿宋_GB2312"/>
          <w:sz w:val="32"/>
          <w:szCs w:val="32"/>
          <w:lang w:eastAsia="zh-CN"/>
        </w:rPr>
        <w:t>市</w:t>
      </w:r>
      <w:r>
        <w:rPr>
          <w:rFonts w:hint="eastAsia" w:ascii="仿宋_GB2312" w:eastAsia="仿宋_GB2312"/>
          <w:sz w:val="32"/>
          <w:szCs w:val="32"/>
        </w:rPr>
        <w:t>政府交办的其它工作任务。</w:t>
      </w:r>
    </w:p>
    <w:p>
      <w:pPr>
        <w:spacing w:line="500" w:lineRule="exact"/>
        <w:ind w:firstLine="640" w:firstLineChars="200"/>
        <w:rPr>
          <w:rFonts w:ascii="仿宋_GB2312" w:hAnsi="Arial" w:eastAsia="仿宋_GB2312" w:cs="Arial"/>
          <w:kern w:val="0"/>
          <w:sz w:val="32"/>
          <w:szCs w:val="32"/>
        </w:rPr>
      </w:pPr>
      <w:r>
        <w:rPr>
          <w:rFonts w:hint="eastAsia" w:ascii="仿宋_GB2312" w:hAnsi="Arial" w:eastAsia="仿宋_GB2312" w:cs="Arial"/>
          <w:kern w:val="0"/>
          <w:sz w:val="32"/>
          <w:szCs w:val="32"/>
        </w:rPr>
        <w:t>6、</w:t>
      </w:r>
      <w:r>
        <w:rPr>
          <w:rFonts w:hint="eastAsia" w:ascii="仿宋_GB2312" w:hAnsi="Arial" w:eastAsia="仿宋_GB2312" w:cs="Arial"/>
          <w:b/>
          <w:kern w:val="0"/>
          <w:sz w:val="32"/>
          <w:szCs w:val="32"/>
        </w:rPr>
        <w:t>农业产业化办公室：</w:t>
      </w:r>
      <w:r>
        <w:rPr>
          <w:rFonts w:hint="eastAsia" w:ascii="仿宋_GB2312" w:hAnsi="Arial" w:eastAsia="仿宋_GB2312" w:cs="Arial"/>
          <w:kern w:val="0"/>
          <w:sz w:val="32"/>
          <w:szCs w:val="32"/>
        </w:rPr>
        <w:t>研究推进全</w:t>
      </w:r>
      <w:r>
        <w:rPr>
          <w:rFonts w:hint="eastAsia" w:ascii="仿宋_GB2312" w:hAnsi="Arial" w:eastAsia="仿宋_GB2312" w:cs="Arial"/>
          <w:kern w:val="0"/>
          <w:sz w:val="32"/>
          <w:szCs w:val="32"/>
          <w:lang w:eastAsia="zh-CN"/>
        </w:rPr>
        <w:t>市</w:t>
      </w:r>
      <w:r>
        <w:rPr>
          <w:rFonts w:hint="eastAsia" w:ascii="仿宋_GB2312" w:hAnsi="Arial" w:eastAsia="仿宋_GB2312" w:cs="Arial"/>
          <w:kern w:val="0"/>
          <w:sz w:val="32"/>
          <w:szCs w:val="32"/>
        </w:rPr>
        <w:t>农业产业化经营和促进农民增收的规划、政策和措施，并组织实施；负责农业产业化和农村经济较大项目的引进选定，并督导实施，了解和掌握农业投资的分配和使用情况；负责农业产业化龙头企业的认定和申报，协调银企关系、项目管理等相关事宜；负责专业村的建设与管理，指导农产品基地建设；协调和指导农村社会化服务体系、农产品市场体系和对农业的支持保护体系建设，指导农民专业合作经济组织发展，培养和管理农村经纪人；完成农业产业化的其他工作事项。</w:t>
      </w:r>
    </w:p>
    <w:p>
      <w:pPr>
        <w:spacing w:line="500" w:lineRule="exact"/>
        <w:ind w:firstLine="640" w:firstLineChars="200"/>
        <w:rPr>
          <w:rFonts w:ascii="仿宋_GB2312" w:hAnsi="Arial" w:eastAsia="仿宋_GB2312" w:cs="Arial"/>
          <w:kern w:val="0"/>
          <w:sz w:val="32"/>
          <w:szCs w:val="32"/>
        </w:rPr>
      </w:pPr>
      <w:r>
        <w:rPr>
          <w:rFonts w:hint="eastAsia" w:ascii="仿宋_GB2312" w:hAnsi="Arial" w:eastAsia="仿宋_GB2312" w:cs="Arial"/>
          <w:kern w:val="0"/>
          <w:sz w:val="32"/>
          <w:szCs w:val="32"/>
        </w:rPr>
        <w:t>7</w:t>
      </w:r>
      <w:r>
        <w:rPr>
          <w:rFonts w:hint="eastAsia" w:ascii="仿宋_GB2312" w:hAnsi="Arial" w:eastAsia="仿宋_GB2312" w:cs="Arial"/>
          <w:b/>
          <w:bCs/>
          <w:kern w:val="0"/>
          <w:sz w:val="32"/>
          <w:szCs w:val="32"/>
        </w:rPr>
        <w:t>、扶贫办公室</w:t>
      </w:r>
      <w:r>
        <w:rPr>
          <w:rFonts w:hint="eastAsia" w:ascii="仿宋_GB2312" w:hAnsi="Arial" w:eastAsia="仿宋_GB2312" w:cs="Arial"/>
          <w:kern w:val="0"/>
          <w:sz w:val="32"/>
          <w:szCs w:val="32"/>
        </w:rPr>
        <w:t>：</w:t>
      </w:r>
      <w:r>
        <w:rPr>
          <w:rFonts w:hint="eastAsia" w:ascii="仿宋_GB2312" w:hAnsi="Arial" w:eastAsia="仿宋_GB2312" w:cs="Arial"/>
          <w:kern w:val="0"/>
          <w:sz w:val="32"/>
          <w:szCs w:val="32"/>
          <w:lang w:eastAsia="zh-CN"/>
        </w:rPr>
        <w:t>主要</w:t>
      </w:r>
      <w:r>
        <w:rPr>
          <w:rFonts w:hint="eastAsia" w:ascii="仿宋_GB2312" w:hAnsi="Arial" w:eastAsia="仿宋_GB2312" w:cs="Arial"/>
          <w:kern w:val="0"/>
          <w:sz w:val="32"/>
          <w:szCs w:val="32"/>
        </w:rPr>
        <w:t>负责</w:t>
      </w:r>
      <w:r>
        <w:rPr>
          <w:rFonts w:hint="eastAsia" w:ascii="仿宋_GB2312" w:hAnsi="Arial" w:eastAsia="仿宋_GB2312" w:cs="Arial"/>
          <w:kern w:val="0"/>
          <w:sz w:val="32"/>
          <w:szCs w:val="32"/>
          <w:lang w:eastAsia="zh-CN"/>
        </w:rPr>
        <w:t>贯彻落实中央、省、市扶贫开发和脱贫工作政策精神，指导全市</w:t>
      </w:r>
      <w:r>
        <w:rPr>
          <w:rFonts w:hint="eastAsia" w:ascii="仿宋_GB2312" w:hAnsi="Arial" w:eastAsia="仿宋_GB2312" w:cs="Arial"/>
          <w:kern w:val="0"/>
          <w:sz w:val="32"/>
          <w:szCs w:val="32"/>
        </w:rPr>
        <w:t>扶贫</w:t>
      </w:r>
      <w:r>
        <w:rPr>
          <w:rFonts w:hint="eastAsia" w:ascii="仿宋_GB2312" w:hAnsi="Arial" w:eastAsia="仿宋_GB2312" w:cs="Arial"/>
          <w:kern w:val="0"/>
          <w:sz w:val="32"/>
          <w:szCs w:val="32"/>
          <w:lang w:eastAsia="zh-CN"/>
        </w:rPr>
        <w:t>开发和脱贫</w:t>
      </w:r>
      <w:r>
        <w:rPr>
          <w:rFonts w:hint="eastAsia" w:ascii="仿宋_GB2312" w:hAnsi="Arial" w:eastAsia="仿宋_GB2312" w:cs="Arial"/>
          <w:kern w:val="0"/>
          <w:sz w:val="32"/>
          <w:szCs w:val="32"/>
        </w:rPr>
        <w:t>工作</w:t>
      </w:r>
      <w:r>
        <w:rPr>
          <w:rFonts w:hint="eastAsia" w:ascii="仿宋_GB2312" w:hAnsi="Arial" w:eastAsia="仿宋_GB2312" w:cs="Arial"/>
          <w:kern w:val="0"/>
          <w:sz w:val="32"/>
          <w:szCs w:val="32"/>
          <w:lang w:eastAsia="zh-CN"/>
        </w:rPr>
        <w:t>等职责</w:t>
      </w:r>
      <w:r>
        <w:rPr>
          <w:rFonts w:hint="eastAsia" w:ascii="仿宋_GB2312" w:hAnsi="Arial" w:eastAsia="仿宋_GB2312" w:cs="Arial"/>
          <w:kern w:val="0"/>
          <w:sz w:val="32"/>
          <w:szCs w:val="32"/>
        </w:rPr>
        <w:t>。</w:t>
      </w:r>
    </w:p>
    <w:p>
      <w:pPr>
        <w:spacing w:after="0" w:line="560" w:lineRule="exact"/>
        <w:rPr>
          <w:rFonts w:hint="eastAsia" w:ascii="仿宋_GB2312" w:hAnsi="Cambria" w:eastAsia="仿宋_GB2312" w:cs="ArialUnicodeMS"/>
          <w:kern w:val="0"/>
          <w:sz w:val="32"/>
          <w:szCs w:val="32"/>
        </w:rPr>
      </w:pPr>
      <w:r>
        <w:rPr>
          <w:rFonts w:hint="eastAsia" w:ascii="仿宋_GB2312" w:hAnsi="Cambria" w:eastAsia="仿宋_GB2312" w:cs="ArialUnicodeMS"/>
          <w:kern w:val="0"/>
          <w:sz w:val="32"/>
          <w:szCs w:val="32"/>
        </w:rPr>
        <w:t>从决算编报单位构成看，纳入2018 年度本部门决算汇编范围的独立核算单位（以下简称“单位”）共 1个，具体情况如下：</w:t>
      </w:r>
    </w:p>
    <w:p>
      <w:pPr>
        <w:spacing w:after="0" w:line="560" w:lineRule="exact"/>
        <w:rPr>
          <w:rFonts w:hint="eastAsia" w:ascii="仿宋_GB2312" w:hAnsi="Cambria" w:eastAsia="仿宋_GB2312" w:cs="ArialUnicodeMS"/>
          <w:kern w:val="0"/>
          <w:sz w:val="32"/>
          <w:szCs w:val="32"/>
        </w:rPr>
      </w:pPr>
    </w:p>
    <w:tbl>
      <w:tblPr>
        <w:tblStyle w:val="15"/>
        <w:tblpPr w:leftFromText="180" w:rightFromText="180" w:vertAnchor="text" w:horzAnchor="page" w:tblpXSpec="center" w:tblpY="10"/>
        <w:tblOverlap w:val="never"/>
        <w:tblW w:w="95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4000"/>
        <w:gridCol w:w="1930"/>
        <w:gridCol w:w="2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1" w:hRule="atLeast"/>
          <w:jc w:val="center"/>
        </w:trPr>
        <w:tc>
          <w:tcPr>
            <w:tcW w:w="985" w:type="dxa"/>
            <w:vAlign w:val="center"/>
          </w:tcPr>
          <w:p>
            <w:pPr>
              <w:spacing w:after="0" w:line="560" w:lineRule="exact"/>
              <w:jc w:val="center"/>
              <w:rPr>
                <w:rFonts w:ascii="仿宋_GB2312" w:hAnsi="Cambria" w:eastAsia="仿宋_GB2312" w:cs="ArialUnicodeMS"/>
                <w:b/>
                <w:bCs/>
                <w:kern w:val="0"/>
                <w:sz w:val="28"/>
                <w:szCs w:val="28"/>
              </w:rPr>
            </w:pPr>
            <w:r>
              <w:rPr>
                <w:rFonts w:hint="eastAsia" w:ascii="仿宋_GB2312" w:hAnsi="Cambria" w:eastAsia="仿宋_GB2312" w:cs="ArialUnicodeMS"/>
                <w:b/>
                <w:bCs/>
                <w:kern w:val="0"/>
                <w:sz w:val="28"/>
                <w:szCs w:val="28"/>
              </w:rPr>
              <w:t>序号</w:t>
            </w:r>
          </w:p>
        </w:tc>
        <w:tc>
          <w:tcPr>
            <w:tcW w:w="4000" w:type="dxa"/>
            <w:vAlign w:val="center"/>
          </w:tcPr>
          <w:p>
            <w:pPr>
              <w:spacing w:after="0" w:line="560" w:lineRule="exact"/>
              <w:jc w:val="center"/>
              <w:rPr>
                <w:rFonts w:ascii="仿宋_GB2312" w:hAnsi="Cambria" w:eastAsia="仿宋_GB2312" w:cs="ArialUnicodeMS"/>
                <w:b/>
                <w:bCs/>
                <w:kern w:val="0"/>
                <w:sz w:val="28"/>
                <w:szCs w:val="28"/>
              </w:rPr>
            </w:pPr>
            <w:r>
              <w:rPr>
                <w:rFonts w:hint="eastAsia" w:ascii="仿宋_GB2312" w:hAnsi="Cambria" w:eastAsia="仿宋_GB2312" w:cs="ArialUnicodeMS"/>
                <w:b/>
                <w:bCs/>
                <w:kern w:val="0"/>
                <w:sz w:val="28"/>
                <w:szCs w:val="28"/>
              </w:rPr>
              <w:t>单位名称</w:t>
            </w:r>
          </w:p>
        </w:tc>
        <w:tc>
          <w:tcPr>
            <w:tcW w:w="1930" w:type="dxa"/>
            <w:vAlign w:val="center"/>
          </w:tcPr>
          <w:p>
            <w:pPr>
              <w:spacing w:after="0" w:line="560" w:lineRule="exact"/>
              <w:jc w:val="center"/>
              <w:rPr>
                <w:rFonts w:ascii="仿宋_GB2312" w:hAnsi="Cambria" w:eastAsia="仿宋_GB2312" w:cs="ArialUnicodeMS"/>
                <w:b/>
                <w:bCs/>
                <w:kern w:val="0"/>
                <w:sz w:val="28"/>
                <w:szCs w:val="28"/>
              </w:rPr>
            </w:pPr>
            <w:r>
              <w:rPr>
                <w:rFonts w:hint="eastAsia" w:ascii="仿宋_GB2312" w:hAnsi="Cambria" w:eastAsia="仿宋_GB2312" w:cs="ArialUnicodeMS"/>
                <w:b/>
                <w:bCs/>
                <w:kern w:val="0"/>
                <w:sz w:val="28"/>
                <w:szCs w:val="28"/>
              </w:rPr>
              <w:t>单位基本性质</w:t>
            </w:r>
          </w:p>
        </w:tc>
        <w:tc>
          <w:tcPr>
            <w:tcW w:w="2665" w:type="dxa"/>
            <w:vAlign w:val="center"/>
          </w:tcPr>
          <w:p>
            <w:pPr>
              <w:spacing w:after="0" w:line="560" w:lineRule="exact"/>
              <w:jc w:val="center"/>
              <w:rPr>
                <w:rFonts w:ascii="仿宋_GB2312" w:hAnsi="Cambria" w:eastAsia="仿宋_GB2312" w:cs="ArialUnicodeMS"/>
                <w:b/>
                <w:bCs/>
                <w:kern w:val="0"/>
                <w:sz w:val="28"/>
                <w:szCs w:val="28"/>
              </w:rPr>
            </w:pPr>
            <w:r>
              <w:rPr>
                <w:rFonts w:hint="eastAsia" w:ascii="仿宋_GB2312" w:hAnsi="Cambria" w:eastAsia="仿宋_GB2312" w:cs="ArialUnicodeMS"/>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jc w:val="center"/>
        </w:trPr>
        <w:tc>
          <w:tcPr>
            <w:tcW w:w="985" w:type="dxa"/>
          </w:tcPr>
          <w:p>
            <w:pPr>
              <w:spacing w:after="0" w:line="560" w:lineRule="exact"/>
              <w:jc w:val="center"/>
              <w:rPr>
                <w:rFonts w:ascii="仿宋_GB2312" w:hAnsi="Cambria" w:eastAsia="仿宋_GB2312" w:cs="ArialUnicodeMS"/>
                <w:kern w:val="0"/>
                <w:sz w:val="28"/>
                <w:szCs w:val="28"/>
              </w:rPr>
            </w:pPr>
            <w:r>
              <w:rPr>
                <w:rFonts w:hint="eastAsia" w:ascii="仿宋_GB2312" w:hAnsi="Cambria" w:eastAsia="仿宋_GB2312" w:cs="ArialUnicodeMS"/>
                <w:kern w:val="0"/>
                <w:sz w:val="28"/>
                <w:szCs w:val="28"/>
              </w:rPr>
              <w:t>1</w:t>
            </w:r>
          </w:p>
        </w:tc>
        <w:tc>
          <w:tcPr>
            <w:tcW w:w="4000" w:type="dxa"/>
          </w:tcPr>
          <w:p>
            <w:pPr>
              <w:spacing w:after="0" w:line="560" w:lineRule="exact"/>
              <w:rPr>
                <w:rFonts w:ascii="仿宋_GB2312" w:hAnsi="Cambria" w:eastAsia="仿宋_GB2312" w:cs="ArialUnicodeMS"/>
                <w:kern w:val="0"/>
                <w:sz w:val="28"/>
                <w:szCs w:val="28"/>
              </w:rPr>
            </w:pPr>
            <w:r>
              <w:rPr>
                <w:rFonts w:hint="eastAsia" w:ascii="仿宋_GB2312" w:hAnsi="Cambria" w:eastAsia="仿宋_GB2312" w:cs="ArialUnicodeMS"/>
                <w:kern w:val="0"/>
                <w:sz w:val="28"/>
                <w:szCs w:val="28"/>
              </w:rPr>
              <w:t>中共滦州市委农村工作委员会</w:t>
            </w:r>
          </w:p>
        </w:tc>
        <w:tc>
          <w:tcPr>
            <w:tcW w:w="1930" w:type="dxa"/>
          </w:tcPr>
          <w:p>
            <w:pPr>
              <w:spacing w:after="0" w:line="560" w:lineRule="exact"/>
              <w:jc w:val="center"/>
              <w:rPr>
                <w:rFonts w:ascii="仿宋_GB2312" w:hAnsi="Cambria" w:eastAsia="仿宋_GB2312" w:cs="ArialUnicodeMS"/>
                <w:kern w:val="0"/>
                <w:sz w:val="28"/>
                <w:szCs w:val="28"/>
              </w:rPr>
            </w:pPr>
            <w:r>
              <w:rPr>
                <w:rFonts w:hint="eastAsia" w:ascii="仿宋_GB2312" w:eastAsia="仿宋_GB2312"/>
                <w:sz w:val="32"/>
                <w:szCs w:val="32"/>
              </w:rPr>
              <w:t>行政</w:t>
            </w:r>
          </w:p>
        </w:tc>
        <w:tc>
          <w:tcPr>
            <w:tcW w:w="2665" w:type="dxa"/>
          </w:tcPr>
          <w:p>
            <w:pPr>
              <w:spacing w:after="0" w:line="560" w:lineRule="exact"/>
              <w:jc w:val="center"/>
              <w:rPr>
                <w:rFonts w:ascii="仿宋_GB2312" w:hAnsi="Cambria" w:eastAsia="仿宋_GB2312" w:cs="ArialUnicodeMS"/>
                <w:kern w:val="0"/>
                <w:sz w:val="28"/>
                <w:szCs w:val="28"/>
              </w:rPr>
            </w:pPr>
            <w:r>
              <w:rPr>
                <w:rFonts w:hint="eastAsia" w:ascii="仿宋_GB2312" w:eastAsia="仿宋_GB2312"/>
                <w:sz w:val="32"/>
                <w:szCs w:val="32"/>
              </w:rPr>
              <w:t>财政拨款</w:t>
            </w:r>
          </w:p>
        </w:tc>
      </w:tr>
    </w:tbl>
    <w:p>
      <w:pPr>
        <w:widowControl/>
        <w:spacing w:line="560" w:lineRule="exact"/>
        <w:rPr>
          <w:rFonts w:ascii="黑体" w:hAnsi="Cambria" w:eastAsia="黑体" w:cs="MS-UIGothic,Bold"/>
          <w:bCs/>
          <w:kern w:val="0"/>
          <w:sz w:val="52"/>
          <w:szCs w:val="52"/>
        </w:rPr>
        <w:sectPr>
          <w:pgSz w:w="11906" w:h="16838"/>
          <w:pgMar w:top="2098" w:right="1474" w:bottom="1984" w:left="1588" w:header="851" w:footer="992" w:gutter="0"/>
          <w:cols w:space="0" w:num="1"/>
          <w:docGrid w:type="lines" w:linePitch="312" w:charSpace="0"/>
        </w:sectPr>
      </w:pPr>
    </w:p>
    <w:p>
      <w:pPr>
        <w:widowControl/>
        <w:spacing w:line="560" w:lineRule="exact"/>
        <w:jc w:val="center"/>
        <w:rPr>
          <w:rFonts w:ascii="黑体" w:hAnsi="Cambria" w:eastAsia="黑体" w:cs="MS-UIGothic,Bold"/>
          <w:bCs/>
          <w:kern w:val="0"/>
          <w:sz w:val="52"/>
          <w:szCs w:val="52"/>
        </w:rPr>
      </w:pPr>
      <w:r>
        <w:rPr>
          <w:rFonts w:hint="eastAsia" w:ascii="宋体" w:hAnsi="宋体" w:cs="ArialUnicodeMS"/>
          <w:color w:val="000000"/>
          <w:kern w:val="0"/>
        </w:rPr>
        <w:drawing>
          <wp:anchor distT="0" distB="0" distL="0" distR="0" simplePos="0" relativeHeight="251646976" behindDoc="1" locked="0" layoutInCell="1" allowOverlap="1">
            <wp:simplePos x="0" y="0"/>
            <wp:positionH relativeFrom="column">
              <wp:posOffset>-1023620</wp:posOffset>
            </wp:positionH>
            <wp:positionV relativeFrom="paragraph">
              <wp:posOffset>-1327150</wp:posOffset>
            </wp:positionV>
            <wp:extent cx="7571105" cy="10680065"/>
            <wp:effectExtent l="0" t="0" r="10795" b="6985"/>
            <wp:wrapNone/>
            <wp:docPr id="1039" name="图片 16"/>
            <wp:cNvGraphicFramePr/>
            <a:graphic xmlns:a="http://schemas.openxmlformats.org/drawingml/2006/main">
              <a:graphicData uri="http://schemas.openxmlformats.org/drawingml/2006/picture">
                <pic:pic xmlns:pic="http://schemas.openxmlformats.org/drawingml/2006/picture">
                  <pic:nvPicPr>
                    <pic:cNvPr id="1039" name="图片 16"/>
                    <pic:cNvPicPr/>
                  </pic:nvPicPr>
                  <pic:blipFill>
                    <a:blip r:embed="rId6" cstate="print"/>
                    <a:srcRect/>
                    <a:stretch>
                      <a:fillRect/>
                    </a:stretch>
                  </pic:blipFill>
                  <pic:spPr>
                    <a:xfrm>
                      <a:off x="0" y="0"/>
                      <a:ext cx="7571105" cy="10680065"/>
                    </a:xfrm>
                    <a:prstGeom prst="rect">
                      <a:avLst/>
                    </a:prstGeom>
                  </pic:spPr>
                </pic:pic>
              </a:graphicData>
            </a:graphic>
          </wp:anchor>
        </w:drawing>
      </w:r>
    </w:p>
    <w:p>
      <w:pPr>
        <w:widowControl/>
        <w:spacing w:line="560" w:lineRule="exact"/>
        <w:jc w:val="center"/>
        <w:rPr>
          <w:rFonts w:ascii="黑体" w:hAnsi="Cambria" w:eastAsia="黑体" w:cs="MS-UIGothic,Bold"/>
          <w:bCs/>
          <w:kern w:val="0"/>
          <w:sz w:val="52"/>
          <w:szCs w:val="52"/>
        </w:rPr>
      </w:pPr>
    </w:p>
    <w:p>
      <w:pPr>
        <w:rPr>
          <w:rFonts w:ascii="宋体" w:hAnsi="宋体" w:cs="ArialUnicodeMS"/>
          <w:color w:val="000000"/>
          <w:kern w:val="0"/>
        </w:rPr>
      </w:pPr>
    </w:p>
    <w:p>
      <w:pPr>
        <w:rPr>
          <w:rFonts w:ascii="宋体" w:hAnsi="宋体" w:cs="ArialUnicodeMS"/>
          <w:color w:val="000000"/>
          <w:kern w:val="0"/>
        </w:rPr>
        <w:sectPr>
          <w:pgSz w:w="11906" w:h="16838"/>
          <w:pgMar w:top="2098" w:right="1474" w:bottom="1984" w:left="1588" w:header="851" w:footer="992" w:gutter="0"/>
          <w:cols w:space="0" w:num="1"/>
          <w:docGrid w:type="lines" w:linePitch="312" w:charSpace="0"/>
        </w:sectPr>
      </w:pPr>
      <w:r>
        <w:rPr>
          <w:sz w:val="72"/>
        </w:rPr>
        <w:pict>
          <v:rect id="文本框 17" o:spid="_x0000_s1065" o:spt="1" style="position:absolute;left:0pt;margin-left:-74.2pt;margin-top:120.3pt;height:159.1pt;width:596.2pt;z-index:251656192;mso-width-relative:page;mso-height-relative:page;" filled="f" stroked="f" coordsize="21600,21600" o:gfxdata="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Ar63RS3QAAAA0BAAAPAAAAAAAAAAEAIAAAACIAAABkcnMvZG93bnJl&#10;di54bWxQSwECFAAUAAAACACHTuJAMnMYxL8BAABXAwAADgAAAAAAAAABACAAAAAsAQAAZHJzL2Uy&#10;b0RvYy54bWxQSwUGAAAAAAYABgBZAQAAXQUAAAAA&#10;">
            <v:path/>
            <v:fill on="f" focussize="0,0"/>
            <v:stroke on="f"/>
            <v:imagedata o:title=""/>
            <o:lock v:ext="edit"/>
            <v:textbox>
              <w:txbxContent>
                <w:p>
                  <w:pPr>
                    <w:widowControl/>
                    <w:spacing w:line="1200" w:lineRule="exact"/>
                    <w:jc w:val="center"/>
                    <w:rPr>
                      <w:rFonts w:ascii="黑体" w:hAnsi="宋体" w:eastAsia="黑体"/>
                      <w:color w:val="FDEFBE"/>
                      <w:sz w:val="96"/>
                      <w:szCs w:val="96"/>
                    </w:rPr>
                  </w:pPr>
                  <w:r>
                    <w:rPr>
                      <w:rFonts w:hint="eastAsia" w:ascii="黑体" w:hAnsi="宋体" w:eastAsia="黑体"/>
                      <w:color w:val="FDEFBE"/>
                      <w:sz w:val="96"/>
                      <w:szCs w:val="96"/>
                    </w:rPr>
                    <w:t>第二部分</w:t>
                  </w:r>
                </w:p>
                <w:p>
                  <w:pPr>
                    <w:widowControl/>
                    <w:spacing w:line="1200" w:lineRule="exact"/>
                    <w:jc w:val="center"/>
                    <w:rPr>
                      <w:color w:val="FDEFBE"/>
                      <w:sz w:val="96"/>
                      <w:szCs w:val="96"/>
                    </w:rPr>
                  </w:pPr>
                  <w:r>
                    <w:rPr>
                      <w:rFonts w:hint="eastAsia" w:ascii="黑体" w:hAnsi="宋体" w:eastAsia="黑体"/>
                      <w:color w:val="FDEFBE"/>
                      <w:sz w:val="96"/>
                      <w:szCs w:val="96"/>
                    </w:rPr>
                    <w:t>2018年度部门决算报表</w:t>
                  </w:r>
                </w:p>
              </w:txbxContent>
            </v:textbox>
          </v:rect>
        </w:pict>
      </w:r>
    </w:p>
    <w:p>
      <w:pPr>
        <w:rPr>
          <w:rFonts w:ascii="宋体" w:hAnsi="宋体" w:cs="ArialUnicodeMS"/>
          <w:color w:val="000000"/>
          <w:kern w:val="0"/>
        </w:rPr>
      </w:pPr>
    </w:p>
    <w:p>
      <w:pPr>
        <w:rPr>
          <w:rFonts w:ascii="宋体" w:hAnsi="宋体" w:cs="ArialUnicodeMS"/>
          <w:color w:val="000000"/>
          <w:kern w:val="0"/>
        </w:rPr>
      </w:pPr>
    </w:p>
    <w:p>
      <w:pPr>
        <w:jc w:val="center"/>
        <w:rPr>
          <w:rFonts w:ascii="仿宋_GB2312" w:hAnsi="宋体" w:eastAsia="仿宋_GB2312"/>
          <w:b/>
          <w:sz w:val="56"/>
          <w:szCs w:val="56"/>
          <w:highlight w:val="yellow"/>
        </w:rPr>
      </w:pPr>
    </w:p>
    <w:p>
      <w:pPr>
        <w:spacing w:line="500" w:lineRule="exact"/>
        <w:ind w:firstLine="640" w:firstLineChars="200"/>
        <w:rPr>
          <w:rFonts w:ascii="仿宋_GB2312" w:hAnsi="Arial" w:eastAsia="仿宋_GB2312" w:cs="Arial"/>
          <w:kern w:val="0"/>
          <w:sz w:val="32"/>
          <w:szCs w:val="32"/>
        </w:rPr>
      </w:pPr>
      <w:r>
        <w:rPr>
          <w:rFonts w:hint="eastAsia" w:ascii="仿宋_GB2312" w:hAnsi="Arial" w:eastAsia="仿宋_GB2312" w:cs="Arial"/>
          <w:kern w:val="0"/>
          <w:sz w:val="32"/>
          <w:szCs w:val="32"/>
        </w:rPr>
        <w:t>（部门决算公开01表——公开10表见附件）</w:t>
      </w:r>
    </w:p>
    <w:p>
      <w:pPr>
        <w:rPr>
          <w:rFonts w:ascii="仿宋_GB2312" w:hAnsi="宋体" w:eastAsia="仿宋_GB2312"/>
          <w:b/>
          <w:sz w:val="28"/>
          <w:szCs w:val="28"/>
          <w:highlight w:val="yellow"/>
        </w:rPr>
        <w:sectPr>
          <w:pgSz w:w="11906" w:h="16838"/>
          <w:pgMar w:top="2098" w:right="1474" w:bottom="1984" w:left="1588" w:header="851" w:footer="992" w:gutter="0"/>
          <w:cols w:space="0" w:num="1"/>
          <w:docGrid w:type="lines" w:linePitch="312" w:charSpace="0"/>
        </w:sectPr>
      </w:pPr>
    </w:p>
    <w:p>
      <w:pPr>
        <w:rPr>
          <w:rFonts w:ascii="宋体" w:hAnsi="宋体" w:cs="ArialUnicodeMS"/>
          <w:color w:val="000000"/>
          <w:kern w:val="0"/>
        </w:rPr>
        <w:sectPr>
          <w:pgSz w:w="11906" w:h="16838"/>
          <w:pgMar w:top="2098" w:right="1474" w:bottom="1984" w:left="1588" w:header="851" w:footer="992" w:gutter="0"/>
          <w:cols w:space="0" w:num="1"/>
          <w:docGrid w:type="lines" w:linePitch="312" w:charSpace="0"/>
        </w:sectPr>
      </w:pPr>
      <w:r>
        <w:rPr>
          <w:rFonts w:hint="eastAsia" w:ascii="宋体" w:hAnsi="宋体" w:cs="ArialUnicodeMS"/>
          <w:color w:val="000000"/>
          <w:kern w:val="0"/>
        </w:rPr>
        <w:drawing>
          <wp:anchor distT="0" distB="0" distL="0" distR="0" simplePos="0" relativeHeight="251648000" behindDoc="1" locked="0" layoutInCell="1" allowOverlap="1">
            <wp:simplePos x="0" y="0"/>
            <wp:positionH relativeFrom="column">
              <wp:posOffset>-1009015</wp:posOffset>
            </wp:positionH>
            <wp:positionV relativeFrom="paragraph">
              <wp:posOffset>-1337945</wp:posOffset>
            </wp:positionV>
            <wp:extent cx="7550150" cy="10680065"/>
            <wp:effectExtent l="0" t="0" r="12700" b="6985"/>
            <wp:wrapNone/>
            <wp:docPr id="1071" name="图片 4"/>
            <wp:cNvGraphicFramePr/>
            <a:graphic xmlns:a="http://schemas.openxmlformats.org/drawingml/2006/main">
              <a:graphicData uri="http://schemas.openxmlformats.org/drawingml/2006/picture">
                <pic:pic xmlns:pic="http://schemas.openxmlformats.org/drawingml/2006/picture">
                  <pic:nvPicPr>
                    <pic:cNvPr id="1071" name="图片 4"/>
                    <pic:cNvPicPr/>
                  </pic:nvPicPr>
                  <pic:blipFill>
                    <a:blip r:embed="rId6" cstate="print"/>
                    <a:srcRect/>
                    <a:stretch>
                      <a:fillRect/>
                    </a:stretch>
                  </pic:blipFill>
                  <pic:spPr>
                    <a:xfrm>
                      <a:off x="0" y="0"/>
                      <a:ext cx="7550150" cy="10680064"/>
                    </a:xfrm>
                    <a:prstGeom prst="rect">
                      <a:avLst/>
                    </a:prstGeom>
                  </pic:spPr>
                </pic:pic>
              </a:graphicData>
            </a:graphic>
          </wp:anchor>
        </w:drawing>
      </w:r>
      <w:r>
        <w:rPr>
          <w:sz w:val="72"/>
        </w:rPr>
        <w:pict>
          <v:rect id="文本框 5" o:spid="_x0000_s1064" o:spt="1" style="position:absolute;left:0pt;margin-left:-78.7pt;margin-top:232.8pt;height:159.1pt;width:596.2pt;z-index:251657216;mso-width-relative:page;mso-height-relative:page;" filled="f" stroked="f" coordsize="21600,21600" o:gfxdata="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C85tcO3gAAAA0BAAAPAAAAAAAAAAEAIAAAACIAAABkcnMvZG93bnJl&#10;di54bWxQSwECFAAUAAAACACHTuJA3swenL4BAABWAwAADgAAAAAAAAABACAAAAAtAQAAZHJzL2Uy&#10;b0RvYy54bWxQSwUGAAAAAAYABgBZAQAAXQUAAAAA&#10;">
            <v:path/>
            <v:fill on="f" focussize="0,0"/>
            <v:stroke on="f"/>
            <v:imagedata o:title=""/>
            <o:lock v:ext="edit"/>
            <v:textbox>
              <w:txbxContent>
                <w:p>
                  <w:pPr>
                    <w:widowControl/>
                    <w:spacing w:line="1200" w:lineRule="exact"/>
                    <w:jc w:val="center"/>
                    <w:rPr>
                      <w:rFonts w:ascii="黑体" w:hAnsi="宋体" w:eastAsia="黑体"/>
                      <w:color w:val="FDEFBE"/>
                      <w:sz w:val="96"/>
                      <w:szCs w:val="96"/>
                    </w:rPr>
                  </w:pPr>
                  <w:r>
                    <w:rPr>
                      <w:rFonts w:hint="eastAsia" w:ascii="黑体" w:hAnsi="宋体" w:eastAsia="黑体"/>
                      <w:color w:val="FDEFBE"/>
                      <w:sz w:val="96"/>
                      <w:szCs w:val="96"/>
                    </w:rPr>
                    <w:t>第三部分</w:t>
                  </w:r>
                </w:p>
                <w:p>
                  <w:pPr>
                    <w:widowControl/>
                    <w:spacing w:line="1200" w:lineRule="exact"/>
                    <w:jc w:val="center"/>
                    <w:rPr>
                      <w:color w:val="FDEFBE"/>
                      <w:sz w:val="96"/>
                      <w:szCs w:val="96"/>
                    </w:rPr>
                  </w:pPr>
                  <w:r>
                    <w:rPr>
                      <w:rFonts w:hint="eastAsia" w:ascii="黑体" w:hAnsi="宋体" w:eastAsia="黑体"/>
                      <w:color w:val="FDEFBE"/>
                      <w:sz w:val="96"/>
                      <w:szCs w:val="96"/>
                    </w:rPr>
                    <w:t>部门决算情况说明</w:t>
                  </w:r>
                </w:p>
              </w:txbxContent>
            </v:textbox>
          </v:rect>
        </w:pict>
      </w:r>
    </w:p>
    <w:p>
      <w:pPr>
        <w:spacing w:after="0" w:line="580" w:lineRule="exact"/>
        <w:rPr>
          <w:rFonts w:ascii="宋体" w:hAnsi="宋体" w:cs="黑体"/>
          <w:b/>
          <w:color w:val="FF0000"/>
          <w:kern w:val="0"/>
          <w:sz w:val="44"/>
          <w:szCs w:val="44"/>
        </w:rPr>
      </w:pPr>
      <w:r>
        <w:rPr>
          <w:sz w:val="44"/>
        </w:rPr>
        <w:pict>
          <v:group id="组合 170" o:spid="_x0000_s1061" o:spt="203" style="position:absolute;left:0pt;margin-left:-0.55pt;margin-top:29.3pt;height:43.95pt;width:301.85pt;mso-position-horizontal-relative:page;mso-position-vertical-relative:page;z-index:251658240;mso-width-relative:page;mso-height-relative:page;" coordorigin="4551,52615" coordsize="8546,1398203" o:gfxdata="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">
            <o:lock v:ext="edit"/>
            <v:rect id="_x0000_s1063" o:spid="_x0000_s1063" o:spt="1" style="position:absolute;left:4551;top:52615;height:1175;width:8546;" fillcolor="#D8D8D8" filled="t" stroked="f" coordsize="21600,21600" o:gfxdata="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uIuw6vQAA&#10;ANsAAAAPAAAAAAAAAAEAIAAAACIAAABkcnMvZG93bnJldi54bWxQSwECFAAUAAAACACHTuJAMy8F&#10;njsAAAA5AAAAEAAAAAAAAAABACAAAAAMAQAAZHJzL3NoYXBleG1sLnhtbFBLBQYAAAAABgAGAFsB&#10;AAC2AwAAAAA=&#10;">
              <v:path/>
              <v:fill on="t" focussize="0,0"/>
              <v:stroke on="f"/>
              <v:imagedata o:title=""/>
              <o:lock v:ext="edit"/>
            </v:rect>
            <v:rect id="_x0000_s1062" o:spid="_x0000_s1062" o:spt="1" style="position:absolute;left:4577;top:52890;height:1123;width:8324;v-text-anchor:middle;" fillcolor="#AD002D" filled="t" stroked="t" coordsize="21600,21600" o:gfxdata="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ldtza5AAAA2wAA&#10;AA8AAAAAAAAAAQAgAAAAIgAAAGRycy9kb3ducmV2LnhtbFBLAQIUABQAAAAIAIdO4kAzLwWeOwAA&#10;ADkAAAAQAAAAAAAAAAEAIAAAAAgBAABkcnMvc2hhcGV4bWwueG1sUEsFBgAAAAAGAAYAWwEAALID&#10;AAAAAA==&#10;">
              <v:path/>
              <v:fill on="t" focussize="0,0"/>
              <v:stroke weight="2pt" color="#AF7621" joinstyle="round"/>
              <v:imagedata o:title=""/>
              <o:lock v:ext="edit"/>
              <v:textbox>
                <w:txbxContent>
                  <w:p>
                    <w:pPr>
                      <w:widowControl/>
                      <w:jc w:val="left"/>
                      <w:rPr>
                        <w:rFonts w:ascii="楷体" w:hAnsi="楷体" w:eastAsia="楷体" w:cs="楷体"/>
                        <w:b/>
                        <w:bCs/>
                        <w:color w:val="FDEFBE"/>
                        <w:sz w:val="32"/>
                        <w:szCs w:val="32"/>
                      </w:rPr>
                    </w:pPr>
                    <w:r>
                      <w:rPr>
                        <w:rFonts w:hint="eastAsia" w:ascii="楷体" w:hAnsi="楷体" w:eastAsia="楷体" w:cs="楷体"/>
                        <w:b/>
                        <w:bCs/>
                        <w:color w:val="FDEFBE"/>
                        <w:kern w:val="0"/>
                        <w:sz w:val="32"/>
                        <w:szCs w:val="32"/>
                      </w:rPr>
                      <w:t>2018年度部门决算☞部门决算情况说明</w:t>
                    </w:r>
                  </w:p>
                  <w:p>
                    <w:pPr>
                      <w:jc w:val="center"/>
                    </w:pPr>
                  </w:p>
                </w:txbxContent>
              </v:textbox>
            </v:rect>
            <w10:anchorlock/>
          </v:group>
        </w:pict>
      </w:r>
    </w:p>
    <w:p>
      <w:pPr>
        <w:pStyle w:val="3"/>
        <w:spacing w:before="0" w:after="0" w:line="580" w:lineRule="exact"/>
        <w:ind w:firstLine="640" w:firstLineChars="200"/>
        <w:rPr>
          <w:rFonts w:ascii="黑体" w:eastAsia="黑体"/>
          <w:b w:val="0"/>
          <w:bCs w:val="0"/>
        </w:rPr>
      </w:pPr>
      <w:r>
        <w:rPr>
          <w:rFonts w:hint="eastAsia" w:ascii="黑体" w:eastAsia="黑体"/>
          <w:b w:val="0"/>
          <w:bCs w:val="0"/>
        </w:rPr>
        <w:t>一、收入</w:t>
      </w:r>
      <w:r>
        <w:rPr>
          <w:rFonts w:hint="eastAsia" w:ascii="黑体" w:hAnsi="Cambria" w:eastAsia="黑体" w:cs="黑体"/>
          <w:b w:val="0"/>
          <w:bCs w:val="0"/>
          <w:kern w:val="0"/>
        </w:rPr>
        <w:t>支出</w:t>
      </w:r>
      <w:r>
        <w:rPr>
          <w:rFonts w:hint="eastAsia" w:ascii="黑体" w:eastAsia="黑体"/>
          <w:b w:val="0"/>
          <w:bCs w:val="0"/>
        </w:rPr>
        <w:t>决算总体情况说明</w:t>
      </w:r>
    </w:p>
    <w:p>
      <w:pPr>
        <w:adjustRightInd w:val="0"/>
        <w:snapToGrid w:val="0"/>
        <w:spacing w:after="0"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2018年度收入总计4031.78万元。与2017年度决算相比，收入减少1608.22万元，下降28.5%，主要原因是农村环境卫生整治工作职责从我单位划出；支出总计（含结转）7172.98万元。与2017年度决算相比，支出增加556.76万元，增长8.4%，主要原因是我单位增加扶贫工作职责</w:t>
      </w:r>
      <w:r>
        <w:rPr>
          <w:rFonts w:hint="eastAsia" w:ascii="仿宋_GB2312" w:eastAsia="仿宋_GB2312" w:cs="DengXian-Regular"/>
          <w:sz w:val="32"/>
          <w:szCs w:val="32"/>
        </w:rPr>
        <w:t>，增加帮扶资金、帮扶责任人工作补贴</w:t>
      </w:r>
      <w:r>
        <w:rPr>
          <w:rFonts w:hint="eastAsia" w:ascii="仿宋_GB2312" w:hAnsi="仿宋_GB2312" w:eastAsia="仿宋_GB2312" w:cs="仿宋_GB2312"/>
          <w:sz w:val="32"/>
          <w:szCs w:val="32"/>
        </w:rPr>
        <w:t>；支出2017年参加“省级美丽乡村”验收村庄污水处理项目资金补贴；支出农村土地承包经营</w:t>
      </w:r>
      <w:r>
        <w:rPr>
          <w:rFonts w:hint="eastAsia" w:ascii="仿宋_GB2312" w:hAnsi="仿宋_GB2312" w:eastAsia="仿宋_GB2312" w:cs="仿宋_GB2312"/>
          <w:sz w:val="32"/>
          <w:szCs w:val="32"/>
          <w:lang w:eastAsia="zh-CN"/>
        </w:rPr>
        <w:t>权</w:t>
      </w:r>
      <w:r>
        <w:rPr>
          <w:rFonts w:hint="eastAsia" w:ascii="仿宋_GB2312" w:hAnsi="仿宋_GB2312" w:eastAsia="仿宋_GB2312" w:cs="仿宋_GB2312"/>
          <w:sz w:val="32"/>
          <w:szCs w:val="32"/>
        </w:rPr>
        <w:t>确权</w:t>
      </w:r>
      <w:r>
        <w:rPr>
          <w:rFonts w:hint="eastAsia" w:ascii="仿宋_GB2312" w:hAnsi="仿宋_GB2312" w:eastAsia="仿宋_GB2312" w:cs="仿宋_GB2312"/>
          <w:sz w:val="32"/>
          <w:szCs w:val="32"/>
          <w:lang w:eastAsia="zh-CN"/>
        </w:rPr>
        <w:t>登记颁证工作</w:t>
      </w:r>
      <w:r>
        <w:rPr>
          <w:rFonts w:hint="eastAsia" w:ascii="仿宋_GB2312" w:hAnsi="仿宋_GB2312" w:eastAsia="仿宋_GB2312" w:cs="仿宋_GB2312"/>
          <w:sz w:val="32"/>
          <w:szCs w:val="32"/>
        </w:rPr>
        <w:t>资金；支出2014年村街硬化项目基础设施建设；支出2014、2015年农村面貌改造提升奖补资金；支出2015、2016年美丽乡村建设奖补资金。</w:t>
      </w:r>
    </w:p>
    <w:p>
      <w:pPr>
        <w:pStyle w:val="3"/>
        <w:spacing w:before="0" w:after="0" w:line="580" w:lineRule="exact"/>
        <w:ind w:firstLine="640" w:firstLineChars="200"/>
        <w:rPr>
          <w:rFonts w:ascii="黑体" w:eastAsia="黑体"/>
          <w:b w:val="0"/>
          <w:bCs w:val="0"/>
        </w:rPr>
      </w:pPr>
      <w:r>
        <w:rPr>
          <w:rFonts w:hint="eastAsia" w:ascii="黑体" w:eastAsia="黑体"/>
          <w:b w:val="0"/>
          <w:bCs w:val="0"/>
        </w:rPr>
        <w:t>二、收入决算情况说明</w:t>
      </w:r>
    </w:p>
    <w:p>
      <w:pPr>
        <w:adjustRightInd w:val="0"/>
        <w:snapToGrid w:val="0"/>
        <w:spacing w:after="0" w:line="580" w:lineRule="exact"/>
        <w:ind w:firstLine="640" w:firstLineChars="200"/>
        <w:rPr>
          <w:rFonts w:hint="eastAsia" w:ascii="仿宋_GB2312" w:eastAsia="仿宋_GB2312" w:cs="DengXian-Regular"/>
          <w:sz w:val="32"/>
          <w:szCs w:val="32"/>
        </w:rPr>
      </w:pPr>
      <w:r>
        <w:rPr>
          <w:rFonts w:hint="eastAsia" w:ascii="仿宋_GB2312" w:eastAsia="仿宋_GB2312" w:cs="DengXian-Regular"/>
          <w:sz w:val="32"/>
          <w:szCs w:val="32"/>
        </w:rPr>
        <w:t>本部门2018年度本年收入合计4031.78万元，其中：财政拨款收入4031.78万元，占100%。如图所示：</w:t>
      </w:r>
    </w:p>
    <w:p>
      <w:pPr>
        <w:adjustRightInd w:val="0"/>
        <w:snapToGrid w:val="0"/>
        <w:spacing w:after="0" w:line="580" w:lineRule="exact"/>
        <w:ind w:firstLine="640" w:firstLineChars="200"/>
        <w:rPr>
          <w:rFonts w:hint="eastAsia" w:ascii="仿宋_GB2312" w:eastAsia="仿宋_GB2312" w:cs="DengXian-Regular"/>
          <w:sz w:val="32"/>
          <w:szCs w:val="32"/>
        </w:rPr>
      </w:pPr>
      <w:r>
        <w:rPr>
          <w:rFonts w:hint="eastAsia" w:ascii="仿宋_GB2312" w:eastAsia="仿宋_GB2312" w:cs="DengXian-Regular"/>
          <w:sz w:val="32"/>
          <w:szCs w:val="32"/>
        </w:rPr>
        <w:drawing>
          <wp:anchor distT="0" distB="0" distL="114300" distR="114300" simplePos="0" relativeHeight="251672576" behindDoc="0" locked="0" layoutInCell="1" allowOverlap="1">
            <wp:simplePos x="0" y="0"/>
            <wp:positionH relativeFrom="column">
              <wp:posOffset>1304290</wp:posOffset>
            </wp:positionH>
            <wp:positionV relativeFrom="paragraph">
              <wp:posOffset>8890</wp:posOffset>
            </wp:positionV>
            <wp:extent cx="2495550" cy="1706880"/>
            <wp:effectExtent l="19050" t="0" r="0" b="0"/>
            <wp:wrapSquare wrapText="bothSides"/>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adjustRightInd w:val="0"/>
        <w:snapToGrid w:val="0"/>
        <w:spacing w:after="0" w:line="580" w:lineRule="exact"/>
        <w:ind w:firstLine="640" w:firstLineChars="200"/>
        <w:rPr>
          <w:rFonts w:hint="eastAsia" w:ascii="仿宋_GB2312" w:eastAsia="仿宋_GB2312" w:cs="DengXian-Regular"/>
          <w:sz w:val="32"/>
          <w:szCs w:val="32"/>
        </w:rPr>
      </w:pPr>
    </w:p>
    <w:p>
      <w:pPr>
        <w:adjustRightInd w:val="0"/>
        <w:snapToGrid w:val="0"/>
        <w:spacing w:after="0" w:line="580" w:lineRule="exact"/>
        <w:ind w:firstLine="640" w:firstLineChars="200"/>
        <w:rPr>
          <w:rFonts w:hint="eastAsia" w:ascii="仿宋_GB2312" w:eastAsia="仿宋_GB2312" w:cs="DengXian-Regular"/>
          <w:sz w:val="32"/>
          <w:szCs w:val="32"/>
        </w:rPr>
      </w:pPr>
    </w:p>
    <w:p>
      <w:pPr>
        <w:adjustRightInd w:val="0"/>
        <w:snapToGrid w:val="0"/>
        <w:spacing w:after="0" w:line="580" w:lineRule="exact"/>
        <w:ind w:firstLine="640" w:firstLineChars="200"/>
        <w:rPr>
          <w:rFonts w:hint="eastAsia" w:ascii="仿宋_GB2312" w:eastAsia="仿宋_GB2312" w:cs="DengXian-Regular"/>
          <w:sz w:val="32"/>
          <w:szCs w:val="32"/>
        </w:rPr>
      </w:pPr>
    </w:p>
    <w:p>
      <w:pPr>
        <w:pStyle w:val="6"/>
        <w:rPr>
          <w:rFonts w:hint="eastAsia" w:ascii="仿宋_GB2312" w:hAnsi="Times New Roman" w:eastAsia="仿宋_GB2312" w:cs="DengXian-Regular"/>
          <w:sz w:val="32"/>
          <w:szCs w:val="32"/>
        </w:rPr>
      </w:pPr>
    </w:p>
    <w:p>
      <w:pPr>
        <w:pStyle w:val="6"/>
        <w:jc w:val="center"/>
        <w:rPr>
          <w:rFonts w:ascii="仿宋_GB2312" w:hAnsi="Times New Roman" w:eastAsia="仿宋_GB2312" w:cs="DengXian-Regular"/>
          <w:sz w:val="32"/>
          <w:szCs w:val="32"/>
        </w:rPr>
      </w:pPr>
      <w:r>
        <w:rPr>
          <w:rFonts w:hint="eastAsia" w:ascii="仿宋_GB2312" w:eastAsia="仿宋_GB2312"/>
          <w:sz w:val="32"/>
          <w:szCs w:val="32"/>
        </w:rPr>
        <w:t xml:space="preserve">图 </w:t>
      </w:r>
      <w:r>
        <w:rPr>
          <w:rFonts w:hint="eastAsia" w:ascii="仿宋_GB2312" w:eastAsia="仿宋_GB2312"/>
          <w:sz w:val="32"/>
          <w:szCs w:val="32"/>
        </w:rPr>
        <w:fldChar w:fldCharType="begin"/>
      </w:r>
      <w:r>
        <w:rPr>
          <w:rFonts w:hint="eastAsia" w:ascii="仿宋_GB2312" w:eastAsia="仿宋_GB2312"/>
          <w:sz w:val="32"/>
          <w:szCs w:val="32"/>
        </w:rPr>
        <w:instrText xml:space="preserve"> SEQ 图表 \* ARABIC </w:instrText>
      </w:r>
      <w:r>
        <w:rPr>
          <w:rFonts w:hint="eastAsia" w:ascii="仿宋_GB2312" w:eastAsia="仿宋_GB2312"/>
          <w:sz w:val="32"/>
          <w:szCs w:val="32"/>
        </w:rPr>
        <w:fldChar w:fldCharType="separate"/>
      </w:r>
      <w:r>
        <w:rPr>
          <w:rFonts w:ascii="仿宋_GB2312" w:eastAsia="仿宋_GB2312"/>
          <w:sz w:val="32"/>
          <w:szCs w:val="32"/>
        </w:rPr>
        <w:t>1</w:t>
      </w:r>
      <w:r>
        <w:rPr>
          <w:rFonts w:hint="eastAsia" w:ascii="仿宋_GB2312" w:eastAsia="仿宋_GB2312"/>
          <w:sz w:val="32"/>
          <w:szCs w:val="32"/>
        </w:rPr>
        <w:fldChar w:fldCharType="end"/>
      </w:r>
      <w:r>
        <w:rPr>
          <w:rFonts w:hint="eastAsia" w:ascii="仿宋_GB2312" w:eastAsia="仿宋_GB2312"/>
          <w:sz w:val="32"/>
          <w:szCs w:val="32"/>
        </w:rPr>
        <w:t>：收入构成情况</w:t>
      </w:r>
    </w:p>
    <w:p>
      <w:pPr>
        <w:pStyle w:val="3"/>
        <w:spacing w:before="0" w:after="0" w:line="580" w:lineRule="exact"/>
        <w:ind w:firstLine="640" w:firstLineChars="200"/>
        <w:rPr>
          <w:rFonts w:ascii="黑体" w:eastAsia="黑体"/>
          <w:b w:val="0"/>
          <w:bCs w:val="0"/>
        </w:rPr>
      </w:pPr>
      <w:r>
        <w:rPr>
          <w:rFonts w:hint="eastAsia" w:ascii="黑体" w:eastAsia="黑体"/>
          <w:b w:val="0"/>
          <w:bCs w:val="0"/>
        </w:rPr>
        <w:t>三、支出决算情况说明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本部门2018年度本年支出合计7172.98万元，其中：基本支出435.77万元，占6.1%；项目支出6737.21万元，占93.9%。</w:t>
      </w:r>
    </w:p>
    <w:p>
      <w:pPr>
        <w:adjustRightInd w:val="0"/>
        <w:snapToGrid w:val="0"/>
        <w:spacing w:after="0" w:line="580" w:lineRule="exact"/>
        <w:rPr>
          <w:rFonts w:ascii="仿宋_GB2312" w:eastAsia="仿宋_GB2312" w:cs="DengXian-Regular"/>
          <w:sz w:val="32"/>
          <w:szCs w:val="32"/>
        </w:rPr>
      </w:pPr>
      <w:r>
        <w:rPr>
          <w:rFonts w:hint="eastAsia" w:ascii="仿宋_GB2312" w:eastAsia="仿宋_GB2312" w:cs="DengXian-Regular"/>
          <w:sz w:val="32"/>
          <w:szCs w:val="32"/>
        </w:rPr>
        <w:t>如图所示：</w:t>
      </w:r>
    </w:p>
    <w:p>
      <w:pPr>
        <w:adjustRightInd w:val="0"/>
        <w:snapToGrid w:val="0"/>
        <w:spacing w:after="0" w:line="580" w:lineRule="exact"/>
        <w:ind w:firstLine="1920" w:firstLineChars="600"/>
        <w:rPr>
          <w:rFonts w:ascii="仿宋_GB2312" w:eastAsia="仿宋_GB2312" w:cs="DengXian-Regular"/>
          <w:sz w:val="32"/>
          <w:szCs w:val="32"/>
        </w:rPr>
      </w:pPr>
      <w:r>
        <w:rPr>
          <w:rFonts w:ascii="仿宋_GB2312" w:eastAsia="仿宋_GB2312" w:cs="DengXian-Regular"/>
          <w:sz w:val="32"/>
          <w:szCs w:val="32"/>
        </w:rPr>
        <w:drawing>
          <wp:anchor distT="0" distB="0" distL="114300" distR="114300" simplePos="0" relativeHeight="251674624" behindDoc="0" locked="0" layoutInCell="1" allowOverlap="1">
            <wp:simplePos x="0" y="0"/>
            <wp:positionH relativeFrom="column">
              <wp:posOffset>176530</wp:posOffset>
            </wp:positionH>
            <wp:positionV relativeFrom="paragraph">
              <wp:posOffset>143510</wp:posOffset>
            </wp:positionV>
            <wp:extent cx="4972050" cy="2804160"/>
            <wp:effectExtent l="19050" t="0" r="0" b="0"/>
            <wp:wrapSquare wrapText="bothSides"/>
            <wp:docPr id="1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adjustRightInd w:val="0"/>
        <w:snapToGrid w:val="0"/>
        <w:spacing w:after="0" w:line="580" w:lineRule="exact"/>
        <w:ind w:firstLine="1920" w:firstLineChars="600"/>
        <w:rPr>
          <w:rFonts w:hint="eastAsia" w:ascii="仿宋_GB2312" w:eastAsia="仿宋_GB2312" w:cs="DengXian-Regular"/>
          <w:sz w:val="32"/>
          <w:szCs w:val="32"/>
        </w:rPr>
      </w:pPr>
    </w:p>
    <w:p>
      <w:pPr>
        <w:adjustRightInd w:val="0"/>
        <w:snapToGrid w:val="0"/>
        <w:spacing w:after="0" w:line="580" w:lineRule="exact"/>
        <w:ind w:firstLine="1920" w:firstLineChars="600"/>
        <w:rPr>
          <w:rFonts w:hint="eastAsia" w:ascii="仿宋_GB2312" w:eastAsia="仿宋_GB2312" w:cs="DengXian-Regular"/>
          <w:sz w:val="32"/>
          <w:szCs w:val="32"/>
        </w:rPr>
      </w:pPr>
    </w:p>
    <w:p>
      <w:pPr>
        <w:pStyle w:val="6"/>
        <w:jc w:val="center"/>
        <w:rPr>
          <w:rFonts w:hint="eastAsia" w:ascii="仿宋_GB2312" w:eastAsia="仿宋_GB2312"/>
          <w:sz w:val="32"/>
          <w:szCs w:val="32"/>
        </w:rPr>
      </w:pPr>
    </w:p>
    <w:p>
      <w:pPr>
        <w:pStyle w:val="6"/>
        <w:jc w:val="center"/>
        <w:rPr>
          <w:rFonts w:hint="eastAsia" w:ascii="仿宋_GB2312" w:eastAsia="仿宋_GB2312"/>
          <w:sz w:val="32"/>
          <w:szCs w:val="32"/>
        </w:rPr>
      </w:pPr>
    </w:p>
    <w:p>
      <w:pPr>
        <w:pStyle w:val="6"/>
        <w:jc w:val="center"/>
        <w:rPr>
          <w:rFonts w:hint="eastAsia" w:ascii="仿宋_GB2312" w:eastAsia="仿宋_GB2312"/>
          <w:sz w:val="32"/>
          <w:szCs w:val="32"/>
        </w:rPr>
      </w:pPr>
    </w:p>
    <w:p>
      <w:pPr>
        <w:pStyle w:val="6"/>
        <w:jc w:val="center"/>
        <w:rPr>
          <w:rFonts w:hint="eastAsia" w:ascii="仿宋_GB2312" w:eastAsia="仿宋_GB2312"/>
          <w:sz w:val="32"/>
          <w:szCs w:val="32"/>
        </w:rPr>
      </w:pPr>
    </w:p>
    <w:p>
      <w:pPr>
        <w:pStyle w:val="6"/>
        <w:jc w:val="center"/>
        <w:rPr>
          <w:rFonts w:ascii="仿宋_GB2312" w:eastAsia="仿宋_GB2312"/>
          <w:sz w:val="32"/>
          <w:szCs w:val="32"/>
        </w:rPr>
      </w:pPr>
      <w:r>
        <w:rPr>
          <w:rFonts w:hint="eastAsia" w:ascii="仿宋_GB2312" w:eastAsia="仿宋_GB2312"/>
          <w:sz w:val="32"/>
          <w:szCs w:val="32"/>
        </w:rPr>
        <w:t xml:space="preserve">图 </w:t>
      </w:r>
      <w:r>
        <w:rPr>
          <w:rFonts w:hint="eastAsia" w:ascii="仿宋_GB2312" w:eastAsia="仿宋_GB2312"/>
          <w:sz w:val="32"/>
          <w:szCs w:val="32"/>
        </w:rPr>
        <w:fldChar w:fldCharType="begin"/>
      </w:r>
      <w:r>
        <w:rPr>
          <w:rFonts w:hint="eastAsia" w:ascii="仿宋_GB2312" w:eastAsia="仿宋_GB2312"/>
          <w:sz w:val="32"/>
          <w:szCs w:val="32"/>
        </w:rPr>
        <w:instrText xml:space="preserve"> SEQ 图表 \* ARABIC </w:instrText>
      </w:r>
      <w:r>
        <w:rPr>
          <w:rFonts w:hint="eastAsia" w:ascii="仿宋_GB2312" w:eastAsia="仿宋_GB2312"/>
          <w:sz w:val="32"/>
          <w:szCs w:val="32"/>
        </w:rPr>
        <w:fldChar w:fldCharType="separate"/>
      </w:r>
      <w:r>
        <w:rPr>
          <w:rFonts w:ascii="仿宋_GB2312" w:eastAsia="仿宋_GB2312"/>
          <w:sz w:val="32"/>
          <w:szCs w:val="32"/>
        </w:rPr>
        <w:t>2</w:t>
      </w:r>
      <w:r>
        <w:rPr>
          <w:rFonts w:hint="eastAsia" w:ascii="仿宋_GB2312" w:eastAsia="仿宋_GB2312"/>
          <w:sz w:val="32"/>
          <w:szCs w:val="32"/>
        </w:rPr>
        <w:fldChar w:fldCharType="end"/>
      </w:r>
      <w:r>
        <w:rPr>
          <w:rFonts w:hint="eastAsia" w:ascii="仿宋_GB2312" w:eastAsia="仿宋_GB2312"/>
          <w:sz w:val="32"/>
          <w:szCs w:val="32"/>
        </w:rPr>
        <w:t>：支出构成情况（按支出性质）</w:t>
      </w:r>
    </w:p>
    <w:p>
      <w:pPr>
        <w:adjustRightInd w:val="0"/>
        <w:snapToGrid w:val="0"/>
        <w:spacing w:after="0" w:line="580" w:lineRule="exact"/>
        <w:ind w:firstLine="1920" w:firstLineChars="600"/>
        <w:rPr>
          <w:rFonts w:hint="eastAsia" w:ascii="仿宋_GB2312" w:eastAsia="仿宋_GB2312" w:cs="DengXian-Regular"/>
          <w:sz w:val="32"/>
          <w:szCs w:val="32"/>
        </w:rPr>
      </w:pPr>
    </w:p>
    <w:p>
      <w:pPr>
        <w:adjustRightInd w:val="0"/>
        <w:snapToGrid w:val="0"/>
        <w:spacing w:after="0" w:line="580" w:lineRule="exact"/>
        <w:ind w:firstLine="1920" w:firstLineChars="600"/>
        <w:rPr>
          <w:rFonts w:hint="eastAsia" w:ascii="仿宋_GB2312" w:eastAsia="仿宋_GB2312" w:cs="DengXian-Regular"/>
          <w:sz w:val="32"/>
          <w:szCs w:val="32"/>
        </w:rPr>
      </w:pPr>
    </w:p>
    <w:p>
      <w:pPr>
        <w:adjustRightInd w:val="0"/>
        <w:snapToGrid w:val="0"/>
        <w:spacing w:after="0" w:line="580" w:lineRule="exact"/>
        <w:ind w:firstLine="1920" w:firstLineChars="600"/>
        <w:rPr>
          <w:rFonts w:ascii="仿宋_GB2312" w:eastAsia="仿宋_GB2312" w:cs="DengXian-Regular"/>
          <w:sz w:val="32"/>
          <w:szCs w:val="32"/>
        </w:rPr>
      </w:pPr>
    </w:p>
    <w:p>
      <w:pPr>
        <w:adjustRightInd w:val="0"/>
        <w:snapToGrid w:val="0"/>
        <w:spacing w:after="0" w:line="580" w:lineRule="exact"/>
        <w:ind w:firstLine="2640" w:firstLineChars="600"/>
        <w:rPr>
          <w:rFonts w:ascii="仿宋_GB2312" w:eastAsia="仿宋_GB2312" w:cs="DengXian-Regular"/>
          <w:sz w:val="32"/>
          <w:szCs w:val="32"/>
        </w:rPr>
      </w:pPr>
      <w:r>
        <w:rPr>
          <w:sz w:val="44"/>
        </w:rPr>
        <w:pict>
          <v:group id="组合 70" o:spid="_x0000_s1052" o:spt="203" style="position:absolute;left:0pt;margin-left:-0.55pt;margin-top:29.3pt;height:43.95pt;width:301.85pt;mso-position-horizontal-relative:page;mso-position-vertical-relative:page;z-index:251661312;mso-width-relative:page;mso-height-relative:page;" coordorigin="4551,52615" coordsize="8546,1398203" o:gfxdata="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">
            <o:lock v:ext="edit"/>
            <v:rect id="_x0000_s1054" o:spid="_x0000_s1054" o:spt="1" style="position:absolute;left:4551;top:52615;height:1175;width:8546;" fillcolor="#D8D8D8" filled="t" stroked="f" coordsize="21600,21600" o:gfxdata="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UwHzkvQAA&#10;ANsAAAAPAAAAAAAAAAEAIAAAACIAAABkcnMvZG93bnJldi54bWxQSwECFAAUAAAACACHTuJAMy8F&#10;njsAAAA5AAAAEAAAAAAAAAABACAAAAAMAQAAZHJzL3NoYXBleG1sLnhtbFBLBQYAAAAABgAGAFsB&#10;AAC2AwAAAAA=&#10;">
              <v:path/>
              <v:fill on="t" focussize="0,0"/>
              <v:stroke on="f"/>
              <v:imagedata o:title=""/>
              <o:lock v:ext="edit"/>
            </v:rect>
            <v:rect id="_x0000_s1053" o:spid="_x0000_s1053" o:spt="1" style="position:absolute;left:4577;top:52890;height:1123;width:8324;v-text-anchor:middle;" fillcolor="#AD002D" filled="t" stroked="t" coordsize="21600,21600" o:gfxdata="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3JK+68AAAA&#10;2wAAAA8AAAAAAAAAAQAgAAAAIgAAAGRycy9kb3ducmV2LnhtbFBLAQIUABQAAAAIAIdO4kAzLwWe&#10;OwAAADkAAAAQAAAAAAAAAAEAIAAAAAsBAABkcnMvc2hhcGV4bWwueG1sUEsFBgAAAAAGAAYAWwEA&#10;ALUDAAAAAA==&#10;">
              <v:path/>
              <v:fill on="t" focussize="0,0"/>
              <v:stroke weight="2pt" color="#AF7621" joinstyle="round"/>
              <v:imagedata o:title=""/>
              <o:lock v:ext="edit"/>
              <v:textbox>
                <w:txbxContent>
                  <w:p>
                    <w:pPr>
                      <w:widowControl/>
                      <w:jc w:val="left"/>
                      <w:rPr>
                        <w:rFonts w:ascii="楷体" w:hAnsi="楷体" w:eastAsia="楷体" w:cs="楷体"/>
                        <w:b/>
                        <w:bCs/>
                        <w:color w:val="FDEFBE"/>
                        <w:sz w:val="32"/>
                        <w:szCs w:val="32"/>
                      </w:rPr>
                    </w:pPr>
                    <w:r>
                      <w:rPr>
                        <w:rFonts w:hint="eastAsia" w:ascii="楷体" w:hAnsi="楷体" w:eastAsia="楷体" w:cs="楷体"/>
                        <w:b/>
                        <w:bCs/>
                        <w:color w:val="FDEFBE"/>
                        <w:kern w:val="0"/>
                        <w:sz w:val="32"/>
                        <w:szCs w:val="32"/>
                      </w:rPr>
                      <w:t>2018年度部门决算☞部门决算情况说明</w:t>
                    </w:r>
                  </w:p>
                  <w:p>
                    <w:pPr>
                      <w:jc w:val="center"/>
                    </w:pPr>
                  </w:p>
                </w:txbxContent>
              </v:textbox>
            </v:rect>
            <w10:anchorlock/>
          </v:group>
        </w:pict>
      </w:r>
    </w:p>
    <w:p>
      <w:pPr>
        <w:adjustRightInd w:val="0"/>
        <w:snapToGrid w:val="0"/>
        <w:spacing w:after="0" w:line="580" w:lineRule="exact"/>
        <w:ind w:firstLine="1920" w:firstLineChars="600"/>
        <w:rPr>
          <w:rFonts w:ascii="仿宋_GB2312" w:eastAsia="仿宋_GB2312" w:cs="DengXian-Regular"/>
          <w:sz w:val="32"/>
          <w:szCs w:val="32"/>
        </w:rPr>
      </w:pPr>
    </w:p>
    <w:p>
      <w:pPr>
        <w:pStyle w:val="3"/>
        <w:spacing w:before="0" w:after="0" w:line="580" w:lineRule="exact"/>
        <w:ind w:firstLine="643" w:firstLineChars="200"/>
        <w:rPr>
          <w:rFonts w:hint="eastAsia" w:ascii="黑体" w:eastAsia="黑体"/>
        </w:rPr>
      </w:pPr>
    </w:p>
    <w:p>
      <w:pPr>
        <w:rPr>
          <w:rFonts w:hint="eastAsia"/>
        </w:rPr>
      </w:pPr>
    </w:p>
    <w:p>
      <w:pPr>
        <w:rPr>
          <w:rFonts w:hint="eastAsia"/>
        </w:rPr>
      </w:pPr>
    </w:p>
    <w:p>
      <w:pPr>
        <w:pStyle w:val="3"/>
        <w:spacing w:before="0" w:after="0" w:line="580" w:lineRule="exact"/>
        <w:ind w:firstLine="640" w:firstLineChars="200"/>
        <w:rPr>
          <w:rFonts w:ascii="黑体" w:eastAsia="黑体"/>
          <w:b w:val="0"/>
          <w:bCs w:val="0"/>
        </w:rPr>
      </w:pPr>
      <w:r>
        <w:rPr>
          <w:rFonts w:hint="eastAsia" w:ascii="黑体" w:eastAsia="黑体"/>
          <w:b w:val="0"/>
          <w:bCs w:val="0"/>
        </w:rPr>
        <w:t>四、</w:t>
      </w:r>
      <w:r>
        <w:rPr>
          <w:rFonts w:hint="eastAsia" w:ascii="黑体" w:hAnsi="Cambria" w:eastAsia="黑体" w:cs="黑体"/>
          <w:b w:val="0"/>
          <w:bCs w:val="0"/>
          <w:kern w:val="0"/>
        </w:rPr>
        <w:t>财政</w:t>
      </w:r>
      <w:r>
        <w:rPr>
          <w:rFonts w:hint="eastAsia" w:ascii="黑体" w:eastAsia="黑体"/>
          <w:b w:val="0"/>
          <w:bCs w:val="0"/>
        </w:rPr>
        <w:t>拨款收入支出决算总体情况说明</w:t>
      </w:r>
    </w:p>
    <w:p>
      <w:pPr>
        <w:spacing w:after="0" w:line="580" w:lineRule="exact"/>
        <w:ind w:firstLine="643" w:firstLineChars="200"/>
        <w:rPr>
          <w:rFonts w:hint="eastAsia" w:ascii="楷体_GB2312" w:eastAsia="楷体_GB2312" w:cs="DengXian-Bold"/>
          <w:b/>
          <w:bCs/>
          <w:sz w:val="32"/>
          <w:szCs w:val="32"/>
        </w:rPr>
      </w:pPr>
      <w:r>
        <w:rPr>
          <w:rFonts w:hint="eastAsia" w:ascii="楷体_GB2312" w:eastAsia="楷体_GB2312" w:cs="DengXian-Bold"/>
          <w:b/>
          <w:bCs/>
          <w:sz w:val="32"/>
          <w:szCs w:val="32"/>
        </w:rPr>
        <w:t>（一）财政拨款收支与2017 年度决算对比情况</w:t>
      </w:r>
    </w:p>
    <w:p>
      <w:pPr>
        <w:spacing w:after="0" w:line="580" w:lineRule="exact"/>
        <w:ind w:firstLine="643" w:firstLineChars="200"/>
        <w:rPr>
          <w:rFonts w:hint="eastAsia" w:ascii="楷体_GB2312" w:eastAsia="楷体_GB2312" w:cs="DengXian-Bold"/>
          <w:b/>
          <w:bCs/>
          <w:sz w:val="32"/>
          <w:szCs w:val="32"/>
        </w:rPr>
      </w:pPr>
      <w:r>
        <w:rPr>
          <w:rFonts w:hint="eastAsia" w:ascii="楷体_GB2312" w:eastAsia="楷体_GB2312" w:cs="DengXian-Bold"/>
          <w:b/>
          <w:bCs/>
          <w:sz w:val="32"/>
          <w:szCs w:val="32"/>
        </w:rPr>
        <w:drawing>
          <wp:anchor distT="0" distB="0" distL="114300" distR="114300" simplePos="0" relativeHeight="251676672" behindDoc="0" locked="0" layoutInCell="1" allowOverlap="1">
            <wp:simplePos x="0" y="0"/>
            <wp:positionH relativeFrom="column">
              <wp:posOffset>115570</wp:posOffset>
            </wp:positionH>
            <wp:positionV relativeFrom="paragraph">
              <wp:posOffset>125730</wp:posOffset>
            </wp:positionV>
            <wp:extent cx="5486400" cy="3200400"/>
            <wp:effectExtent l="19050" t="0" r="19050" b="0"/>
            <wp:wrapSquare wrapText="bothSides"/>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pPr>
        <w:spacing w:after="0" w:line="580" w:lineRule="exact"/>
        <w:ind w:firstLine="640" w:firstLineChars="200"/>
        <w:jc w:val="center"/>
        <w:rPr>
          <w:rFonts w:hint="eastAsia" w:ascii="仿宋_GB2312" w:eastAsia="仿宋_GB2312"/>
          <w:sz w:val="32"/>
          <w:szCs w:val="32"/>
        </w:rPr>
      </w:pPr>
      <w:r>
        <w:rPr>
          <w:rFonts w:hint="eastAsia" w:ascii="仿宋_GB2312" w:eastAsia="仿宋_GB2312"/>
          <w:sz w:val="32"/>
          <w:szCs w:val="32"/>
        </w:rPr>
        <w:t>图3: 2017-2018年财政拨款收支出情况</w:t>
      </w:r>
    </w:p>
    <w:p>
      <w:pPr>
        <w:spacing w:after="0" w:line="580" w:lineRule="exact"/>
        <w:jc w:val="both"/>
        <w:rPr>
          <w:rFonts w:ascii="仿宋_GB2312" w:eastAsia="仿宋_GB2312"/>
          <w:sz w:val="32"/>
          <w:szCs w:val="32"/>
        </w:rPr>
      </w:pP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本部门2018年度财政拨款本年收入4031.78万元,比2017年度减少1608.22万元，</w:t>
      </w:r>
      <w:r>
        <w:rPr>
          <w:rFonts w:hint="eastAsia" w:ascii="仿宋_GB2312" w:hAnsi="仿宋_GB2312" w:eastAsia="仿宋_GB2312" w:cs="仿宋_GB2312"/>
          <w:sz w:val="32"/>
          <w:szCs w:val="32"/>
        </w:rPr>
        <w:t>下降28.5%（如图3），主要是农村环境卫生整治工作职责从我单位划出；本年支出7172.98万元。增加55</w:t>
      </w:r>
      <w:r>
        <w:rPr>
          <w:rFonts w:hint="eastAsia" w:ascii="仿宋_GB2312" w:eastAsia="仿宋_GB2312" w:cs="DengXian-Regular"/>
          <w:sz w:val="32"/>
          <w:szCs w:val="32"/>
        </w:rPr>
        <w:t>6.76万元，增长8.4%，主要是我单位增加扶贫工作职责，增加帮扶资金、帮扶责任人工作补贴；支出2017年参加“省级美丽乡村”验收村庄污水处理项目资金补贴；支出农村土地承包经营权</w:t>
      </w:r>
      <w:r>
        <w:rPr>
          <w:rFonts w:hint="eastAsia" w:ascii="仿宋_GB2312" w:hAnsi="仿宋_GB2312" w:eastAsia="仿宋_GB2312" w:cs="仿宋_GB2312"/>
          <w:sz w:val="32"/>
          <w:szCs w:val="32"/>
        </w:rPr>
        <w:t>确权</w:t>
      </w:r>
      <w:r>
        <w:rPr>
          <w:rFonts w:hint="eastAsia" w:ascii="仿宋_GB2312" w:hAnsi="仿宋_GB2312" w:eastAsia="仿宋_GB2312" w:cs="仿宋_GB2312"/>
          <w:sz w:val="32"/>
          <w:szCs w:val="32"/>
          <w:lang w:eastAsia="zh-CN"/>
        </w:rPr>
        <w:t>登记颁证工作</w:t>
      </w:r>
      <w:r>
        <w:rPr>
          <w:rFonts w:hint="eastAsia" w:ascii="仿宋_GB2312" w:eastAsia="仿宋_GB2312" w:cs="DengXian-Regular"/>
          <w:sz w:val="32"/>
          <w:szCs w:val="32"/>
        </w:rPr>
        <w:t>资金；支出2014年村街硬化项目基础设施建设；支出2014、2015年农村面貌改造提升奖补资金；支出2015、2016年美丽乡村建设奖补资金。</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其中：一般公共预算财政拨款本年收入3033.05万元，比上年增加565.04万元；主要是我单位增加扶贫工作职责等</w:t>
      </w:r>
      <w:r>
        <w:rPr>
          <w:rFonts w:hint="eastAsia" w:ascii="仿宋_GB2312" w:eastAsia="仿宋_GB2312" w:cs="DengXian-Regular"/>
          <w:sz w:val="32"/>
          <w:szCs w:val="32"/>
          <w:lang w:eastAsia="zh-CN"/>
        </w:rPr>
        <w:t>增加财政拨款收入</w:t>
      </w:r>
      <w:r>
        <w:rPr>
          <w:rFonts w:hint="eastAsia" w:ascii="仿宋_GB2312" w:eastAsia="仿宋_GB2312" w:cs="DengXian-Regular"/>
          <w:sz w:val="32"/>
          <w:szCs w:val="32"/>
        </w:rPr>
        <w:t>；本年支出3002.26万元，比上年减少3613.96万元，降低54.6%，主要是农村环境卫生整治工作职责从我单位划出及项目减少。政府性基金预算财政拨款本年收入998.73万元，比上年减少2173.26万元，降低68.5%，主要原因是项目减少；本年支出4170.72万元，比上年增加4170.72万元，增长100%，主要是支出2014、2015年农村面貌改造提升奖补资金；支出2015、2016年美丽乡村建设奖补资金。</w:t>
      </w:r>
    </w:p>
    <w:p>
      <w:pPr>
        <w:spacing w:after="0" w:line="580" w:lineRule="exact"/>
        <w:ind w:firstLine="643" w:firstLineChars="200"/>
        <w:rPr>
          <w:rFonts w:hint="eastAsia" w:ascii="楷体_GB2312" w:eastAsia="楷体_GB2312" w:cs="DengXian-Bold"/>
          <w:b/>
          <w:bCs/>
          <w:sz w:val="32"/>
          <w:szCs w:val="32"/>
        </w:rPr>
      </w:pPr>
      <w:r>
        <w:rPr>
          <w:rFonts w:hint="eastAsia" w:ascii="楷体_GB2312" w:eastAsia="楷体_GB2312" w:cs="DengXian-Bold"/>
          <w:b/>
          <w:bCs/>
          <w:sz w:val="32"/>
          <w:szCs w:val="32"/>
        </w:rPr>
        <w:t>（二）财政拨款收支与年初预算数对比情况</w:t>
      </w:r>
    </w:p>
    <w:p>
      <w:pPr>
        <w:spacing w:after="0" w:line="580" w:lineRule="exact"/>
        <w:ind w:firstLine="643" w:firstLineChars="200"/>
        <w:rPr>
          <w:rFonts w:hint="eastAsia" w:ascii="楷体_GB2312" w:eastAsia="楷体_GB2312" w:cs="DengXian-Bold"/>
          <w:b/>
          <w:bCs/>
          <w:sz w:val="32"/>
          <w:szCs w:val="32"/>
        </w:rPr>
      </w:pPr>
      <w:r>
        <w:rPr>
          <w:rFonts w:hint="eastAsia" w:ascii="楷体_GB2312" w:eastAsia="楷体_GB2312" w:cs="DengXian-Bold"/>
          <w:b/>
          <w:bCs/>
          <w:sz w:val="32"/>
          <w:szCs w:val="32"/>
        </w:rPr>
        <w:drawing>
          <wp:anchor distT="0" distB="0" distL="114300" distR="114300" simplePos="0" relativeHeight="251678720" behindDoc="0" locked="0" layoutInCell="1" allowOverlap="1">
            <wp:simplePos x="0" y="0"/>
            <wp:positionH relativeFrom="column">
              <wp:posOffset>-234950</wp:posOffset>
            </wp:positionH>
            <wp:positionV relativeFrom="paragraph">
              <wp:posOffset>168910</wp:posOffset>
            </wp:positionV>
            <wp:extent cx="5486400" cy="3200400"/>
            <wp:effectExtent l="19050" t="0" r="19050" b="0"/>
            <wp:wrapSquare wrapText="bothSides"/>
            <wp:docPr id="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pPr>
        <w:spacing w:after="0" w:line="580" w:lineRule="exact"/>
        <w:ind w:firstLine="643" w:firstLineChars="200"/>
        <w:rPr>
          <w:rFonts w:hint="eastAsia" w:ascii="楷体_GB2312" w:eastAsia="楷体_GB2312" w:cs="DengXian-Bold"/>
          <w:b/>
          <w:bCs/>
          <w:sz w:val="32"/>
          <w:szCs w:val="32"/>
        </w:rPr>
      </w:pPr>
    </w:p>
    <w:p>
      <w:pPr>
        <w:spacing w:after="0" w:line="580" w:lineRule="exact"/>
        <w:ind w:firstLine="643" w:firstLineChars="200"/>
        <w:rPr>
          <w:rFonts w:hint="eastAsia" w:ascii="楷体_GB2312" w:eastAsia="楷体_GB2312" w:cs="DengXian-Bold"/>
          <w:b/>
          <w:bCs/>
          <w:sz w:val="32"/>
          <w:szCs w:val="32"/>
        </w:rPr>
      </w:pPr>
    </w:p>
    <w:p>
      <w:pPr>
        <w:spacing w:after="0" w:line="580" w:lineRule="exact"/>
        <w:ind w:firstLine="643" w:firstLineChars="200"/>
        <w:rPr>
          <w:rFonts w:hint="eastAsia" w:ascii="楷体_GB2312" w:eastAsia="楷体_GB2312" w:cs="DengXian-Bold"/>
          <w:b/>
          <w:bCs/>
          <w:sz w:val="32"/>
          <w:szCs w:val="32"/>
        </w:rPr>
      </w:pPr>
    </w:p>
    <w:p>
      <w:pPr>
        <w:spacing w:after="0" w:line="580" w:lineRule="exact"/>
        <w:ind w:firstLine="643" w:firstLineChars="200"/>
        <w:rPr>
          <w:rFonts w:hint="eastAsia" w:ascii="楷体_GB2312" w:eastAsia="楷体_GB2312" w:cs="DengXian-Bold"/>
          <w:b/>
          <w:bCs/>
          <w:sz w:val="32"/>
          <w:szCs w:val="32"/>
        </w:rPr>
      </w:pPr>
    </w:p>
    <w:p>
      <w:pPr>
        <w:spacing w:after="0" w:line="580" w:lineRule="exact"/>
        <w:ind w:firstLine="643" w:firstLineChars="200"/>
        <w:rPr>
          <w:rFonts w:hint="eastAsia" w:ascii="楷体_GB2312" w:eastAsia="楷体_GB2312" w:cs="DengXian-Bold"/>
          <w:b/>
          <w:bCs/>
          <w:sz w:val="32"/>
          <w:szCs w:val="32"/>
        </w:rPr>
      </w:pPr>
    </w:p>
    <w:p>
      <w:pPr>
        <w:spacing w:after="0" w:line="580" w:lineRule="exact"/>
        <w:ind w:firstLine="643" w:firstLineChars="200"/>
        <w:rPr>
          <w:rFonts w:hint="eastAsia" w:ascii="楷体_GB2312" w:eastAsia="楷体_GB2312" w:cs="DengXian-Bold"/>
          <w:b/>
          <w:bCs/>
          <w:sz w:val="32"/>
          <w:szCs w:val="32"/>
        </w:rPr>
      </w:pPr>
    </w:p>
    <w:p>
      <w:pPr>
        <w:spacing w:after="0" w:line="580" w:lineRule="exact"/>
        <w:ind w:firstLine="643" w:firstLineChars="200"/>
        <w:rPr>
          <w:rFonts w:hint="eastAsia" w:ascii="楷体_GB2312" w:eastAsia="楷体_GB2312" w:cs="DengXian-Bold"/>
          <w:b/>
          <w:bCs/>
          <w:sz w:val="32"/>
          <w:szCs w:val="32"/>
        </w:rPr>
      </w:pPr>
    </w:p>
    <w:p>
      <w:pPr>
        <w:spacing w:after="0" w:line="580" w:lineRule="exact"/>
        <w:ind w:firstLine="643" w:firstLineChars="200"/>
        <w:rPr>
          <w:rFonts w:hint="eastAsia" w:ascii="楷体_GB2312" w:eastAsia="楷体_GB2312" w:cs="DengXian-Bold"/>
          <w:b/>
          <w:bCs/>
          <w:sz w:val="32"/>
          <w:szCs w:val="32"/>
        </w:rPr>
      </w:pPr>
    </w:p>
    <w:p>
      <w:pPr>
        <w:pStyle w:val="6"/>
        <w:jc w:val="center"/>
        <w:rPr>
          <w:rFonts w:hint="eastAsia" w:ascii="仿宋_GB2312" w:eastAsia="仿宋_GB2312"/>
          <w:sz w:val="32"/>
          <w:szCs w:val="32"/>
        </w:rPr>
      </w:pPr>
    </w:p>
    <w:p>
      <w:pPr>
        <w:pStyle w:val="6"/>
        <w:jc w:val="center"/>
        <w:rPr>
          <w:rFonts w:ascii="仿宋_GB2312" w:eastAsia="仿宋_GB2312"/>
          <w:sz w:val="32"/>
          <w:szCs w:val="32"/>
        </w:rPr>
      </w:pPr>
      <w:r>
        <w:rPr>
          <w:rFonts w:hint="eastAsia" w:ascii="仿宋_GB2312" w:eastAsia="仿宋_GB2312"/>
          <w:sz w:val="32"/>
          <w:szCs w:val="32"/>
        </w:rPr>
        <w:t>图4：财政拨款收支与年初预算数情况</w:t>
      </w:r>
    </w:p>
    <w:p>
      <w:pPr>
        <w:adjustRightInd w:val="0"/>
        <w:snapToGrid w:val="0"/>
        <w:spacing w:after="0" w:line="580" w:lineRule="exact"/>
        <w:ind w:firstLine="640" w:firstLineChars="200"/>
        <w:rPr>
          <w:rFonts w:hint="eastAsia" w:ascii="仿宋_GB2312" w:eastAsia="仿宋_GB2312" w:cs="DengXian-Regular"/>
          <w:sz w:val="32"/>
          <w:szCs w:val="32"/>
        </w:rPr>
      </w:pPr>
      <w:r>
        <w:rPr>
          <w:rFonts w:hint="eastAsia" w:ascii="仿宋_GB2312" w:eastAsia="仿宋_GB2312" w:cs="DengXian-Regular"/>
          <w:sz w:val="32"/>
          <w:szCs w:val="32"/>
        </w:rPr>
        <w:t>本部门2018年度财政拨款本年收入4031.78万元，完成年初预算的214.5%（如图4）,比年初预算增加2152.38万元，决算数大于预算数主要原因是我单位增加扶贫工作职责，及增加社保缴费等；本年支出7172.98万元，完成年初预算的381.7%,比年初预算增加5293.58万元，决算数大于预算数主要原因是我单位增加扶贫工作职责，增加帮扶资金、帮扶责任人工作补贴；支出2014年村街硬化项目基础设施建设；用上年结转支出2014、2015年农村面貌改造提升奖补资金；支出2015、2016年美丽乡村建设奖补资金。</w:t>
      </w:r>
    </w:p>
    <w:p>
      <w:pPr>
        <w:adjustRightInd w:val="0"/>
        <w:snapToGrid w:val="0"/>
        <w:spacing w:after="0" w:line="580" w:lineRule="exact"/>
        <w:ind w:firstLine="640" w:firstLineChars="200"/>
        <w:rPr>
          <w:rFonts w:ascii="仿宋_GB2312" w:eastAsia="仿宋_GB2312" w:cs="DengXian-Regular"/>
          <w:color w:val="FF0000"/>
          <w:sz w:val="32"/>
          <w:szCs w:val="32"/>
        </w:rPr>
      </w:pPr>
      <w:r>
        <w:rPr>
          <w:rFonts w:hint="eastAsia" w:ascii="仿宋_GB2312" w:eastAsia="仿宋_GB2312" w:cs="DengXian-Regular"/>
          <w:sz w:val="32"/>
          <w:szCs w:val="32"/>
        </w:rPr>
        <w:t>其中，一般公共预算财政拨款本年收入完成年初预算161.4%，比年初预算增加1153.65万元，主要是我单位增加扶贫工作职责</w:t>
      </w:r>
      <w:r>
        <w:rPr>
          <w:rFonts w:hint="eastAsia" w:ascii="仿宋_GB2312" w:eastAsia="仿宋_GB2312" w:cs="DengXian-Regular"/>
          <w:sz w:val="32"/>
          <w:szCs w:val="32"/>
          <w:lang w:eastAsia="zh-CN"/>
        </w:rPr>
        <w:t>，增加财政拨款收入</w:t>
      </w:r>
      <w:r>
        <w:rPr>
          <w:rFonts w:hint="eastAsia" w:ascii="仿宋_GB2312" w:eastAsia="仿宋_GB2312" w:cs="DengXian-Regular"/>
          <w:sz w:val="32"/>
          <w:szCs w:val="32"/>
        </w:rPr>
        <w:t>；支出完成年初预算159.7%，比年初预算增加1122.86万元，主要是我单位增加扶贫工作职责，增加帮扶资金、帮扶责任人工作补贴；增加社保缴费等</w:t>
      </w:r>
      <w:r>
        <w:rPr>
          <w:rFonts w:hint="eastAsia" w:ascii="仿宋_GB2312" w:eastAsia="仿宋_GB2312" w:cs="DengXian-Regular"/>
          <w:sz w:val="32"/>
          <w:szCs w:val="32"/>
          <w:lang w:eastAsia="zh-CN"/>
        </w:rPr>
        <w:t>支出</w:t>
      </w:r>
      <w:r>
        <w:rPr>
          <w:rFonts w:hint="eastAsia" w:ascii="仿宋_GB2312" w:eastAsia="仿宋_GB2312" w:cs="DengXian-Regular"/>
          <w:sz w:val="32"/>
          <w:szCs w:val="32"/>
        </w:rPr>
        <w:t>。政府性基金预算财政拨款本年收入完成年初预算100%，比年初预算增加998.73万元，</w:t>
      </w:r>
      <w:r>
        <w:rPr>
          <w:rFonts w:hint="eastAsia" w:ascii="仿宋_GB2312" w:eastAsia="仿宋_GB2312" w:cs="DengXian-Regular"/>
          <w:sz w:val="32"/>
          <w:szCs w:val="32"/>
          <w:lang w:eastAsia="zh-CN"/>
        </w:rPr>
        <w:t>主要是</w:t>
      </w:r>
      <w:r>
        <w:rPr>
          <w:rFonts w:hint="eastAsia" w:ascii="仿宋_GB2312" w:eastAsia="仿宋_GB2312" w:cs="DengXian-Regular"/>
          <w:sz w:val="32"/>
          <w:szCs w:val="32"/>
        </w:rPr>
        <w:t>2015、2016年美丽乡村建设奖补资金</w:t>
      </w:r>
      <w:r>
        <w:rPr>
          <w:rFonts w:hint="eastAsia" w:ascii="仿宋_GB2312" w:eastAsia="仿宋_GB2312" w:cs="DengXian-Regular"/>
          <w:sz w:val="32"/>
          <w:szCs w:val="32"/>
          <w:lang w:eastAsia="zh-CN"/>
        </w:rPr>
        <w:t>项目收入增加</w:t>
      </w:r>
      <w:r>
        <w:rPr>
          <w:rFonts w:hint="eastAsia" w:ascii="仿宋_GB2312" w:eastAsia="仿宋_GB2312" w:cs="DengXian-Regular"/>
          <w:sz w:val="32"/>
          <w:szCs w:val="32"/>
        </w:rPr>
        <w:t>；支出完成年初预算100%；比年初预算增加4170.72万元，主要是用上年结转支出2014、2015年农村面貌改造提升奖补资金</w:t>
      </w:r>
      <w:r>
        <w:rPr>
          <w:rFonts w:hint="eastAsia" w:ascii="仿宋_GB2312" w:eastAsia="仿宋_GB2312" w:cs="DengXian-Regular"/>
          <w:sz w:val="32"/>
          <w:szCs w:val="32"/>
          <w:lang w:eastAsia="zh-CN"/>
        </w:rPr>
        <w:t>及</w:t>
      </w:r>
      <w:r>
        <w:rPr>
          <w:rFonts w:hint="eastAsia" w:ascii="仿宋_GB2312" w:eastAsia="仿宋_GB2312" w:cs="DengXian-Regular"/>
          <w:sz w:val="32"/>
          <w:szCs w:val="32"/>
        </w:rPr>
        <w:t>支出2015、2016年美丽乡村建设奖补资金</w:t>
      </w:r>
      <w:r>
        <w:rPr>
          <w:rFonts w:hint="eastAsia" w:ascii="仿宋_GB2312" w:eastAsia="仿宋_GB2312" w:cs="DengXian-Regular"/>
          <w:color w:val="FF0000"/>
          <w:sz w:val="32"/>
          <w:szCs w:val="32"/>
        </w:rPr>
        <w:t>。</w:t>
      </w:r>
    </w:p>
    <w:p>
      <w:pPr>
        <w:numPr>
          <w:ilvl w:val="0"/>
          <w:numId w:val="2"/>
        </w:numPr>
        <w:adjustRightInd w:val="0"/>
        <w:snapToGrid w:val="0"/>
        <w:spacing w:after="0" w:line="580" w:lineRule="exact"/>
        <w:ind w:left="420" w:leftChars="200"/>
        <w:rPr>
          <w:rFonts w:ascii="楷体_GB2312" w:eastAsia="楷体_GB2312" w:cs="DengXian-Bold"/>
          <w:b/>
          <w:bCs/>
          <w:sz w:val="32"/>
          <w:szCs w:val="32"/>
        </w:rPr>
      </w:pPr>
      <w:r>
        <w:rPr>
          <w:rFonts w:hint="eastAsia" w:ascii="楷体_GB2312" w:eastAsia="楷体_GB2312" w:cs="DengXian-Bold"/>
          <w:b/>
          <w:bCs/>
          <w:sz w:val="32"/>
          <w:szCs w:val="32"/>
        </w:rPr>
        <w:t>财政拨款支出决算结构情况。</w:t>
      </w:r>
    </w:p>
    <w:p>
      <w:pPr>
        <w:adjustRightInd w:val="0"/>
        <w:snapToGrid w:val="0"/>
        <w:spacing w:after="0" w:line="580" w:lineRule="exact"/>
        <w:ind w:firstLine="640" w:firstLineChars="200"/>
        <w:rPr>
          <w:rFonts w:hint="eastAsia" w:ascii="仿宋_GB2312" w:eastAsia="仿宋_GB2312" w:cs="DengXian-Regular"/>
          <w:sz w:val="32"/>
          <w:szCs w:val="32"/>
        </w:rPr>
      </w:pPr>
      <w:r>
        <w:rPr>
          <w:rFonts w:hint="eastAsia" w:ascii="仿宋_GB2312" w:eastAsia="仿宋_GB2312" w:cs="DengXian-Regular"/>
          <w:sz w:val="32"/>
          <w:szCs w:val="32"/>
        </w:rPr>
        <w:t>2018 年度财政拨款支出7172.98万元，主要用于以下方面：城乡社区支出4170.72万元，占58.1%；农林水支出3002.17万元，占41.8%；住房保障支出0.09万元，占0.1%（如图5）。</w:t>
      </w: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jc w:val="center"/>
        <w:rPr>
          <w:rFonts w:ascii="仿宋_GB2312" w:eastAsia="仿宋_GB2312" w:cs="DengXian-Regular"/>
          <w:sz w:val="32"/>
          <w:szCs w:val="32"/>
        </w:rPr>
      </w:pPr>
      <w:r>
        <w:rPr>
          <w:rFonts w:hint="eastAsia" w:ascii="楷体_GB2312" w:eastAsia="楷体_GB2312" w:cs="DengXian-Bold"/>
          <w:b/>
          <w:bCs/>
          <w:sz w:val="32"/>
          <w:szCs w:val="32"/>
        </w:rPr>
        <w:drawing>
          <wp:anchor distT="0" distB="0" distL="114300" distR="114300" simplePos="0" relativeHeight="251680768" behindDoc="0" locked="0" layoutInCell="1" allowOverlap="1">
            <wp:simplePos x="0" y="0"/>
            <wp:positionH relativeFrom="column">
              <wp:posOffset>29845</wp:posOffset>
            </wp:positionH>
            <wp:positionV relativeFrom="paragraph">
              <wp:posOffset>233045</wp:posOffset>
            </wp:positionV>
            <wp:extent cx="5486400" cy="3200400"/>
            <wp:effectExtent l="19050" t="0" r="19050" b="0"/>
            <wp:wrapSquare wrapText="bothSides"/>
            <wp:docPr id="8"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Pr>
          <w:rFonts w:hint="eastAsia" w:ascii="仿宋_GB2312" w:eastAsia="仿宋_GB2312"/>
          <w:sz w:val="32"/>
          <w:szCs w:val="32"/>
        </w:rPr>
        <w:t>图5：财政拨款支出决算结构（按功能分类）</w:t>
      </w:r>
    </w:p>
    <w:p>
      <w:pPr>
        <w:adjustRightInd w:val="0"/>
        <w:snapToGrid w:val="0"/>
        <w:spacing w:after="0" w:line="580" w:lineRule="exact"/>
        <w:rPr>
          <w:rFonts w:hint="eastAsia" w:ascii="楷体_GB2312" w:eastAsia="楷体_GB2312" w:cs="DengXian-Bold"/>
          <w:b/>
          <w:bCs/>
          <w:sz w:val="32"/>
          <w:szCs w:val="32"/>
        </w:rPr>
      </w:pPr>
    </w:p>
    <w:p>
      <w:pPr>
        <w:adjustRightInd w:val="0"/>
        <w:snapToGrid w:val="0"/>
        <w:spacing w:after="0" w:line="580" w:lineRule="exact"/>
        <w:rPr>
          <w:rFonts w:hint="eastAsia" w:ascii="楷体_GB2312" w:eastAsia="楷体_GB2312" w:cs="DengXian-Bold"/>
          <w:b/>
          <w:bCs/>
          <w:sz w:val="32"/>
          <w:szCs w:val="32"/>
        </w:rPr>
      </w:pPr>
    </w:p>
    <w:p>
      <w:pPr>
        <w:adjustRightInd w:val="0"/>
        <w:snapToGrid w:val="0"/>
        <w:spacing w:after="0" w:line="580" w:lineRule="exact"/>
        <w:rPr>
          <w:rFonts w:hint="eastAsia" w:ascii="楷体_GB2312" w:eastAsia="楷体_GB2312" w:cs="DengXian-Bold"/>
          <w:b/>
          <w:bCs/>
          <w:sz w:val="32"/>
          <w:szCs w:val="32"/>
        </w:rPr>
      </w:pPr>
    </w:p>
    <w:p>
      <w:pPr>
        <w:adjustRightInd w:val="0"/>
        <w:snapToGrid w:val="0"/>
        <w:spacing w:after="0" w:line="580" w:lineRule="exact"/>
        <w:rPr>
          <w:rFonts w:hint="eastAsia" w:ascii="楷体_GB2312" w:eastAsia="楷体_GB2312" w:cs="DengXian-Bold"/>
          <w:b/>
          <w:bCs/>
          <w:sz w:val="32"/>
          <w:szCs w:val="32"/>
        </w:rPr>
      </w:pP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ind w:left="420" w:leftChars="200"/>
        <w:rPr>
          <w:rFonts w:ascii="仿宋_GB2312" w:eastAsia="仿宋_GB2312" w:cs="DengXian-Regular"/>
          <w:sz w:val="32"/>
          <w:szCs w:val="32"/>
          <w:highlight w:val="yellow"/>
        </w:rPr>
      </w:pPr>
      <w:r>
        <w:rPr>
          <w:sz w:val="44"/>
        </w:rPr>
        <w:pict>
          <v:group id="组合 79" o:spid="_x0000_s1046" o:spt="203" style="position:absolute;left:0pt;margin-left:-0.55pt;margin-top:29.3pt;height:43.95pt;width:301.85pt;mso-position-horizontal-relative:page;mso-position-vertical-relative:page;z-index:251663360;mso-width-relative:page;mso-height-relative:page;" coordorigin="4551,52615" coordsize="8546,1398203" o:gfxdata="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">
            <o:lock v:ext="edit"/>
            <v:rect id="_x0000_s1048" o:spid="_x0000_s1048" o:spt="1" style="position:absolute;left:4551;top:52615;height:1175;width:8546;" fillcolor="#D8D8D8" filled="t" stroked="f" coordsize="21600,21600" o:gfxdata="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sYzJ2vQAA&#10;ANsAAAAPAAAAAAAAAAEAIAAAACIAAABkcnMvZG93bnJldi54bWxQSwECFAAUAAAACACHTuJAMy8F&#10;njsAAAA5AAAAEAAAAAAAAAABACAAAAAMAQAAZHJzL3NoYXBleG1sLnhtbFBLBQYAAAAABgAGAFsB&#10;AAC2AwAAAAA=&#10;">
              <v:path/>
              <v:fill on="t" focussize="0,0"/>
              <v:stroke on="f"/>
              <v:imagedata o:title=""/>
              <o:lock v:ext="edit"/>
            </v:rect>
            <v:rect id="_x0000_s1047" o:spid="_x0000_s1047" o:spt="1" style="position:absolute;left:4577;top:52890;height:1123;width:8324;v-text-anchor:middle;" fillcolor="#AD002D" filled="t" stroked="t" coordsize="21600,21600" o:gfxdata="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6UWN/vQAA&#10;ANsAAAAPAAAAAAAAAAEAIAAAACIAAABkcnMvZG93bnJldi54bWxQSwECFAAUAAAACACHTuJAMy8F&#10;njsAAAA5AAAAEAAAAAAAAAABACAAAAAMAQAAZHJzL3NoYXBleG1sLnhtbFBLBQYAAAAABgAGAFsB&#10;AAC2AwAAAAA=&#10;">
              <v:path/>
              <v:fill on="t" focussize="0,0"/>
              <v:stroke weight="2pt" color="#AF7621" joinstyle="round"/>
              <v:imagedata o:title=""/>
              <o:lock v:ext="edit"/>
              <v:textbox>
                <w:txbxContent>
                  <w:p>
                    <w:pPr>
                      <w:widowControl/>
                      <w:jc w:val="left"/>
                      <w:rPr>
                        <w:rFonts w:ascii="楷体" w:hAnsi="楷体" w:eastAsia="楷体" w:cs="楷体"/>
                        <w:b/>
                        <w:bCs/>
                        <w:color w:val="FDEFBE"/>
                        <w:sz w:val="32"/>
                        <w:szCs w:val="32"/>
                      </w:rPr>
                    </w:pPr>
                    <w:r>
                      <w:rPr>
                        <w:rFonts w:hint="eastAsia" w:ascii="楷体" w:hAnsi="楷体" w:eastAsia="楷体" w:cs="楷体"/>
                        <w:b/>
                        <w:bCs/>
                        <w:color w:val="FDEFBE"/>
                        <w:kern w:val="0"/>
                        <w:sz w:val="32"/>
                        <w:szCs w:val="32"/>
                      </w:rPr>
                      <w:t>2018年度部门决算☞部门决算情况说明</w:t>
                    </w:r>
                  </w:p>
                  <w:p>
                    <w:pPr>
                      <w:jc w:val="center"/>
                    </w:pPr>
                  </w:p>
                </w:txbxContent>
              </v:textbox>
            </v:rect>
            <w10:anchorlock/>
          </v:group>
        </w:pict>
      </w:r>
      <w:r>
        <w:rPr>
          <w:rFonts w:hint="eastAsia" w:ascii="楷体_GB2312" w:eastAsia="楷体_GB2312" w:cs="DengXian-Bold"/>
          <w:b/>
          <w:bCs/>
          <w:sz w:val="32"/>
          <w:szCs w:val="32"/>
        </w:rPr>
        <w:t>（四）一般公共预算基本支出决算情况说明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2018 年度财政拨款基本支出435.77万元，其中：人员经费 278.77万元，主要包括基本工资、津贴补贴、奖金、机关事业单位基本养老保险缴费、住房公积金、其他社会保障缴费、奖励金、其他对个人和家庭的补助支出；公用经费157万元，主要包括办公费、印刷费、水费、电费、邮电费、取暖费、差旅费、维修（护）费、培训费、公务接待费、劳务费、委托业务费、公务用车运行维护费、其他交通费用、其他商品和服务支出、办公设备购置。</w:t>
      </w:r>
    </w:p>
    <w:p>
      <w:pPr>
        <w:pStyle w:val="3"/>
        <w:spacing w:before="0" w:after="0" w:line="580" w:lineRule="exact"/>
        <w:ind w:firstLine="640" w:firstLineChars="200"/>
        <w:rPr>
          <w:rFonts w:ascii="黑体" w:eastAsia="黑体"/>
          <w:b w:val="0"/>
          <w:bCs w:val="0"/>
        </w:rPr>
      </w:pPr>
      <w:r>
        <w:rPr>
          <w:rFonts w:hint="eastAsia" w:ascii="黑体" w:eastAsia="黑体"/>
          <w:b w:val="0"/>
          <w:bCs w:val="0"/>
        </w:rPr>
        <w:t>五、一般公共预算“三公” 经费支出决算情况说明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2018年度“三公”经费支出共计4.06万元，较年初预算减少4.14万元，降低50.5%，主要是继续严格贯彻落实中央“八项规定”精神和厉行节约要求，从严控制“三公”经费支出，全年实际支出与年初预算相比有所下降；较2017年度增加1.72万元，增长73.5%，主要是我单位增加扶贫工作职责。具体情况如下：</w:t>
      </w:r>
    </w:p>
    <w:p>
      <w:pPr>
        <w:adjustRightInd w:val="0"/>
        <w:snapToGrid w:val="0"/>
        <w:spacing w:after="0" w:line="580" w:lineRule="exact"/>
        <w:ind w:firstLine="643" w:firstLineChars="200"/>
        <w:rPr>
          <w:rFonts w:ascii="仿宋_GB2312" w:eastAsia="仿宋_GB2312" w:cs="DengXian-Regular"/>
          <w:sz w:val="32"/>
          <w:szCs w:val="32"/>
        </w:rPr>
      </w:pPr>
      <w:r>
        <w:rPr>
          <w:rFonts w:hint="eastAsia" w:ascii="楷体_GB2312" w:eastAsia="楷体_GB2312" w:cs="DengXian-Bold"/>
          <w:b/>
          <w:bCs/>
          <w:sz w:val="32"/>
          <w:szCs w:val="32"/>
        </w:rPr>
        <w:t>（</w:t>
      </w:r>
      <w:r>
        <w:rPr>
          <w:sz w:val="44"/>
        </w:rPr>
        <w:pict>
          <v:group id="组合 82" o:spid="_x0000_s1043" o:spt="203" style="position:absolute;left:0pt;margin-left:-0.55pt;margin-top:29.3pt;height:43.95pt;width:301.85pt;mso-position-horizontal-relative:page;mso-position-vertical-relative:page;z-index:251664384;mso-width-relative:page;mso-height-relative:page;" coordorigin="4551,52615" coordsize="8546,1398203" o:gfxdata="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">
            <o:lock v:ext="edit"/>
            <v:rect id="_x0000_s1045" o:spid="_x0000_s1045" o:spt="1" style="position:absolute;left:4551;top:52615;height:1175;width:8546;" fillcolor="#D8D8D8" filled="t" stroked="f" coordsize="21600,21600" o:gfxdata="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0Jmr4A&#10;AADbAAAADwAAAAAAAAABACAAAAAiAAAAZHJzL2Rvd25yZXYueG1sUEsBAhQAFAAAAAgAh07iQDMv&#10;BZ47AAAAOQAAABAAAAAAAAAAAQAgAAAADQEAAGRycy9zaGFwZXhtbC54bWxQSwUGAAAAAAYABgBb&#10;AQAAtwMAAAAA&#10;">
              <v:path/>
              <v:fill on="t" focussize="0,0"/>
              <v:stroke on="f"/>
              <v:imagedata o:title=""/>
              <o:lock v:ext="edit"/>
            </v:rect>
            <v:rect id="_x0000_s1044" o:spid="_x0000_s1044" o:spt="1" style="position:absolute;left:4577;top:52890;height:1123;width:8324;v-text-anchor:middle;" fillcolor="#AD002D" filled="t" stroked="t" coordsize="21600,21600" o:gfxdata="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5IJSlrgAAADbAAAA&#10;DwAAAAAAAAABACAAAAAiAAAAZHJzL2Rvd25yZXYueG1sUEsBAhQAFAAAAAgAh07iQDMvBZ47AAAA&#10;OQAAABAAAAAAAAAAAQAgAAAABwEAAGRycy9zaGFwZXhtbC54bWxQSwUGAAAAAAYABgBbAQAAsQMA&#10;AAAA&#10;">
              <v:path/>
              <v:fill on="t" focussize="0,0"/>
              <v:stroke weight="2pt" color="#AF7621" joinstyle="round"/>
              <v:imagedata o:title=""/>
              <o:lock v:ext="edit"/>
              <v:textbox>
                <w:txbxContent>
                  <w:p>
                    <w:pPr>
                      <w:widowControl/>
                      <w:jc w:val="left"/>
                      <w:rPr>
                        <w:rFonts w:ascii="楷体" w:hAnsi="楷体" w:eastAsia="楷体" w:cs="楷体"/>
                        <w:b/>
                        <w:bCs/>
                        <w:color w:val="FDEFBE"/>
                        <w:sz w:val="32"/>
                        <w:szCs w:val="32"/>
                      </w:rPr>
                    </w:pPr>
                    <w:r>
                      <w:rPr>
                        <w:rFonts w:hint="eastAsia" w:ascii="楷体" w:hAnsi="楷体" w:eastAsia="楷体" w:cs="楷体"/>
                        <w:b/>
                        <w:bCs/>
                        <w:color w:val="FDEFBE"/>
                        <w:kern w:val="0"/>
                        <w:sz w:val="32"/>
                        <w:szCs w:val="32"/>
                      </w:rPr>
                      <w:t>2018年度部门决算☞部门决算情况说明</w:t>
                    </w:r>
                  </w:p>
                  <w:p>
                    <w:pPr>
                      <w:jc w:val="center"/>
                    </w:pPr>
                  </w:p>
                </w:txbxContent>
              </v:textbox>
            </v:rect>
            <w10:anchorlock/>
          </v:group>
        </w:pict>
      </w:r>
      <w:r>
        <w:rPr>
          <w:rFonts w:hint="eastAsia" w:ascii="楷体_GB2312" w:eastAsia="楷体_GB2312" w:cs="DengXian-Bold"/>
          <w:b/>
          <w:bCs/>
          <w:sz w:val="32"/>
          <w:szCs w:val="32"/>
        </w:rPr>
        <w:t>一）因公出国（境）费支出0万元。</w:t>
      </w:r>
      <w:r>
        <w:rPr>
          <w:rFonts w:hint="eastAsia" w:ascii="仿宋_GB2312" w:eastAsia="仿宋_GB2312" w:cs="DengXian-Regular"/>
          <w:sz w:val="32"/>
          <w:szCs w:val="32"/>
        </w:rPr>
        <w:t>本部门2018年度未发生“因公出国（境）”经费支出、较年初预算无增减变化。较2017年度决算无增减变化。</w:t>
      </w:r>
    </w:p>
    <w:p>
      <w:pPr>
        <w:adjustRightInd w:val="0"/>
        <w:snapToGrid w:val="0"/>
        <w:spacing w:after="0" w:line="580" w:lineRule="exact"/>
        <w:ind w:firstLine="643" w:firstLineChars="200"/>
        <w:rPr>
          <w:rFonts w:ascii="仿宋_GB2312" w:eastAsia="仿宋_GB2312" w:cs="DengXian-Bold"/>
          <w:b/>
          <w:bCs/>
          <w:sz w:val="32"/>
          <w:szCs w:val="32"/>
        </w:rPr>
      </w:pPr>
      <w:r>
        <w:rPr>
          <w:rFonts w:hint="eastAsia" w:ascii="楷体_GB2312" w:eastAsia="楷体_GB2312" w:cs="DengXian-Bold"/>
          <w:b/>
          <w:bCs/>
          <w:sz w:val="32"/>
          <w:szCs w:val="32"/>
        </w:rPr>
        <w:t>（二）公务用车购置及运行维护费支出0.68万元。</w:t>
      </w:r>
      <w:r>
        <w:rPr>
          <w:rFonts w:hint="eastAsia" w:ascii="仿宋_GB2312" w:eastAsia="仿宋_GB2312" w:cs="DengXian-Regular"/>
          <w:sz w:val="32"/>
          <w:szCs w:val="32"/>
        </w:rPr>
        <w:t>本部门2018年度公务用车购置及运行维护费较年初预算减少1.82万元，降低72.8%,主要是压缩支出；较上年减少1.38万元，降低67%,主要是公车改革后车辆减少及积极贯彻落实厉行节约的要求。</w:t>
      </w:r>
      <w:r>
        <w:rPr>
          <w:rFonts w:hint="eastAsia" w:ascii="仿宋_GB2312" w:eastAsia="仿宋_GB2312" w:cs="DengXian-Bold"/>
          <w:b/>
          <w:bCs/>
          <w:sz w:val="32"/>
          <w:szCs w:val="32"/>
        </w:rPr>
        <w:t>其中：</w:t>
      </w:r>
    </w:p>
    <w:p>
      <w:pPr>
        <w:adjustRightInd w:val="0"/>
        <w:snapToGrid w:val="0"/>
        <w:spacing w:after="0" w:line="580" w:lineRule="exact"/>
        <w:ind w:firstLine="643" w:firstLineChars="200"/>
        <w:rPr>
          <w:rFonts w:ascii="仿宋_GB2312" w:eastAsia="仿宋_GB2312" w:cs="DengXian-Regular"/>
          <w:sz w:val="32"/>
          <w:szCs w:val="32"/>
        </w:rPr>
      </w:pPr>
      <w:r>
        <w:rPr>
          <w:rFonts w:hint="eastAsia" w:ascii="仿宋_GB2312" w:eastAsia="仿宋_GB2312" w:cs="DengXian-Regular"/>
          <w:b/>
          <w:sz w:val="32"/>
          <w:szCs w:val="32"/>
        </w:rPr>
        <w:t>公务用车购置费：</w:t>
      </w:r>
      <w:r>
        <w:rPr>
          <w:rFonts w:hint="eastAsia" w:ascii="仿宋_GB2312" w:eastAsia="仿宋_GB2312" w:cs="DengXian-Regular"/>
          <w:sz w:val="32"/>
          <w:szCs w:val="32"/>
        </w:rPr>
        <w:t>本部门2018年度未发生“公务用车购置”经费支出，较年初预算无增减变化；较2017年度决算无增减变化。</w:t>
      </w:r>
    </w:p>
    <w:p>
      <w:pPr>
        <w:adjustRightInd w:val="0"/>
        <w:snapToGrid w:val="0"/>
        <w:spacing w:after="0" w:line="580" w:lineRule="exact"/>
        <w:ind w:firstLine="643" w:firstLineChars="200"/>
        <w:rPr>
          <w:rFonts w:ascii="仿宋_GB2312" w:eastAsia="仿宋_GB2312" w:cs="DengXian-Regular"/>
          <w:sz w:val="32"/>
          <w:szCs w:val="32"/>
        </w:rPr>
      </w:pPr>
      <w:r>
        <w:rPr>
          <w:rFonts w:hint="eastAsia" w:ascii="仿宋_GB2312" w:eastAsia="仿宋_GB2312" w:cs="DengXian-Regular"/>
          <w:b/>
          <w:sz w:val="32"/>
          <w:szCs w:val="32"/>
        </w:rPr>
        <w:t>公务用车运行维护费：</w:t>
      </w:r>
      <w:r>
        <w:rPr>
          <w:rFonts w:hint="eastAsia" w:ascii="仿宋_GB2312" w:eastAsia="仿宋_GB2312" w:cs="DengXian-Regular"/>
          <w:sz w:val="32"/>
          <w:szCs w:val="32"/>
        </w:rPr>
        <w:t>本部门2018年度单位公务用车保有量1辆。公车运行维护费支出较年初预算减少1.82万元，降低72.8%,主要是压缩支出；较上年减少1.38万元，降低67%,主要是公车改革后车辆减少及积极贯彻落实厉行节约的要求。</w:t>
      </w:r>
    </w:p>
    <w:p>
      <w:pPr>
        <w:adjustRightInd w:val="0"/>
        <w:snapToGrid w:val="0"/>
        <w:spacing w:after="0" w:line="580" w:lineRule="exact"/>
        <w:ind w:firstLine="643" w:firstLineChars="200"/>
        <w:rPr>
          <w:rFonts w:ascii="仿宋_GB2312" w:eastAsia="仿宋_GB2312" w:cs="DengXian-Regular"/>
          <w:sz w:val="32"/>
          <w:szCs w:val="32"/>
        </w:rPr>
      </w:pPr>
      <w:r>
        <w:rPr>
          <w:rFonts w:hint="eastAsia" w:ascii="楷体_GB2312" w:eastAsia="楷体_GB2312" w:cs="DengXian-Bold"/>
          <w:b/>
          <w:bCs/>
          <w:sz w:val="32"/>
          <w:szCs w:val="32"/>
        </w:rPr>
        <w:t>（四）公务接待费支出3.38万元。</w:t>
      </w:r>
      <w:r>
        <w:rPr>
          <w:sz w:val="44"/>
        </w:rPr>
        <w:pict>
          <v:group id="组合 85" o:spid="_x0000_s1040" o:spt="203" style="position:absolute;left:0pt;margin-left:-0.55pt;margin-top:29.3pt;height:43.95pt;width:301.85pt;mso-position-horizontal-relative:page;mso-position-vertical-relative:page;z-index:251665408;mso-width-relative:page;mso-height-relative:page;" coordorigin="4551,52615" coordsize="8546,1398203" o:gfxdata="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">
            <o:lock v:ext="edit"/>
            <v:rect id="_x0000_s1042" o:spid="_x0000_s1042" o:spt="1" style="position:absolute;left:4551;top:52615;height:1175;width:8546;" fillcolor="#D8D8D8" filled="t" stroked="f" coordsize="21600,21600" o:gfxdata="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S44c74A&#10;AADbAAAADwAAAAAAAAABACAAAAAiAAAAZHJzL2Rvd25yZXYueG1sUEsBAhQAFAAAAAgAh07iQDMv&#10;BZ47AAAAOQAAABAAAAAAAAAAAQAgAAAADQEAAGRycy9zaGFwZXhtbC54bWxQSwUGAAAAAAYABgBb&#10;AQAAtwMAAAAA&#10;">
              <v:path/>
              <v:fill on="t" focussize="0,0"/>
              <v:stroke on="f"/>
              <v:imagedata o:title=""/>
              <o:lock v:ext="edit"/>
            </v:rect>
            <v:rect id="_x0000_s1041" o:spid="_x0000_s1041" o:spt="1" style="position:absolute;left:4577;top:52890;height:1123;width:8324;v-text-anchor:middle;" fillcolor="#AD002D" filled="t" stroked="t" coordsize="21600,21600" o:gfxdata="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ny3ITbgAAADbAAAA&#10;DwAAAAAAAAABACAAAAAiAAAAZHJzL2Rvd25yZXYueG1sUEsBAhQAFAAAAAgAh07iQDMvBZ47AAAA&#10;OQAAABAAAAAAAAAAAQAgAAAABwEAAGRycy9zaGFwZXhtbC54bWxQSwUGAAAAAAYABgBbAQAAsQMA&#10;AAAA&#10;">
              <v:path/>
              <v:fill on="t" focussize="0,0"/>
              <v:stroke weight="2pt" color="#AF7621" joinstyle="round"/>
              <v:imagedata o:title=""/>
              <o:lock v:ext="edit"/>
              <v:textbox>
                <w:txbxContent>
                  <w:p>
                    <w:pPr>
                      <w:widowControl/>
                      <w:jc w:val="left"/>
                      <w:rPr>
                        <w:rFonts w:ascii="楷体" w:hAnsi="楷体" w:eastAsia="楷体" w:cs="楷体"/>
                        <w:b/>
                        <w:bCs/>
                        <w:color w:val="FDEFBE"/>
                        <w:sz w:val="32"/>
                        <w:szCs w:val="32"/>
                      </w:rPr>
                    </w:pPr>
                    <w:r>
                      <w:rPr>
                        <w:rFonts w:hint="eastAsia" w:ascii="楷体" w:hAnsi="楷体" w:eastAsia="楷体" w:cs="楷体"/>
                        <w:b/>
                        <w:bCs/>
                        <w:color w:val="FDEFBE"/>
                        <w:kern w:val="0"/>
                        <w:sz w:val="32"/>
                        <w:szCs w:val="32"/>
                      </w:rPr>
                      <w:t>2018年度部门决算☞部门决算情况说明</w:t>
                    </w:r>
                  </w:p>
                  <w:p>
                    <w:pPr>
                      <w:jc w:val="center"/>
                    </w:pPr>
                  </w:p>
                </w:txbxContent>
              </v:textbox>
            </v:rect>
            <w10:anchorlock/>
          </v:group>
        </w:pict>
      </w:r>
      <w:r>
        <w:rPr>
          <w:rFonts w:hint="eastAsia" w:ascii="仿宋_GB2312" w:eastAsia="仿宋_GB2312" w:cs="DengXian-Regular"/>
          <w:sz w:val="32"/>
          <w:szCs w:val="32"/>
        </w:rPr>
        <w:t>本部门2018年度公务接待共4批次、30人次。公务接待费支出较年初预算减少2.32万元，降低40.7%,主要是积极贯彻落实厉行节约的要求；较上年度增加3.1万元，增长110.7%,主要是我单位增加扶贫工作职责。</w:t>
      </w:r>
    </w:p>
    <w:p>
      <w:pPr>
        <w:adjustRightInd w:val="0"/>
        <w:snapToGrid w:val="0"/>
        <w:spacing w:after="0" w:line="580" w:lineRule="exact"/>
        <w:ind w:firstLine="640" w:firstLineChars="200"/>
        <w:rPr>
          <w:rFonts w:ascii="黑体" w:eastAsia="黑体"/>
          <w:sz w:val="32"/>
          <w:szCs w:val="40"/>
        </w:rPr>
      </w:pPr>
      <w:r>
        <w:rPr>
          <w:rFonts w:hint="eastAsia" w:ascii="黑体" w:eastAsia="黑体"/>
          <w:sz w:val="32"/>
          <w:szCs w:val="40"/>
        </w:rPr>
        <w:t>六、预算绩效情况说明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根据预算绩效管理要求，</w:t>
      </w:r>
      <w:bookmarkStart w:id="0" w:name="_GoBack"/>
      <w:bookmarkEnd w:id="0"/>
      <w:r>
        <w:rPr>
          <w:rFonts w:hint="eastAsia" w:ascii="仿宋_GB2312" w:eastAsia="仿宋_GB2312" w:cs="DengXian-Regular"/>
          <w:sz w:val="32"/>
          <w:szCs w:val="32"/>
        </w:rPr>
        <w:t>我单位高度重视绩效管理工作，认真落实预算绩效管理主体责任，进一步增强责任感和紧迫感，结合自身业务特点，明确部门内部绩效目标管理，精心组织，现将有关情况总结如下：</w:t>
      </w:r>
    </w:p>
    <w:p>
      <w:pPr>
        <w:adjustRightInd w:val="0"/>
        <w:snapToGrid w:val="0"/>
        <w:spacing w:after="0" w:line="580" w:lineRule="exact"/>
        <w:ind w:firstLine="643" w:firstLineChars="200"/>
        <w:rPr>
          <w:rFonts w:ascii="仿宋_GB2312" w:eastAsia="仿宋_GB2312" w:cs="DengXian-Regular"/>
          <w:sz w:val="32"/>
          <w:szCs w:val="32"/>
        </w:rPr>
      </w:pPr>
      <w:r>
        <w:rPr>
          <w:rFonts w:hint="eastAsia" w:ascii="仿宋_GB2312" w:eastAsia="仿宋_GB2312" w:cs="DengXian-Regular"/>
          <w:b/>
          <w:bCs/>
          <w:sz w:val="32"/>
          <w:szCs w:val="32"/>
        </w:rPr>
        <w:t>高度重视，精心组织</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为进一步做好绩效管理工作，单位领导高度重视，充分认识推进绩效管理工作改革的重要性，为此项工作提供了良好的组织保障。</w:t>
      </w:r>
    </w:p>
    <w:p>
      <w:pPr>
        <w:adjustRightInd w:val="0"/>
        <w:snapToGrid w:val="0"/>
        <w:spacing w:after="0" w:line="580" w:lineRule="exact"/>
        <w:ind w:firstLine="643" w:firstLineChars="200"/>
        <w:rPr>
          <w:rFonts w:ascii="仿宋_GB2312" w:eastAsia="仿宋_GB2312" w:cs="DengXian-Regular"/>
          <w:b/>
          <w:bCs/>
          <w:sz w:val="32"/>
          <w:szCs w:val="32"/>
        </w:rPr>
      </w:pPr>
      <w:r>
        <w:rPr>
          <w:rFonts w:hint="eastAsia" w:ascii="仿宋_GB2312" w:eastAsia="仿宋_GB2312" w:cs="DengXian-Regular"/>
          <w:b/>
          <w:bCs/>
          <w:sz w:val="32"/>
          <w:szCs w:val="32"/>
        </w:rPr>
        <w:t>加强学习，准备到位</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单位组织绩效管理工作相关人员认真学习研究绩效管理工作等相关文件，深入了解绩效管理工作的意义、内容、范围，做好准备工作。</w:t>
      </w:r>
    </w:p>
    <w:p>
      <w:pPr>
        <w:adjustRightInd w:val="0"/>
        <w:snapToGrid w:val="0"/>
        <w:spacing w:after="0" w:line="580" w:lineRule="exact"/>
        <w:ind w:firstLine="643" w:firstLineChars="200"/>
        <w:rPr>
          <w:rFonts w:ascii="仿宋_GB2312" w:eastAsia="仿宋_GB2312" w:cs="DengXian-Regular"/>
          <w:b/>
          <w:bCs/>
          <w:sz w:val="32"/>
          <w:szCs w:val="32"/>
        </w:rPr>
      </w:pPr>
      <w:r>
        <w:rPr>
          <w:rFonts w:hint="eastAsia" w:ascii="仿宋_GB2312" w:eastAsia="仿宋_GB2312" w:cs="DengXian-Regular"/>
          <w:b/>
          <w:bCs/>
          <w:sz w:val="32"/>
          <w:szCs w:val="32"/>
        </w:rPr>
        <w:t>取得的成效和经验</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我单位通过绩效管理工作，进一步探索路径、积累经验，推动财务工作不断提升。</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提高了财务队伍素质。为做好绩效管理工作，单位组织财务人员参加相关培训，加强部门间的学习交流，提高了财务人员业务水平。</w:t>
      </w:r>
    </w:p>
    <w:p>
      <w:pPr>
        <w:pStyle w:val="3"/>
        <w:spacing w:before="0" w:after="0" w:line="580" w:lineRule="exact"/>
        <w:ind w:firstLine="640" w:firstLineChars="200"/>
        <w:rPr>
          <w:rFonts w:ascii="黑体" w:eastAsia="黑体" w:cs="Times New Roman"/>
          <w:b w:val="0"/>
          <w:bCs w:val="0"/>
        </w:rPr>
      </w:pPr>
      <w:r>
        <w:rPr>
          <w:rFonts w:hint="eastAsia" w:ascii="黑体" w:eastAsia="黑体" w:cs="Times New Roman"/>
          <w:b w:val="0"/>
          <w:bCs w:val="0"/>
        </w:rPr>
        <w:t>七、其他重要事项的说明</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（一）机关运行经费情况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本部门2018年度未发生“机关运行”经费支出，较2017年度决算无增减变化。</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（二）政府采购情况</w:t>
      </w:r>
    </w:p>
    <w:p>
      <w:pPr>
        <w:widowControl/>
        <w:spacing w:after="0" w:line="580" w:lineRule="exact"/>
        <w:ind w:firstLine="640" w:firstLineChars="200"/>
        <w:jc w:val="left"/>
        <w:rPr>
          <w:rFonts w:ascii="仿宋_GB2312" w:eastAsia="仿宋_GB2312" w:cs="DengXian-Regular"/>
          <w:sz w:val="32"/>
          <w:szCs w:val="32"/>
        </w:rPr>
      </w:pPr>
      <w:r>
        <w:rPr>
          <w:rFonts w:hint="eastAsia" w:ascii="仿宋_GB2312" w:eastAsia="仿宋_GB2312" w:cs="DengXian-Regular"/>
          <w:sz w:val="32"/>
          <w:szCs w:val="32"/>
        </w:rPr>
        <w:t>本部门2018年度政府采购支出总额67.2万元，从采购类型来看，</w:t>
      </w:r>
      <w:r>
        <w:rPr>
          <w:rFonts w:ascii="仿宋_GB2312" w:hAnsi="仿宋_GB2312" w:eastAsia="仿宋_GB2312" w:cs="仿宋_GB2312"/>
          <w:color w:val="000000"/>
          <w:kern w:val="0"/>
          <w:sz w:val="32"/>
          <w:szCs w:val="32"/>
        </w:rPr>
        <w:t>政府采购货物支出</w:t>
      </w:r>
      <w:r>
        <w:rPr>
          <w:rFonts w:hint="eastAsia" w:ascii="仿宋_GB2312" w:hAnsi="仿宋_GB2312" w:eastAsia="仿宋_GB2312" w:cs="仿宋_GB2312"/>
          <w:color w:val="000000"/>
          <w:kern w:val="0"/>
          <w:sz w:val="32"/>
          <w:szCs w:val="32"/>
        </w:rPr>
        <w:t>52.73</w:t>
      </w:r>
      <w:r>
        <w:rPr>
          <w:rFonts w:ascii="仿宋_GB2312" w:hAnsi="仿宋_GB2312" w:eastAsia="仿宋_GB2312" w:cs="仿宋_GB2312"/>
          <w:color w:val="000000"/>
          <w:kern w:val="0"/>
          <w:sz w:val="32"/>
          <w:szCs w:val="32"/>
        </w:rPr>
        <w:t xml:space="preserve">万元、政府采购服务支出 </w:t>
      </w:r>
      <w:r>
        <w:rPr>
          <w:rFonts w:hint="eastAsia" w:ascii="仿宋_GB2312" w:hAnsi="仿宋_GB2312" w:eastAsia="仿宋_GB2312" w:cs="仿宋_GB2312"/>
          <w:color w:val="000000"/>
          <w:kern w:val="0"/>
          <w:sz w:val="32"/>
          <w:szCs w:val="32"/>
        </w:rPr>
        <w:t>14.47</w:t>
      </w:r>
      <w:r>
        <w:rPr>
          <w:rFonts w:ascii="仿宋_GB2312" w:hAnsi="仿宋_GB2312" w:eastAsia="仿宋_GB2312" w:cs="仿宋_GB2312"/>
          <w:color w:val="000000"/>
          <w:kern w:val="0"/>
          <w:sz w:val="32"/>
          <w:szCs w:val="32"/>
        </w:rPr>
        <w:t>万元。授予中小企业合同金额</w:t>
      </w:r>
      <w:r>
        <w:rPr>
          <w:rFonts w:hint="eastAsia" w:ascii="仿宋_GB2312" w:eastAsia="仿宋_GB2312" w:cs="DengXian-Regular"/>
          <w:sz w:val="32"/>
          <w:szCs w:val="32"/>
        </w:rPr>
        <w:t>67.2</w:t>
      </w:r>
      <w:r>
        <w:rPr>
          <w:rFonts w:ascii="仿宋_GB2312" w:hAnsi="仿宋_GB2312" w:eastAsia="仿宋_GB2312" w:cs="仿宋_GB2312"/>
          <w:color w:val="000000"/>
          <w:kern w:val="0"/>
          <w:sz w:val="32"/>
          <w:szCs w:val="32"/>
        </w:rPr>
        <w:t>万元，占政府采购支出总额的</w:t>
      </w:r>
      <w:r>
        <w:rPr>
          <w:rFonts w:hint="eastAsia" w:ascii="仿宋_GB2312" w:hAnsi="仿宋_GB2312" w:eastAsia="仿宋_GB2312" w:cs="仿宋_GB2312"/>
          <w:color w:val="000000"/>
          <w:kern w:val="0"/>
          <w:sz w:val="32"/>
          <w:szCs w:val="32"/>
        </w:rPr>
        <w:t>100%，</w:t>
      </w:r>
      <w:r>
        <w:rPr>
          <w:rFonts w:ascii="仿宋_GB2312" w:hAnsi="仿宋_GB2312" w:eastAsia="仿宋_GB2312" w:cs="仿宋_GB2312"/>
          <w:color w:val="000000"/>
          <w:kern w:val="0"/>
          <w:sz w:val="32"/>
          <w:szCs w:val="32"/>
        </w:rPr>
        <w:t>其中授予小微企业合同金额</w:t>
      </w:r>
      <w:r>
        <w:rPr>
          <w:rFonts w:hint="eastAsia" w:ascii="仿宋_GB2312" w:eastAsia="仿宋_GB2312" w:cs="DengXian-Regular"/>
          <w:sz w:val="32"/>
          <w:szCs w:val="32"/>
        </w:rPr>
        <w:t>67.2</w:t>
      </w:r>
      <w:r>
        <w:rPr>
          <w:rFonts w:ascii="仿宋_GB2312" w:hAnsi="仿宋_GB2312" w:eastAsia="仿宋_GB2312" w:cs="仿宋_GB2312"/>
          <w:color w:val="000000"/>
          <w:kern w:val="0"/>
          <w:sz w:val="32"/>
          <w:szCs w:val="32"/>
        </w:rPr>
        <w:t>万元，占政府采购支出总额的</w:t>
      </w:r>
      <w:r>
        <w:rPr>
          <w:rFonts w:hint="eastAsia" w:ascii="仿宋_GB2312" w:hAnsi="仿宋_GB2312" w:eastAsia="仿宋_GB2312" w:cs="仿宋_GB2312"/>
          <w:color w:val="000000"/>
          <w:kern w:val="0"/>
          <w:sz w:val="32"/>
          <w:szCs w:val="32"/>
        </w:rPr>
        <w:t>100</w:t>
      </w:r>
      <w:r>
        <w:rPr>
          <w:rFonts w:ascii="仿宋_GB2312" w:hAnsi="仿宋_GB2312" w:eastAsia="仿宋_GB2312" w:cs="仿宋_GB2312"/>
          <w:color w:val="000000"/>
          <w:kern w:val="0"/>
          <w:sz w:val="32"/>
          <w:szCs w:val="32"/>
        </w:rPr>
        <w:t>%。</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（三）国有资产占用情况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截至2018年12月31日，本部门共有车辆1辆，比上年无变化。其中，应急保障用车1辆；</w:t>
      </w:r>
    </w:p>
    <w:p>
      <w:pPr>
        <w:adjustRightInd w:val="0"/>
        <w:snapToGrid w:val="0"/>
        <w:spacing w:after="0" w:line="580" w:lineRule="exact"/>
        <w:ind w:firstLine="640" w:firstLineChars="200"/>
        <w:rPr>
          <w:rFonts w:hint="eastAsia" w:ascii="仿宋_GB2312" w:eastAsia="仿宋_GB2312" w:cs="DengXian-Regular"/>
          <w:sz w:val="32"/>
          <w:szCs w:val="32"/>
        </w:rPr>
      </w:pPr>
      <w:r>
        <w:rPr>
          <w:rFonts w:hint="eastAsia" w:ascii="仿宋_GB2312" w:eastAsia="仿宋_GB2312" w:cs="DengXian-Regular"/>
          <w:sz w:val="32"/>
          <w:szCs w:val="32"/>
        </w:rPr>
        <w:t>单位价值</w:t>
      </w:r>
      <w:r>
        <w:rPr>
          <w:rFonts w:hint="eastAsia" w:ascii="仿宋_GB2312" w:hAnsi="TimesNewRomanPSMT" w:eastAsia="仿宋_GB2312" w:cs="TimesNewRomanPSMT"/>
          <w:sz w:val="32"/>
          <w:szCs w:val="32"/>
        </w:rPr>
        <w:t>50</w:t>
      </w:r>
      <w:r>
        <w:rPr>
          <w:rFonts w:hint="eastAsia" w:ascii="仿宋_GB2312" w:eastAsia="仿宋_GB2312" w:cs="DengXian-Regular"/>
          <w:sz w:val="32"/>
          <w:szCs w:val="32"/>
        </w:rPr>
        <w:t>万元以上通用设备0台（套），比上年无增减变化，单位价值</w:t>
      </w:r>
      <w:r>
        <w:rPr>
          <w:rFonts w:hint="eastAsia" w:ascii="仿宋_GB2312" w:hAnsi="TimesNewRomanPSMT" w:eastAsia="仿宋_GB2312" w:cs="TimesNewRomanPSMT"/>
          <w:sz w:val="32"/>
          <w:szCs w:val="32"/>
        </w:rPr>
        <w:t>100</w:t>
      </w:r>
      <w:r>
        <w:rPr>
          <w:rFonts w:hint="eastAsia" w:ascii="仿宋_GB2312" w:eastAsia="仿宋_GB2312" w:cs="DengXian-Regular"/>
          <w:sz w:val="32"/>
          <w:szCs w:val="32"/>
        </w:rPr>
        <w:t>万元以上专用设备0台（套），比上年无增减变化。</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（四）其他需要说明的情况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1、本部门2018年度国有资本经营预算财政拨款无收支及结转结余情况，故国有资本经营预算财政拨款支出决算表以空表列示。</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决算公开表格中金额数值应当保留两位小数，公开数据为四舍五入计算结</w:t>
      </w:r>
      <w:r>
        <w:rPr>
          <w:sz w:val="44"/>
        </w:rPr>
        <w:pict>
          <v:group id="组合 91" o:spid="_x0000_s1037" o:spt="203" style="position:absolute;left:0pt;margin-left:-0.55pt;margin-top:29.3pt;height:43.95pt;width:301.85pt;mso-position-horizontal-relative:page;mso-position-vertical-relative:page;z-index:251666432;mso-width-relative:page;mso-height-relative:page;" coordorigin="4551,52615" coordsize="8546,1398203" o:gfxdata="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BJ+ys7bAAAACwEAAA8AAAAAAAAAAQAg&#10;AAAAIgAAAGRycy9kb3ducmV2LnhtbFBLAQIUABQAAAAIAIdO4kANv/qTtgIAAKsGAAAOAAAAAAAA&#10;AAEAIAAAACoBAABkcnMvZTJvRG9jLnhtbFBLBQYAAAAABgAGAFkBAABSBgAAAAA=&#10;">
            <o:lock v:ext="edit"/>
            <v:rect id="_x0000_s1039" o:spid="_x0000_s1039" o:spt="1" style="position:absolute;left:4551;top:52615;height:1175;width:8546;" fillcolor="#D8D8D8" filled="t" stroked="f" coordsize="21600,21600" o:gfxdata="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JH5lEvQAA&#10;ANsAAAAPAAAAAAAAAAEAIAAAACIAAABkcnMvZG93bnJldi54bWxQSwECFAAUAAAACACHTuJAMy8F&#10;njsAAAA5AAAAEAAAAAAAAAABACAAAAAMAQAAZHJzL3NoYXBleG1sLnhtbFBLBQYAAAAABgAGAFsB&#10;AAC2AwAAAAA=&#10;">
              <v:path/>
              <v:fill on="t" focussize="0,0"/>
              <v:stroke on="f"/>
              <v:imagedata o:title=""/>
              <o:lock v:ext="edit"/>
            </v:rect>
            <v:rect id="_x0000_s1038" o:spid="_x0000_s1038" o:spt="1" style="position:absolute;left:4577;top:52890;height:1123;width:8324;v-text-anchor:middle;" fillcolor="#AD002D" filled="t" stroked="t" coordsize="21600,21600" o:gfxdata="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AWzk68AAAA&#10;2wAAAA8AAAAAAAAAAQAgAAAAIgAAAGRycy9kb3ducmV2LnhtbFBLAQIUABQAAAAIAIdO4kAzLwWe&#10;OwAAADkAAAAQAAAAAAAAAAEAIAAAAAsBAABkcnMvc2hhcGV4bWwueG1sUEsFBgAAAAAGAAYAWwEA&#10;ALUDAAAAAA==&#10;">
              <v:path/>
              <v:fill on="t" focussize="0,0"/>
              <v:stroke weight="2pt" color="#AF7621" joinstyle="round"/>
              <v:imagedata o:title=""/>
              <o:lock v:ext="edit"/>
              <v:textbox>
                <w:txbxContent>
                  <w:p>
                    <w:pPr>
                      <w:widowControl/>
                      <w:jc w:val="left"/>
                      <w:rPr>
                        <w:rFonts w:ascii="楷体" w:hAnsi="楷体" w:eastAsia="楷体" w:cs="楷体"/>
                        <w:b/>
                        <w:bCs/>
                        <w:color w:val="FDEFBE"/>
                        <w:sz w:val="32"/>
                        <w:szCs w:val="32"/>
                      </w:rPr>
                    </w:pPr>
                    <w:r>
                      <w:rPr>
                        <w:rFonts w:hint="eastAsia" w:ascii="楷体" w:hAnsi="楷体" w:eastAsia="楷体" w:cs="楷体"/>
                        <w:b/>
                        <w:bCs/>
                        <w:color w:val="FDEFBE"/>
                        <w:kern w:val="0"/>
                        <w:sz w:val="32"/>
                        <w:szCs w:val="32"/>
                      </w:rPr>
                      <w:t>2018年度部门决算☞部门决算情况说明</w:t>
                    </w:r>
                  </w:p>
                  <w:p>
                    <w:pPr>
                      <w:jc w:val="center"/>
                    </w:pPr>
                  </w:p>
                </w:txbxContent>
              </v:textbox>
            </v:rect>
            <w10:anchorlock/>
          </v:group>
        </w:pict>
      </w:r>
      <w:r>
        <w:rPr>
          <w:rFonts w:hint="eastAsia" w:ascii="仿宋_GB2312" w:eastAsia="仿宋_GB2312" w:cs="DengXian-Regular"/>
          <w:sz w:val="32"/>
          <w:szCs w:val="32"/>
        </w:rPr>
        <w:t>果，个别数据合计项与分项之和存在小数点后差额，特此说明。</w:t>
      </w:r>
    </w:p>
    <w:p>
      <w:pPr>
        <w:widowControl/>
        <w:spacing w:after="0" w:line="580" w:lineRule="exact"/>
        <w:ind w:firstLine="883" w:firstLineChars="200"/>
        <w:jc w:val="left"/>
        <w:rPr>
          <w:rFonts w:ascii="宋体" w:hAnsi="宋体" w:cs="MS-UIGothic,Bold"/>
          <w:b/>
          <w:bCs/>
          <w:kern w:val="0"/>
          <w:sz w:val="44"/>
          <w:szCs w:val="44"/>
        </w:rPr>
        <w:sectPr>
          <w:pgSz w:w="11906" w:h="16838"/>
          <w:pgMar w:top="2098" w:right="1474" w:bottom="1984" w:left="1588" w:header="851" w:footer="992" w:gutter="0"/>
          <w:cols w:space="0" w:num="1"/>
          <w:docGrid w:type="lines" w:linePitch="312" w:charSpace="0"/>
        </w:sectPr>
      </w:pPr>
    </w:p>
    <w:p>
      <w:pPr>
        <w:rPr>
          <w:rFonts w:ascii="宋体" w:hAnsi="宋体" w:cs="ArialUnicodeMS"/>
          <w:color w:val="000000"/>
          <w:kern w:val="0"/>
        </w:rPr>
        <w:sectPr>
          <w:pgSz w:w="11906" w:h="16838"/>
          <w:pgMar w:top="2098" w:right="1474" w:bottom="1984" w:left="1588" w:header="851" w:footer="992" w:gutter="0"/>
          <w:cols w:space="0" w:num="1"/>
          <w:docGrid w:type="lines" w:linePitch="312" w:charSpace="0"/>
        </w:sectPr>
      </w:pPr>
      <w:r>
        <w:rPr>
          <w:rFonts w:hint="eastAsia" w:ascii="宋体" w:hAnsi="宋体" w:cs="ArialUnicodeMS"/>
          <w:color w:val="000000"/>
          <w:kern w:val="0"/>
        </w:rPr>
        <w:drawing>
          <wp:anchor distT="0" distB="0" distL="0" distR="0" simplePos="0" relativeHeight="251649024" behindDoc="1" locked="0" layoutInCell="1" allowOverlap="1">
            <wp:simplePos x="0" y="0"/>
            <wp:positionH relativeFrom="column">
              <wp:posOffset>-1009015</wp:posOffset>
            </wp:positionH>
            <wp:positionV relativeFrom="paragraph">
              <wp:posOffset>-1337945</wp:posOffset>
            </wp:positionV>
            <wp:extent cx="7550150" cy="10680065"/>
            <wp:effectExtent l="0" t="0" r="12700" b="6985"/>
            <wp:wrapNone/>
            <wp:docPr id="1115" name="图片 21"/>
            <wp:cNvGraphicFramePr/>
            <a:graphic xmlns:a="http://schemas.openxmlformats.org/drawingml/2006/main">
              <a:graphicData uri="http://schemas.openxmlformats.org/drawingml/2006/picture">
                <pic:pic xmlns:pic="http://schemas.openxmlformats.org/drawingml/2006/picture">
                  <pic:nvPicPr>
                    <pic:cNvPr id="1115" name="图片 21"/>
                    <pic:cNvPicPr/>
                  </pic:nvPicPr>
                  <pic:blipFill>
                    <a:blip r:embed="rId6" cstate="print"/>
                    <a:srcRect/>
                    <a:stretch>
                      <a:fillRect/>
                    </a:stretch>
                  </pic:blipFill>
                  <pic:spPr>
                    <a:xfrm>
                      <a:off x="0" y="0"/>
                      <a:ext cx="7550150" cy="10680064"/>
                    </a:xfrm>
                    <a:prstGeom prst="rect">
                      <a:avLst/>
                    </a:prstGeom>
                  </pic:spPr>
                </pic:pic>
              </a:graphicData>
            </a:graphic>
          </wp:anchor>
        </w:drawing>
      </w:r>
      <w:r>
        <w:rPr>
          <w:sz w:val="72"/>
        </w:rPr>
        <w:pict>
          <v:rect id="文本框 22" o:spid="_x0000_s1036" o:spt="1" style="position:absolute;left:0pt;margin-left:-78.7pt;margin-top:232.8pt;height:159.1pt;width:596.2pt;z-index:251667456;mso-width-relative:page;mso-height-relative:page;" filled="f" stroked="f" coordsize="21600,21600" o:gfxdata="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Lzm1w7eAAAADQEAAA8AAAAAAAAAAQAgAAAAIgAAAGRycy9kb3du&#10;cmV2LnhtbFBLAQIUABQAAAAIAIdO4kA8vdI2wAEAAFcDAAAOAAAAAAAAAAEAIAAAAC0BAABkcnMv&#10;ZTJvRG9jLnhtbFBLBQYAAAAABgAGAFkBAABfBQAAAAA=&#10;">
            <v:path/>
            <v:fill on="f" focussize="0,0"/>
            <v:stroke on="f"/>
            <v:imagedata o:title=""/>
            <o:lock v:ext="edit"/>
            <v:textbox>
              <w:txbxContent>
                <w:p>
                  <w:pPr>
                    <w:widowControl/>
                    <w:spacing w:line="1200" w:lineRule="exact"/>
                    <w:jc w:val="center"/>
                    <w:rPr>
                      <w:rFonts w:ascii="黑体" w:hAnsi="宋体" w:eastAsia="黑体"/>
                      <w:color w:val="FDEFBE"/>
                      <w:sz w:val="96"/>
                      <w:szCs w:val="96"/>
                    </w:rPr>
                  </w:pPr>
                  <w:r>
                    <w:rPr>
                      <w:rFonts w:hint="eastAsia" w:ascii="黑体" w:hAnsi="宋体" w:eastAsia="黑体"/>
                      <w:color w:val="FDEFBE"/>
                      <w:sz w:val="96"/>
                      <w:szCs w:val="96"/>
                    </w:rPr>
                    <w:t>第四部分</w:t>
                  </w:r>
                </w:p>
                <w:p>
                  <w:pPr>
                    <w:widowControl/>
                    <w:spacing w:line="1200" w:lineRule="exact"/>
                    <w:jc w:val="center"/>
                    <w:rPr>
                      <w:color w:val="FDEFBE"/>
                      <w:sz w:val="96"/>
                      <w:szCs w:val="96"/>
                    </w:rPr>
                  </w:pPr>
                  <w:r>
                    <w:rPr>
                      <w:rFonts w:hint="eastAsia" w:ascii="黑体" w:hAnsi="宋体" w:eastAsia="黑体"/>
                      <w:color w:val="FDEFBE"/>
                      <w:sz w:val="96"/>
                      <w:szCs w:val="96"/>
                    </w:rPr>
                    <w:t>相关名词解释</w:t>
                  </w:r>
                </w:p>
              </w:txbxContent>
            </v:textbox>
          </v:rect>
        </w:pic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（一）财政拨款收入：</w:t>
      </w:r>
      <w:r>
        <w:rPr>
          <w:rFonts w:hint="eastAsia" w:ascii="仿宋_GB2312" w:hAnsi="宋体" w:eastAsia="仿宋_GB2312"/>
          <w:color w:val="000000"/>
          <w:kern w:val="0"/>
          <w:sz w:val="32"/>
          <w:szCs w:val="32"/>
        </w:rPr>
        <w:t>本年度从本级财政部门取得的财政拨款，包括一般公共预算财政拨款和政府性基金预算财政拨款。</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（二）事业收入：</w:t>
      </w:r>
      <w:r>
        <w:rPr>
          <w:rFonts w:hint="eastAsia" w:ascii="仿宋_GB2312" w:hAnsi="宋体" w:eastAsia="仿宋_GB2312"/>
          <w:color w:val="000000"/>
          <w:kern w:val="0"/>
          <w:sz w:val="32"/>
          <w:szCs w:val="32"/>
        </w:rPr>
        <w:t>指事业单位开展专业业务活动及辅助活动所取得的收入。</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（三）其他收入：</w:t>
      </w:r>
      <w:r>
        <w:rPr>
          <w:rFonts w:hint="eastAsia" w:ascii="仿宋_GB2312" w:hAnsi="宋体" w:eastAsia="仿宋_GB2312"/>
          <w:color w:val="000000"/>
          <w:kern w:val="0"/>
          <w:sz w:val="32"/>
          <w:szCs w:val="32"/>
        </w:rPr>
        <w:t>指除上述“财政拨款收入”、“事业收入”、“经营收入”等以外的收入。</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（四）用事业基金弥补收支差额：</w:t>
      </w:r>
      <w:r>
        <w:rPr>
          <w:rFonts w:hint="eastAsia" w:ascii="仿宋_GB2312" w:hAnsi="宋体" w:eastAsia="仿宋_GB2312"/>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（五）年初结转和结余：</w:t>
      </w:r>
      <w:r>
        <w:rPr>
          <w:rFonts w:hint="eastAsia" w:ascii="仿宋_GB2312" w:hAnsi="宋体" w:eastAsia="仿宋_GB2312"/>
          <w:color w:val="000000"/>
          <w:kern w:val="0"/>
          <w:sz w:val="32"/>
          <w:szCs w:val="32"/>
        </w:rPr>
        <w:t>指以前年度尚未完成、结转到本年仍按原规定用途继续使用的资金，或项目已完成等产生的结余资金。</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（六）结余分配：</w:t>
      </w:r>
      <w:r>
        <w:rPr>
          <w:rFonts w:hint="eastAsia" w:ascii="仿宋_GB2312" w:hAnsi="宋体" w:eastAsia="仿宋_GB2312"/>
          <w:color w:val="000000"/>
          <w:kern w:val="0"/>
          <w:sz w:val="32"/>
          <w:szCs w:val="32"/>
        </w:rPr>
        <w:t>指事业单位按照事业单位会计制度的规定从非财政补助结余中分配的事业基金和职工福利基金等。</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（七）年末结转和结</w:t>
      </w:r>
      <w:r>
        <w:rPr>
          <w:rFonts w:ascii="仿宋_GB2312" w:hAnsi="宋体" w:eastAsia="仿宋_GB2312"/>
          <w:b/>
          <w:bCs/>
          <w:color w:val="000000"/>
          <w:kern w:val="0"/>
          <w:sz w:val="32"/>
          <w:szCs w:val="32"/>
        </w:rPr>
        <w:pict>
          <v:group id="组合 149" o:spid="_x0000_s1033" o:spt="203" style="position:absolute;left:0pt;margin-left:-81pt;margin-top:39.65pt;height:43.95pt;width:264.85pt;mso-position-vertical-relative:page;z-index:251668480;mso-width-relative:page;mso-height-relative:page;" coordorigin="4551,52615" coordsize="8546,1398203" o:gfxdata="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NRZ3znbAAAACwEAAA8AAAAAAAAAAQAg&#10;AAAAIgAAAGRycy9kb3ducmV2LnhtbFBLAQIUABQAAAAIAIdO4kC94oRGtgIAAKwGAAAOAAAAAAAA&#10;AAEAIAAAACoBAABkcnMvZTJvRG9jLnhtbFBLBQYAAAAABgAGAFkBAABSBgAAAAA=&#10;">
            <o:lock v:ext="edit"/>
            <v:rect id="_x0000_s1035" o:spid="_x0000_s1035" o:spt="1" style="position:absolute;left:4551;top:52615;height:1175;width:8546;" fillcolor="#D8D8D8" filled="t" stroked="f" coordsize="21600,21600" o:gfxdata="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puqSrvQAA&#10;ANsAAAAPAAAAAAAAAAEAIAAAACIAAABkcnMvZG93bnJldi54bWxQSwECFAAUAAAACACHTuJAMy8F&#10;njsAAAA5AAAAEAAAAAAAAAABACAAAAAMAQAAZHJzL3NoYXBleG1sLnhtbFBLBQYAAAAABgAGAFsB&#10;AAC2AwAAAAA=&#10;">
              <v:path/>
              <v:fill on="t" focussize="0,0"/>
              <v:stroke on="f"/>
              <v:imagedata o:title=""/>
              <o:lock v:ext="edit"/>
            </v:rect>
            <v:rect id="_x0000_s1034" o:spid="_x0000_s1034" o:spt="1" style="position:absolute;left:4577;top:52890;height:1123;width:8324;v-text-anchor:middle;" fillcolor="#AD002D" filled="t" stroked="t" coordsize="21600,21600" o:gfxdata="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iPWivQAA&#10;ANsAAAAPAAAAAAAAAAEAIAAAACIAAABkcnMvZG93bnJldi54bWxQSwECFAAUAAAACACHTuJAMy8F&#10;njsAAAA5AAAAEAAAAAAAAAABACAAAAAMAQAAZHJzL3NoYXBleG1sLnhtbFBLBQYAAAAABgAGAFsB&#10;AAC2AwAAAAA=&#10;">
              <v:path/>
              <v:fill on="t" focussize="0,0"/>
              <v:stroke weight="2pt" color="#AF7621" joinstyle="round"/>
              <v:imagedata o:title=""/>
              <o:lock v:ext="edit"/>
              <v:textbox>
                <w:txbxContent>
                  <w:p>
                    <w:pPr>
                      <w:widowControl/>
                      <w:jc w:val="left"/>
                      <w:rPr>
                        <w:rFonts w:ascii="楷体" w:hAnsi="楷体" w:eastAsia="楷体" w:cs="楷体"/>
                        <w:b/>
                        <w:bCs/>
                        <w:color w:val="FDEFBE"/>
                        <w:sz w:val="32"/>
                        <w:szCs w:val="32"/>
                      </w:rPr>
                    </w:pPr>
                    <w:r>
                      <w:rPr>
                        <w:rFonts w:hint="eastAsia" w:ascii="楷体" w:hAnsi="楷体" w:eastAsia="楷体" w:cs="楷体"/>
                        <w:b/>
                        <w:bCs/>
                        <w:color w:val="FDEFBE"/>
                        <w:kern w:val="0"/>
                        <w:sz w:val="32"/>
                        <w:szCs w:val="32"/>
                      </w:rPr>
                      <w:t>2018年度部门决算☞名词解释</w:t>
                    </w:r>
                  </w:p>
                  <w:p>
                    <w:pPr>
                      <w:jc w:val="center"/>
                    </w:pPr>
                  </w:p>
                </w:txbxContent>
              </v:textbox>
            </v:rect>
            <w10:anchorlock/>
          </v:group>
        </w:pict>
      </w:r>
      <w:r>
        <w:rPr>
          <w:rFonts w:hint="eastAsia" w:ascii="仿宋_GB2312" w:hAnsi="宋体" w:eastAsia="仿宋_GB2312"/>
          <w:b/>
          <w:bCs/>
          <w:color w:val="000000"/>
          <w:kern w:val="0"/>
          <w:sz w:val="32"/>
          <w:szCs w:val="32"/>
        </w:rPr>
        <w:t>余：</w:t>
      </w:r>
      <w:r>
        <w:rPr>
          <w:rFonts w:hint="eastAsia" w:ascii="仿宋_GB2312" w:hAnsi="宋体" w:eastAsia="仿宋_GB2312"/>
          <w:color w:val="000000"/>
          <w:kern w:val="0"/>
          <w:sz w:val="32"/>
          <w:szCs w:val="32"/>
        </w:rPr>
        <w:t>指单位按有关规定结转到下年或以后年度继续使用的资金，或项目已完成等产生的结余资金。</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（八）基本支出：</w:t>
      </w:r>
      <w:r>
        <w:rPr>
          <w:rFonts w:hint="eastAsia" w:ascii="仿宋_GB2312" w:hAnsi="宋体" w:eastAsia="仿宋_GB2312"/>
          <w:color w:val="000000"/>
          <w:kern w:val="0"/>
          <w:sz w:val="32"/>
          <w:szCs w:val="32"/>
        </w:rPr>
        <w:t>填列单位为保障机构正常运转、完成日常工作任务而发生的各项支出。</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（九）项目支出：</w:t>
      </w:r>
      <w:r>
        <w:rPr>
          <w:rFonts w:hint="eastAsia" w:ascii="仿宋_GB2312" w:hAnsi="宋体" w:eastAsia="仿宋_GB2312"/>
          <w:color w:val="000000"/>
          <w:kern w:val="0"/>
          <w:sz w:val="32"/>
          <w:szCs w:val="32"/>
        </w:rPr>
        <w:t>填列单位为完成特定的行政工作任务或事业发展目标，在基本支出之外发生的各项支出</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（十）基本建设支出：</w:t>
      </w:r>
      <w:r>
        <w:rPr>
          <w:rFonts w:hint="eastAsia" w:ascii="仿宋_GB2312" w:hAnsi="宋体" w:eastAsia="仿宋_GB2312"/>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（十一）其他资本性支出：</w:t>
      </w:r>
      <w:r>
        <w:rPr>
          <w:rFonts w:hint="eastAsia" w:ascii="仿宋_GB2312" w:hAnsi="宋体" w:eastAsia="仿宋_GB2312"/>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（十二）“三公”经费：</w:t>
      </w:r>
      <w:r>
        <w:rPr>
          <w:rFonts w:hint="eastAsia" w:ascii="仿宋_GB2312" w:hAnsi="宋体" w:eastAsia="仿宋_GB2312"/>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w:t>
      </w:r>
      <w:r>
        <w:rPr>
          <w:rFonts w:ascii="仿宋_GB2312" w:hAnsi="宋体" w:eastAsia="仿宋_GB2312"/>
          <w:b/>
          <w:bCs/>
          <w:color w:val="000000"/>
          <w:kern w:val="0"/>
          <w:sz w:val="32"/>
          <w:szCs w:val="32"/>
        </w:rPr>
        <w:pict>
          <v:group id="组合 94" o:spid="_x0000_s1030" o:spt="203" style="position:absolute;left:0pt;margin-left:-81pt;margin-top:39.65pt;height:43.95pt;width:264.85pt;mso-position-vertical-relative:page;z-index:251669504;mso-width-relative:page;mso-height-relative:page;" coordorigin="4551,52615" coordsize="8546,1398203" o:gfxdata="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">
            <o:lock v:ext="edit"/>
            <v:rect id="_x0000_s1032" o:spid="_x0000_s1032" o:spt="1" style="position:absolute;left:4551;top:52615;height:1175;width:8546;" fillcolor="#D8D8D8" filled="t" stroked="f" coordsize="21600,21600" o:gfxdata="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iSfR74A&#10;AADbAAAADwAAAAAAAAABACAAAAAiAAAAZHJzL2Rvd25yZXYueG1sUEsBAhQAFAAAAAgAh07iQDMv&#10;BZ47AAAAOQAAABAAAAAAAAAAAQAgAAAADQEAAGRycy9zaGFwZXhtbC54bWxQSwUGAAAAAAYABgBb&#10;AQAAtwMAAAAA&#10;">
              <v:path/>
              <v:fill on="t" focussize="0,0"/>
              <v:stroke on="f"/>
              <v:imagedata o:title=""/>
              <o:lock v:ext="edit"/>
            </v:rect>
            <v:rect id="_x0000_s1031" o:spid="_x0000_s1031" o:spt="1" style="position:absolute;left:4577;top:52890;height:1123;width:8324;v-text-anchor:middle;" fillcolor="#AD002D" filled="t" stroked="t" coordsize="21600,21600" o:gfxdata="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YVvES7gAAADbAAAA&#10;DwAAAAAAAAABACAAAAAiAAAAZHJzL2Rvd25yZXYueG1sUEsBAhQAFAAAAAgAh07iQDMvBZ47AAAA&#10;OQAAABAAAAAAAAAAAQAgAAAABwEAAGRycy9zaGFwZXhtbC54bWxQSwUGAAAAAAYABgBbAQAAsQMA&#10;AAAA&#10;">
              <v:path/>
              <v:fill on="t" focussize="0,0"/>
              <v:stroke weight="2pt" color="#AF7621" joinstyle="round"/>
              <v:imagedata o:title=""/>
              <o:lock v:ext="edit"/>
              <v:textbox>
                <w:txbxContent>
                  <w:p>
                    <w:pPr>
                      <w:widowControl/>
                      <w:jc w:val="left"/>
                      <w:rPr>
                        <w:rFonts w:ascii="楷体" w:hAnsi="楷体" w:eastAsia="楷体" w:cs="楷体"/>
                        <w:b/>
                        <w:bCs/>
                        <w:color w:val="FDEFBE"/>
                        <w:sz w:val="32"/>
                        <w:szCs w:val="32"/>
                      </w:rPr>
                    </w:pPr>
                    <w:r>
                      <w:rPr>
                        <w:rFonts w:hint="eastAsia" w:ascii="楷体" w:hAnsi="楷体" w:eastAsia="楷体" w:cs="楷体"/>
                        <w:b/>
                        <w:bCs/>
                        <w:color w:val="FDEFBE"/>
                        <w:kern w:val="0"/>
                        <w:sz w:val="32"/>
                        <w:szCs w:val="32"/>
                      </w:rPr>
                      <w:t>2018年度部门决算☞名词解释</w:t>
                    </w:r>
                  </w:p>
                  <w:p>
                    <w:pPr>
                      <w:jc w:val="center"/>
                    </w:pPr>
                  </w:p>
                </w:txbxContent>
              </v:textbox>
            </v:rect>
            <w10:anchorlock/>
          </v:group>
        </w:pict>
      </w:r>
      <w:r>
        <w:rPr>
          <w:rFonts w:hint="eastAsia" w:ascii="仿宋_GB2312" w:hAnsi="宋体" w:eastAsia="仿宋_GB2312"/>
          <w:color w:val="000000"/>
          <w:kern w:val="0"/>
          <w:sz w:val="32"/>
          <w:szCs w:val="32"/>
        </w:rPr>
        <w:t>待费反映单位按规定开支的各类公务接待（含外宾接待）支出。</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（十三）其</w:t>
      </w:r>
      <w:r>
        <w:rPr>
          <w:rFonts w:ascii="仿宋_GB2312" w:hAnsi="宋体" w:eastAsia="仿宋_GB2312"/>
          <w:b/>
          <w:bCs/>
          <w:color w:val="000000"/>
          <w:kern w:val="0"/>
          <w:sz w:val="32"/>
          <w:szCs w:val="32"/>
        </w:rPr>
        <w:pict>
          <v:group id="组合 97" o:spid="_x0000_s1027" o:spt="203" style="position:absolute;left:0pt;margin-left:-81pt;margin-top:39.65pt;height:43.95pt;width:264.85pt;mso-position-vertical-relative:page;z-index:251670528;mso-width-relative:page;mso-height-relative:page;" coordorigin="4551,52615" coordsize="8546,1398203" o:gfxdata="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">
            <o:lock v:ext="edit"/>
            <v:rect id="_x0000_s1029" o:spid="_x0000_s1029" o:spt="1" style="position:absolute;left:4551;top:52615;height:1175;width:8546;" fillcolor="#D8D8D8" filled="t" stroked="f" coordsize="21600,21600" o:gfxdata="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Peurr4A&#10;AADbAAAADwAAAAAAAAABACAAAAAiAAAAZHJzL2Rvd25yZXYueG1sUEsBAhQAFAAAAAgAh07iQDMv&#10;BZ47AAAAOQAAABAAAAAAAAAAAQAgAAAADQEAAGRycy9zaGFwZXhtbC54bWxQSwUGAAAAAAYABgBb&#10;AQAAtwMAAAAA&#10;">
              <v:path/>
              <v:fill on="t" focussize="0,0"/>
              <v:stroke on="f"/>
              <v:imagedata o:title=""/>
              <o:lock v:ext="edit"/>
            </v:rect>
            <v:rect id="_x0000_s1028" o:spid="_x0000_s1028" o:spt="1" style="position:absolute;left:4577;top:52890;height:1123;width:8324;v-text-anchor:middle;" fillcolor="#AD002D" filled="t" stroked="t" coordsize="21600,21600" o:gfxdata="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UUEC8LgAAADbAAAA&#10;DwAAAAAAAAABACAAAAAiAAAAZHJzL2Rvd25yZXYueG1sUEsBAhQAFAAAAAgAh07iQDMvBZ47AAAA&#10;OQAAABAAAAAAAAAAAQAgAAAABwEAAGRycy9zaGFwZXhtbC54bWxQSwUGAAAAAAYABgBbAQAAsQMA&#10;AAAA&#10;">
              <v:path/>
              <v:fill on="t" focussize="0,0"/>
              <v:stroke weight="2pt" color="#AF7621" joinstyle="round"/>
              <v:imagedata o:title=""/>
              <o:lock v:ext="edit"/>
              <v:textbox>
                <w:txbxContent>
                  <w:p>
                    <w:pPr>
                      <w:widowControl/>
                      <w:jc w:val="left"/>
                      <w:rPr>
                        <w:rFonts w:ascii="楷体" w:hAnsi="楷体" w:eastAsia="楷体" w:cs="楷体"/>
                        <w:b/>
                        <w:bCs/>
                        <w:color w:val="FDEFBE"/>
                        <w:sz w:val="32"/>
                        <w:szCs w:val="32"/>
                      </w:rPr>
                    </w:pPr>
                    <w:r>
                      <w:rPr>
                        <w:rFonts w:hint="eastAsia" w:ascii="楷体" w:hAnsi="楷体" w:eastAsia="楷体" w:cs="楷体"/>
                        <w:b/>
                        <w:bCs/>
                        <w:color w:val="FDEFBE"/>
                        <w:kern w:val="0"/>
                        <w:sz w:val="32"/>
                        <w:szCs w:val="32"/>
                      </w:rPr>
                      <w:t>2018年度部门决算☞名词解释</w:t>
                    </w:r>
                  </w:p>
                  <w:p>
                    <w:pPr>
                      <w:jc w:val="center"/>
                    </w:pPr>
                  </w:p>
                </w:txbxContent>
              </v:textbox>
            </v:rect>
            <w10:anchorlock/>
          </v:group>
        </w:pict>
      </w:r>
      <w:r>
        <w:rPr>
          <w:rFonts w:hint="eastAsia" w:ascii="仿宋_GB2312" w:hAnsi="宋体" w:eastAsia="仿宋_GB2312"/>
          <w:b/>
          <w:bCs/>
          <w:color w:val="000000"/>
          <w:kern w:val="0"/>
          <w:sz w:val="32"/>
          <w:szCs w:val="32"/>
        </w:rPr>
        <w:t>他交通费用：</w:t>
      </w:r>
      <w:r>
        <w:rPr>
          <w:rFonts w:hint="eastAsia" w:ascii="仿宋_GB2312" w:hAnsi="宋体" w:eastAsia="仿宋_GB2312"/>
          <w:color w:val="000000"/>
          <w:kern w:val="0"/>
          <w:sz w:val="32"/>
          <w:szCs w:val="32"/>
        </w:rPr>
        <w:t>填列单位除公务用车运行维护费以外的其他交通费用。如飞机、船舶等的燃料费、维修费、过桥过路费、保险费、出租车费用、公务交通补贴等。</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（十四）公务用车购置：</w:t>
      </w:r>
      <w:r>
        <w:rPr>
          <w:rFonts w:hint="eastAsia" w:ascii="仿宋_GB2312" w:hAnsi="宋体" w:eastAsia="仿宋_GB2312"/>
          <w:color w:val="000000"/>
          <w:kern w:val="0"/>
          <w:sz w:val="32"/>
          <w:szCs w:val="32"/>
        </w:rPr>
        <w:t>填列单位公务用车车辆购置支出（含车辆购置税）。</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（十五）其他交通工具购置：</w:t>
      </w:r>
      <w:r>
        <w:rPr>
          <w:rFonts w:hint="eastAsia" w:ascii="仿宋_GB2312" w:hAnsi="宋体" w:eastAsia="仿宋_GB2312"/>
          <w:color w:val="000000"/>
          <w:kern w:val="0"/>
          <w:sz w:val="32"/>
          <w:szCs w:val="32"/>
        </w:rPr>
        <w:t>填列单位除公务用车外的其他各类交通工具（如船舶、飞机）购置支出（含车辆购置税）。</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（十六）机关运行经费：</w:t>
      </w:r>
      <w:r>
        <w:rPr>
          <w:rFonts w:hint="eastAsia" w:ascii="仿宋_GB2312" w:hAnsi="宋体" w:eastAsia="仿宋_GB2312"/>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widowControl/>
        <w:spacing w:after="0" w:line="560" w:lineRule="exact"/>
        <w:ind w:firstLine="643" w:firstLineChars="200"/>
        <w:rPr>
          <w:rFonts w:ascii="仿宋_GB2312" w:hAnsi="Cambria" w:eastAsia="仿宋_GB2312" w:cs="ArialUnicodeMS"/>
          <w:kern w:val="0"/>
          <w:sz w:val="32"/>
          <w:szCs w:val="32"/>
        </w:rPr>
        <w:sectPr>
          <w:pgSz w:w="11906" w:h="16838"/>
          <w:pgMar w:top="2098" w:right="1474" w:bottom="1985" w:left="1588" w:header="851" w:footer="992" w:gutter="0"/>
          <w:cols w:space="425" w:num="1"/>
          <w:docGrid w:type="lines" w:linePitch="312" w:charSpace="0"/>
        </w:sectPr>
      </w:pPr>
      <w:r>
        <w:rPr>
          <w:rFonts w:hint="eastAsia" w:ascii="仿宋_GB2312" w:hAnsi="宋体" w:eastAsia="仿宋_GB2312"/>
          <w:b/>
          <w:bCs/>
          <w:color w:val="000000"/>
          <w:kern w:val="0"/>
          <w:sz w:val="32"/>
          <w:szCs w:val="32"/>
        </w:rPr>
        <w:t>（十七）经费形式:</w:t>
      </w:r>
      <w:r>
        <w:rPr>
          <w:rFonts w:hint="eastAsia" w:ascii="仿宋_GB2312" w:hAnsi="宋体" w:eastAsia="仿宋_GB2312"/>
          <w:color w:val="000000"/>
          <w:kern w:val="0"/>
          <w:sz w:val="32"/>
          <w:szCs w:val="32"/>
        </w:rPr>
        <w:t>按照经费来源，</w:t>
      </w:r>
      <w:r>
        <w:rPr>
          <w:rFonts w:hint="eastAsia" w:ascii="仿宋_GB2312" w:hAnsi="Cambria" w:eastAsia="仿宋_GB2312" w:cs="ArialUnicodeMS"/>
          <w:kern w:val="0"/>
          <w:sz w:val="32"/>
          <w:szCs w:val="32"/>
        </w:rPr>
        <w:t>可分为财政拨款、财政性资金基本保证、财政性资金定额或定项补助、财政性资金零补助四类。</w:t>
      </w:r>
    </w:p>
    <w:p>
      <w:pPr>
        <w:widowControl/>
        <w:spacing w:after="0" w:line="560" w:lineRule="exact"/>
        <w:ind w:firstLine="640" w:firstLineChars="200"/>
        <w:rPr>
          <w:rFonts w:ascii="仿宋_GB2312" w:hAnsi="Cambria" w:eastAsia="仿宋_GB2312" w:cs="ArialUnicodeMS"/>
          <w:kern w:val="0"/>
          <w:sz w:val="32"/>
          <w:szCs w:val="32"/>
        </w:rPr>
      </w:pPr>
      <w:r>
        <w:rPr>
          <w:rFonts w:ascii="仿宋_GB2312" w:hAnsi="Cambria" w:eastAsia="仿宋_GB2312" w:cs="ArialUnicodeMS"/>
          <w:kern w:val="0"/>
          <w:sz w:val="32"/>
          <w:szCs w:val="32"/>
        </w:rPr>
        <w:drawing>
          <wp:anchor distT="0" distB="0" distL="0" distR="0" simplePos="0" relativeHeight="251650048" behindDoc="1" locked="0" layoutInCell="1" allowOverlap="1">
            <wp:simplePos x="0" y="0"/>
            <wp:positionH relativeFrom="column">
              <wp:posOffset>-990600</wp:posOffset>
            </wp:positionH>
            <wp:positionV relativeFrom="paragraph">
              <wp:posOffset>-1355090</wp:posOffset>
            </wp:positionV>
            <wp:extent cx="7590155" cy="10735945"/>
            <wp:effectExtent l="0" t="0" r="10795" b="8255"/>
            <wp:wrapNone/>
            <wp:docPr id="1126" name="图片 101"/>
            <wp:cNvGraphicFramePr/>
            <a:graphic xmlns:a="http://schemas.openxmlformats.org/drawingml/2006/main">
              <a:graphicData uri="http://schemas.openxmlformats.org/drawingml/2006/picture">
                <pic:pic xmlns:pic="http://schemas.openxmlformats.org/drawingml/2006/picture">
                  <pic:nvPicPr>
                    <pic:cNvPr id="1126" name="图片 101"/>
                    <pic:cNvPicPr/>
                  </pic:nvPicPr>
                  <pic:blipFill>
                    <a:blip r:embed="rId12" cstate="print"/>
                    <a:srcRect/>
                    <a:stretch>
                      <a:fillRect/>
                    </a:stretch>
                  </pic:blipFill>
                  <pic:spPr>
                    <a:xfrm>
                      <a:off x="0" y="0"/>
                      <a:ext cx="7590155" cy="10735945"/>
                    </a:xfrm>
                    <a:prstGeom prst="rect">
                      <a:avLst/>
                    </a:prstGeom>
                  </pic:spPr>
                </pic:pic>
              </a:graphicData>
            </a:graphic>
          </wp:anchor>
        </w:drawing>
      </w:r>
    </w:p>
    <w:p>
      <w:pPr>
        <w:widowControl/>
        <w:spacing w:after="0" w:line="560" w:lineRule="exact"/>
        <w:ind w:firstLine="640" w:firstLineChars="200"/>
        <w:rPr>
          <w:rFonts w:ascii="仿宋_GB2312" w:hAnsi="Cambria" w:eastAsia="仿宋_GB2312" w:cs="ArialUnicodeMS"/>
          <w:kern w:val="0"/>
          <w:sz w:val="32"/>
          <w:szCs w:val="32"/>
        </w:rPr>
      </w:pPr>
    </w:p>
    <w:p>
      <w:pPr>
        <w:widowControl/>
        <w:spacing w:after="0" w:line="560" w:lineRule="exact"/>
        <w:ind w:firstLine="640" w:firstLineChars="200"/>
        <w:rPr>
          <w:rFonts w:ascii="仿宋_GB2312" w:hAnsi="Cambria" w:eastAsia="仿宋_GB2312" w:cs="ArialUnicodeMS"/>
          <w:kern w:val="0"/>
          <w:sz w:val="32"/>
          <w:szCs w:val="32"/>
        </w:rPr>
      </w:pPr>
    </w:p>
    <w:p>
      <w:pPr>
        <w:widowControl/>
        <w:spacing w:after="0" w:line="560" w:lineRule="exact"/>
        <w:ind w:firstLine="640" w:firstLineChars="200"/>
        <w:rPr>
          <w:rFonts w:ascii="仿宋_GB2312" w:hAnsi="Cambria" w:eastAsia="仿宋_GB2312" w:cs="ArialUnicodeMS"/>
          <w:kern w:val="0"/>
          <w:sz w:val="32"/>
          <w:szCs w:val="32"/>
        </w:rPr>
      </w:pPr>
    </w:p>
    <w:p>
      <w:pPr>
        <w:widowControl/>
        <w:spacing w:after="0" w:line="560" w:lineRule="exact"/>
        <w:ind w:firstLine="640" w:firstLineChars="200"/>
        <w:rPr>
          <w:rFonts w:ascii="仿宋_GB2312" w:hAnsi="Cambria" w:eastAsia="仿宋_GB2312" w:cs="ArialUnicodeMS"/>
          <w:kern w:val="0"/>
          <w:sz w:val="32"/>
          <w:szCs w:val="32"/>
        </w:rPr>
      </w:pPr>
    </w:p>
    <w:p>
      <w:pPr>
        <w:widowControl/>
        <w:spacing w:after="0" w:line="240" w:lineRule="auto"/>
        <w:ind w:firstLine="640" w:firstLineChars="200"/>
        <w:rPr>
          <w:rFonts w:ascii="仿宋_GB2312" w:hAnsi="Cambria" w:eastAsia="仿宋_GB2312" w:cs="ArialUnicodeMS"/>
          <w:kern w:val="0"/>
          <w:sz w:val="32"/>
          <w:szCs w:val="32"/>
        </w:rPr>
      </w:pPr>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1B89E979-279A-4945-B35C-2B950948E220}"/>
  </w:font>
  <w:font w:name="黑体">
    <w:panose1 w:val="02010609060101010101"/>
    <w:charset w:val="86"/>
    <w:family w:val="auto"/>
    <w:pitch w:val="default"/>
    <w:sig w:usb0="800002BF" w:usb1="38CF7CFA" w:usb2="00000016" w:usb3="00000000" w:csb0="00040001" w:csb1="00000000"/>
    <w:embedRegular r:id="rId2" w:fontKey="{D3475492-883C-41F9-BCDA-CE14484A44EC}"/>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embedRegular r:id="rId3" w:fontKey="{4A76C330-080F-40FE-AE8A-2D5C805E59A5}"/>
  </w:font>
  <w:font w:name="楷体">
    <w:panose1 w:val="02010609060101010101"/>
    <w:charset w:val="86"/>
    <w:family w:val="modern"/>
    <w:pitch w:val="default"/>
    <w:sig w:usb0="800002BF" w:usb1="38CF7CFA" w:usb2="00000016" w:usb3="00000000" w:csb0="00040001" w:csb1="00000000"/>
    <w:embedRegular r:id="rId4" w:fontKey="{C586F447-BCCA-4EDC-9235-3ACFCD4EC025}"/>
  </w:font>
  <w:font w:name="仿宋_GB2312">
    <w:panose1 w:val="02010609030101010101"/>
    <w:charset w:val="86"/>
    <w:family w:val="modern"/>
    <w:pitch w:val="default"/>
    <w:sig w:usb0="00000001" w:usb1="080E0000" w:usb2="00000000" w:usb3="00000000" w:csb0="00040000" w:csb1="00000000"/>
    <w:embedRegular r:id="rId5" w:fontKey="{80622F29-18F3-45D8-B258-FFE1A9F05484}"/>
  </w:font>
  <w:font w:name="ArialUnicodeMS">
    <w:altName w:val="Dotum"/>
    <w:panose1 w:val="00000000000000000000"/>
    <w:charset w:val="81"/>
    <w:family w:val="auto"/>
    <w:pitch w:val="default"/>
    <w:sig w:usb0="00000000" w:usb1="00000000" w:usb2="00000010" w:usb3="00000000" w:csb0="00080001" w:csb1="00000000"/>
    <w:embedRegular r:id="rId6" w:fontKey="{0B3B10D6-F92D-4E6B-99C3-851BA7BEEF44}"/>
  </w:font>
  <w:font w:name="MS-UIGothic,Bold">
    <w:altName w:val="Dotum"/>
    <w:panose1 w:val="00000000000000000000"/>
    <w:charset w:val="81"/>
    <w:family w:val="auto"/>
    <w:pitch w:val="default"/>
    <w:sig w:usb0="00000000" w:usb1="00000000" w:usb2="00000010" w:usb3="00000000" w:csb0="00080000" w:csb1="00000000"/>
    <w:embedRegular r:id="rId7" w:fontKey="{45D369CD-5CF6-49A7-9FF0-2DD3B15DAFF7}"/>
  </w:font>
  <w:font w:name="DengXian-Regular">
    <w:altName w:val="宋体"/>
    <w:panose1 w:val="00000000000000000000"/>
    <w:charset w:val="86"/>
    <w:family w:val="auto"/>
    <w:pitch w:val="default"/>
    <w:sig w:usb0="00000000" w:usb1="00000000" w:usb2="00000010" w:usb3="00000000" w:csb0="00040001" w:csb1="00000000"/>
    <w:embedRegular r:id="rId8" w:fontKey="{96AF22BA-2A5E-4DCE-B0CF-AD878A0349D7}"/>
  </w:font>
  <w:font w:name="楷体_GB2312">
    <w:panose1 w:val="02010609030101010101"/>
    <w:charset w:val="86"/>
    <w:family w:val="modern"/>
    <w:pitch w:val="default"/>
    <w:sig w:usb0="00000001" w:usb1="080E0000" w:usb2="00000000" w:usb3="00000000" w:csb0="00040000" w:csb1="00000000"/>
    <w:embedRegular r:id="rId9" w:fontKey="{544CE513-9116-4597-8753-ED45BEA4867A}"/>
  </w:font>
  <w:font w:name="DengXian-Bold">
    <w:altName w:val="宋体"/>
    <w:panose1 w:val="00000000000000000000"/>
    <w:charset w:val="86"/>
    <w:family w:val="auto"/>
    <w:pitch w:val="default"/>
    <w:sig w:usb0="00000000" w:usb1="00000000" w:usb2="00000010" w:usb3="00000000" w:csb0="00040001" w:csb1="00000000"/>
    <w:embedRegular r:id="rId10" w:fontKey="{43A5C339-685D-4256-8E16-042E55C0032F}"/>
  </w:font>
  <w:font w:name="TimesNewRomanPSMT">
    <w:altName w:val="Arial"/>
    <w:panose1 w:val="00000000000000000000"/>
    <w:charset w:val="00"/>
    <w:family w:val="swiss"/>
    <w:pitch w:val="default"/>
    <w:sig w:usb0="00000000" w:usb1="00000000" w:usb2="00000000" w:usb3="00000000" w:csb0="00000001" w:csb1="00000000"/>
  </w:font>
  <w:font w:name="Gulim">
    <w:panose1 w:val="020B0600000101010101"/>
    <w:charset w:val="81"/>
    <w:family w:val="auto"/>
    <w:pitch w:val="default"/>
    <w:sig w:usb0="B00002AF" w:usb1="69D77CFB" w:usb2="00000030" w:usb3="00000000" w:csb0="4008009F" w:csb1="DFD70000"/>
  </w:font>
  <w:font w:name="Dotum">
    <w:panose1 w:val="020B0600000101010101"/>
    <w:charset w:val="81"/>
    <w:family w:val="auto"/>
    <w:pitch w:val="default"/>
    <w:sig w:usb0="B00002AF" w:usb1="69D77CFB" w:usb2="00000030" w:usb3="00000000" w:csb0="4008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2A57E41"/>
    <w:multiLevelType w:val="singleLevel"/>
    <w:tmpl w:val="D2A57E41"/>
    <w:lvl w:ilvl="0" w:tentative="0">
      <w:start w:val="3"/>
      <w:numFmt w:val="chineseCounting"/>
      <w:suff w:val="nothing"/>
      <w:lvlText w:val="（%1）"/>
      <w:lvlJc w:val="left"/>
      <w:rPr>
        <w:rFonts w:hint="eastAsia"/>
      </w:rPr>
    </w:lvl>
  </w:abstractNum>
  <w:abstractNum w:abstractNumId="1">
    <w:nsid w:val="230D1795"/>
    <w:multiLevelType w:val="singleLevel"/>
    <w:tmpl w:val="230D1795"/>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495E31"/>
    <w:rsid w:val="000233D2"/>
    <w:rsid w:val="00023A6B"/>
    <w:rsid w:val="00041F26"/>
    <w:rsid w:val="00127F6F"/>
    <w:rsid w:val="001801A9"/>
    <w:rsid w:val="001D703D"/>
    <w:rsid w:val="001F00BC"/>
    <w:rsid w:val="002319F7"/>
    <w:rsid w:val="00247E60"/>
    <w:rsid w:val="00257E98"/>
    <w:rsid w:val="00275201"/>
    <w:rsid w:val="002A3635"/>
    <w:rsid w:val="002B1811"/>
    <w:rsid w:val="00334A59"/>
    <w:rsid w:val="00366636"/>
    <w:rsid w:val="004240D5"/>
    <w:rsid w:val="004410DB"/>
    <w:rsid w:val="00495E31"/>
    <w:rsid w:val="004E4355"/>
    <w:rsid w:val="005B4484"/>
    <w:rsid w:val="005D234C"/>
    <w:rsid w:val="0062063F"/>
    <w:rsid w:val="00647CD5"/>
    <w:rsid w:val="006834AF"/>
    <w:rsid w:val="00693743"/>
    <w:rsid w:val="007718C7"/>
    <w:rsid w:val="007F0688"/>
    <w:rsid w:val="00831A4F"/>
    <w:rsid w:val="0085264E"/>
    <w:rsid w:val="00864031"/>
    <w:rsid w:val="00872E2C"/>
    <w:rsid w:val="008D0FAF"/>
    <w:rsid w:val="00933CBD"/>
    <w:rsid w:val="00954624"/>
    <w:rsid w:val="00A84CA3"/>
    <w:rsid w:val="00AF3989"/>
    <w:rsid w:val="00B653F2"/>
    <w:rsid w:val="00C101F2"/>
    <w:rsid w:val="00CF375F"/>
    <w:rsid w:val="00CF5222"/>
    <w:rsid w:val="00D103B5"/>
    <w:rsid w:val="00D937F4"/>
    <w:rsid w:val="00E113D3"/>
    <w:rsid w:val="00E16EEA"/>
    <w:rsid w:val="00E2150F"/>
    <w:rsid w:val="00E23268"/>
    <w:rsid w:val="00E3465C"/>
    <w:rsid w:val="00F130FB"/>
    <w:rsid w:val="00F40F20"/>
    <w:rsid w:val="00F56B4C"/>
    <w:rsid w:val="01001D74"/>
    <w:rsid w:val="01245719"/>
    <w:rsid w:val="01471C40"/>
    <w:rsid w:val="0172080D"/>
    <w:rsid w:val="01765EA3"/>
    <w:rsid w:val="017F4A74"/>
    <w:rsid w:val="01801C5F"/>
    <w:rsid w:val="01807BA5"/>
    <w:rsid w:val="01816FE4"/>
    <w:rsid w:val="018A14C5"/>
    <w:rsid w:val="01A735F0"/>
    <w:rsid w:val="01AC0AA4"/>
    <w:rsid w:val="01BE3AC4"/>
    <w:rsid w:val="01CB2445"/>
    <w:rsid w:val="01D71AE7"/>
    <w:rsid w:val="01F81FDA"/>
    <w:rsid w:val="020C4B0F"/>
    <w:rsid w:val="021B3AC6"/>
    <w:rsid w:val="024B7D31"/>
    <w:rsid w:val="02825C82"/>
    <w:rsid w:val="02952634"/>
    <w:rsid w:val="03105D71"/>
    <w:rsid w:val="033F5481"/>
    <w:rsid w:val="03501E81"/>
    <w:rsid w:val="03543F15"/>
    <w:rsid w:val="03617117"/>
    <w:rsid w:val="03863737"/>
    <w:rsid w:val="039D0589"/>
    <w:rsid w:val="03C60447"/>
    <w:rsid w:val="03CC0417"/>
    <w:rsid w:val="03DA4282"/>
    <w:rsid w:val="03E03448"/>
    <w:rsid w:val="03E3373E"/>
    <w:rsid w:val="03F56D72"/>
    <w:rsid w:val="03FB6E27"/>
    <w:rsid w:val="04380B71"/>
    <w:rsid w:val="04497977"/>
    <w:rsid w:val="045B27A3"/>
    <w:rsid w:val="045D53AF"/>
    <w:rsid w:val="04704A86"/>
    <w:rsid w:val="04B7764E"/>
    <w:rsid w:val="04DD387E"/>
    <w:rsid w:val="04F04F3C"/>
    <w:rsid w:val="04F5227D"/>
    <w:rsid w:val="052669E7"/>
    <w:rsid w:val="056C4456"/>
    <w:rsid w:val="058C275C"/>
    <w:rsid w:val="059A0359"/>
    <w:rsid w:val="05B574FA"/>
    <w:rsid w:val="05D443C3"/>
    <w:rsid w:val="05E51E92"/>
    <w:rsid w:val="05F253F7"/>
    <w:rsid w:val="060D2DDC"/>
    <w:rsid w:val="06325C36"/>
    <w:rsid w:val="063A70B6"/>
    <w:rsid w:val="06401191"/>
    <w:rsid w:val="06466274"/>
    <w:rsid w:val="064F3346"/>
    <w:rsid w:val="06531110"/>
    <w:rsid w:val="065B7D9F"/>
    <w:rsid w:val="06A54E14"/>
    <w:rsid w:val="06C21BC5"/>
    <w:rsid w:val="06CE188A"/>
    <w:rsid w:val="06E46DC6"/>
    <w:rsid w:val="06F11CF3"/>
    <w:rsid w:val="06F527AE"/>
    <w:rsid w:val="070A6AD3"/>
    <w:rsid w:val="07546808"/>
    <w:rsid w:val="075B7DC1"/>
    <w:rsid w:val="076E2DED"/>
    <w:rsid w:val="077069D2"/>
    <w:rsid w:val="07FC5405"/>
    <w:rsid w:val="080370CE"/>
    <w:rsid w:val="083026DC"/>
    <w:rsid w:val="083D65DD"/>
    <w:rsid w:val="087D03BB"/>
    <w:rsid w:val="08F0083B"/>
    <w:rsid w:val="08FA153A"/>
    <w:rsid w:val="09235869"/>
    <w:rsid w:val="092C1FAD"/>
    <w:rsid w:val="094769D3"/>
    <w:rsid w:val="095519A4"/>
    <w:rsid w:val="09A124C9"/>
    <w:rsid w:val="09B52B84"/>
    <w:rsid w:val="09D219B4"/>
    <w:rsid w:val="09D62DA8"/>
    <w:rsid w:val="09E54023"/>
    <w:rsid w:val="0A2B0E73"/>
    <w:rsid w:val="0A3F0007"/>
    <w:rsid w:val="0A5922B3"/>
    <w:rsid w:val="0A6F6C38"/>
    <w:rsid w:val="0A743519"/>
    <w:rsid w:val="0A880D71"/>
    <w:rsid w:val="0A8D7D8E"/>
    <w:rsid w:val="0AC33EFE"/>
    <w:rsid w:val="0ACB27AB"/>
    <w:rsid w:val="0AF462E9"/>
    <w:rsid w:val="0AFA31A2"/>
    <w:rsid w:val="0AFB0E88"/>
    <w:rsid w:val="0AFB63EB"/>
    <w:rsid w:val="0B1C3784"/>
    <w:rsid w:val="0B211DE3"/>
    <w:rsid w:val="0B23747E"/>
    <w:rsid w:val="0B574CF0"/>
    <w:rsid w:val="0B622105"/>
    <w:rsid w:val="0B64679D"/>
    <w:rsid w:val="0B6B1F16"/>
    <w:rsid w:val="0B732DD1"/>
    <w:rsid w:val="0B761D5C"/>
    <w:rsid w:val="0B7D3088"/>
    <w:rsid w:val="0B8D7FB4"/>
    <w:rsid w:val="0B95123C"/>
    <w:rsid w:val="0BC31E52"/>
    <w:rsid w:val="0BC55D1A"/>
    <w:rsid w:val="0BC8677C"/>
    <w:rsid w:val="0BEE29D8"/>
    <w:rsid w:val="0BF2021C"/>
    <w:rsid w:val="0C1C3E7A"/>
    <w:rsid w:val="0C303855"/>
    <w:rsid w:val="0C3D61A8"/>
    <w:rsid w:val="0C4620DB"/>
    <w:rsid w:val="0C4B7DBA"/>
    <w:rsid w:val="0C5956C9"/>
    <w:rsid w:val="0C83088B"/>
    <w:rsid w:val="0CC5352D"/>
    <w:rsid w:val="0CE428F5"/>
    <w:rsid w:val="0D1D06B5"/>
    <w:rsid w:val="0D320EDB"/>
    <w:rsid w:val="0D487F44"/>
    <w:rsid w:val="0D6E48F0"/>
    <w:rsid w:val="0D7806A6"/>
    <w:rsid w:val="0DD15C6A"/>
    <w:rsid w:val="0DF34846"/>
    <w:rsid w:val="0E167C6B"/>
    <w:rsid w:val="0E2914AD"/>
    <w:rsid w:val="0E3E414A"/>
    <w:rsid w:val="0E4035DF"/>
    <w:rsid w:val="0E4E3AEB"/>
    <w:rsid w:val="0E615235"/>
    <w:rsid w:val="0E6404E2"/>
    <w:rsid w:val="0E6D7403"/>
    <w:rsid w:val="0E6F6E2D"/>
    <w:rsid w:val="0EA4669D"/>
    <w:rsid w:val="0EA50E4C"/>
    <w:rsid w:val="0EAE267C"/>
    <w:rsid w:val="0EC061A5"/>
    <w:rsid w:val="0EC83921"/>
    <w:rsid w:val="0ED30C4E"/>
    <w:rsid w:val="0EF27BBF"/>
    <w:rsid w:val="0EF42B21"/>
    <w:rsid w:val="0F2E44A1"/>
    <w:rsid w:val="0F3E1D33"/>
    <w:rsid w:val="0F600F6D"/>
    <w:rsid w:val="0F6A3F47"/>
    <w:rsid w:val="0F7C0107"/>
    <w:rsid w:val="0F7C360F"/>
    <w:rsid w:val="0F833C8C"/>
    <w:rsid w:val="0F8D0D44"/>
    <w:rsid w:val="0FA47807"/>
    <w:rsid w:val="0FD159DC"/>
    <w:rsid w:val="0FF07F52"/>
    <w:rsid w:val="0FF12BAA"/>
    <w:rsid w:val="0FF2560C"/>
    <w:rsid w:val="0FF4766E"/>
    <w:rsid w:val="10156720"/>
    <w:rsid w:val="102700D1"/>
    <w:rsid w:val="102E5D4D"/>
    <w:rsid w:val="10303F13"/>
    <w:rsid w:val="104140EE"/>
    <w:rsid w:val="10463C74"/>
    <w:rsid w:val="105517F8"/>
    <w:rsid w:val="10602832"/>
    <w:rsid w:val="10625363"/>
    <w:rsid w:val="108B6004"/>
    <w:rsid w:val="108E3B91"/>
    <w:rsid w:val="10936D5A"/>
    <w:rsid w:val="10AC3D94"/>
    <w:rsid w:val="10C61B25"/>
    <w:rsid w:val="10F15651"/>
    <w:rsid w:val="11222200"/>
    <w:rsid w:val="1129556B"/>
    <w:rsid w:val="11342040"/>
    <w:rsid w:val="113F207A"/>
    <w:rsid w:val="115047BD"/>
    <w:rsid w:val="11876FDC"/>
    <w:rsid w:val="11AA052B"/>
    <w:rsid w:val="11BB2AEA"/>
    <w:rsid w:val="11C24B6E"/>
    <w:rsid w:val="12450D15"/>
    <w:rsid w:val="124853B1"/>
    <w:rsid w:val="12500868"/>
    <w:rsid w:val="12B33193"/>
    <w:rsid w:val="12CF6F61"/>
    <w:rsid w:val="12DD6C06"/>
    <w:rsid w:val="13570B40"/>
    <w:rsid w:val="13761EAE"/>
    <w:rsid w:val="13A8791E"/>
    <w:rsid w:val="13B47EE1"/>
    <w:rsid w:val="13BF21C9"/>
    <w:rsid w:val="13DD774A"/>
    <w:rsid w:val="140275D3"/>
    <w:rsid w:val="140C3070"/>
    <w:rsid w:val="14170DE8"/>
    <w:rsid w:val="14257AD3"/>
    <w:rsid w:val="143B2F50"/>
    <w:rsid w:val="144001C7"/>
    <w:rsid w:val="14427978"/>
    <w:rsid w:val="14455288"/>
    <w:rsid w:val="14574946"/>
    <w:rsid w:val="146B538B"/>
    <w:rsid w:val="14C02051"/>
    <w:rsid w:val="14CD2F43"/>
    <w:rsid w:val="14F91CFF"/>
    <w:rsid w:val="15070BF5"/>
    <w:rsid w:val="15370E3F"/>
    <w:rsid w:val="15383820"/>
    <w:rsid w:val="153F62A7"/>
    <w:rsid w:val="154E0FCC"/>
    <w:rsid w:val="1557718D"/>
    <w:rsid w:val="15AA5923"/>
    <w:rsid w:val="1608068C"/>
    <w:rsid w:val="165B21BF"/>
    <w:rsid w:val="16685C71"/>
    <w:rsid w:val="169E267D"/>
    <w:rsid w:val="16C81A74"/>
    <w:rsid w:val="16C8405F"/>
    <w:rsid w:val="16F0737F"/>
    <w:rsid w:val="1703481F"/>
    <w:rsid w:val="17421E88"/>
    <w:rsid w:val="17865395"/>
    <w:rsid w:val="178D022A"/>
    <w:rsid w:val="17946371"/>
    <w:rsid w:val="17A53935"/>
    <w:rsid w:val="17EA3526"/>
    <w:rsid w:val="17F06700"/>
    <w:rsid w:val="17F22E72"/>
    <w:rsid w:val="181C3D2A"/>
    <w:rsid w:val="185C15EC"/>
    <w:rsid w:val="188E013D"/>
    <w:rsid w:val="188E6DA1"/>
    <w:rsid w:val="18A02491"/>
    <w:rsid w:val="18B237D0"/>
    <w:rsid w:val="18B47900"/>
    <w:rsid w:val="18CE040B"/>
    <w:rsid w:val="18D46454"/>
    <w:rsid w:val="18E7462B"/>
    <w:rsid w:val="18EE483D"/>
    <w:rsid w:val="19006336"/>
    <w:rsid w:val="192A708B"/>
    <w:rsid w:val="19441500"/>
    <w:rsid w:val="19523A96"/>
    <w:rsid w:val="19627CA9"/>
    <w:rsid w:val="19910531"/>
    <w:rsid w:val="19A51A4A"/>
    <w:rsid w:val="19B0060F"/>
    <w:rsid w:val="19B247BC"/>
    <w:rsid w:val="19B912DE"/>
    <w:rsid w:val="19E71E90"/>
    <w:rsid w:val="1A342DCB"/>
    <w:rsid w:val="1A461BD3"/>
    <w:rsid w:val="1A5D1BCA"/>
    <w:rsid w:val="1A68752F"/>
    <w:rsid w:val="1A903625"/>
    <w:rsid w:val="1A906CCB"/>
    <w:rsid w:val="1A98571F"/>
    <w:rsid w:val="1AB801ED"/>
    <w:rsid w:val="1ACE2900"/>
    <w:rsid w:val="1AD006F9"/>
    <w:rsid w:val="1AEC051A"/>
    <w:rsid w:val="1B1B0B16"/>
    <w:rsid w:val="1B27253A"/>
    <w:rsid w:val="1B334C85"/>
    <w:rsid w:val="1B3971E2"/>
    <w:rsid w:val="1B66000B"/>
    <w:rsid w:val="1B666EAC"/>
    <w:rsid w:val="1B6F02CA"/>
    <w:rsid w:val="1B842AB2"/>
    <w:rsid w:val="1B860F12"/>
    <w:rsid w:val="1BC47B2F"/>
    <w:rsid w:val="1BC57F38"/>
    <w:rsid w:val="1BF1217C"/>
    <w:rsid w:val="1BF4450C"/>
    <w:rsid w:val="1C040DEC"/>
    <w:rsid w:val="1C0C05C7"/>
    <w:rsid w:val="1C0F1851"/>
    <w:rsid w:val="1C2C3052"/>
    <w:rsid w:val="1C3532E8"/>
    <w:rsid w:val="1C3547DF"/>
    <w:rsid w:val="1C3A602A"/>
    <w:rsid w:val="1C475A2C"/>
    <w:rsid w:val="1CB028B7"/>
    <w:rsid w:val="1CEE197F"/>
    <w:rsid w:val="1D1C2357"/>
    <w:rsid w:val="1D1E3DE6"/>
    <w:rsid w:val="1D1F0E89"/>
    <w:rsid w:val="1D431960"/>
    <w:rsid w:val="1D5E64EF"/>
    <w:rsid w:val="1D6702AB"/>
    <w:rsid w:val="1DA521E2"/>
    <w:rsid w:val="1DD770F3"/>
    <w:rsid w:val="1DEC3669"/>
    <w:rsid w:val="1DEE5F61"/>
    <w:rsid w:val="1E1A5779"/>
    <w:rsid w:val="1E5B2645"/>
    <w:rsid w:val="1E637106"/>
    <w:rsid w:val="1E880335"/>
    <w:rsid w:val="1E9060D1"/>
    <w:rsid w:val="1EB53152"/>
    <w:rsid w:val="1EE768B2"/>
    <w:rsid w:val="1F0B2FFF"/>
    <w:rsid w:val="1F0E102E"/>
    <w:rsid w:val="1F147E47"/>
    <w:rsid w:val="1F434E5A"/>
    <w:rsid w:val="1F845EB3"/>
    <w:rsid w:val="1FB17E75"/>
    <w:rsid w:val="1FB95242"/>
    <w:rsid w:val="1FC86AAB"/>
    <w:rsid w:val="1FD40188"/>
    <w:rsid w:val="1FDE5FE3"/>
    <w:rsid w:val="1FEE778C"/>
    <w:rsid w:val="203A3A53"/>
    <w:rsid w:val="20537B79"/>
    <w:rsid w:val="20622D62"/>
    <w:rsid w:val="20637443"/>
    <w:rsid w:val="20A36DDC"/>
    <w:rsid w:val="20C35109"/>
    <w:rsid w:val="20CC7734"/>
    <w:rsid w:val="20D116FD"/>
    <w:rsid w:val="20D6204D"/>
    <w:rsid w:val="20EE24AA"/>
    <w:rsid w:val="21096F2A"/>
    <w:rsid w:val="211C7C2D"/>
    <w:rsid w:val="212778EB"/>
    <w:rsid w:val="21591669"/>
    <w:rsid w:val="215C4936"/>
    <w:rsid w:val="2161244F"/>
    <w:rsid w:val="2167765C"/>
    <w:rsid w:val="216D7F08"/>
    <w:rsid w:val="21753AAD"/>
    <w:rsid w:val="21943E5B"/>
    <w:rsid w:val="21944652"/>
    <w:rsid w:val="21AE3FA7"/>
    <w:rsid w:val="21B65F17"/>
    <w:rsid w:val="21C35244"/>
    <w:rsid w:val="21CB041A"/>
    <w:rsid w:val="22034E0B"/>
    <w:rsid w:val="220607EC"/>
    <w:rsid w:val="225521FB"/>
    <w:rsid w:val="227757C4"/>
    <w:rsid w:val="22E754D0"/>
    <w:rsid w:val="22FD109B"/>
    <w:rsid w:val="23053288"/>
    <w:rsid w:val="23080653"/>
    <w:rsid w:val="23087A8A"/>
    <w:rsid w:val="23135A26"/>
    <w:rsid w:val="23183F38"/>
    <w:rsid w:val="235167CD"/>
    <w:rsid w:val="235D402B"/>
    <w:rsid w:val="235E4EA2"/>
    <w:rsid w:val="236214BE"/>
    <w:rsid w:val="239F4AB5"/>
    <w:rsid w:val="23A054DD"/>
    <w:rsid w:val="23A136F3"/>
    <w:rsid w:val="23A465D6"/>
    <w:rsid w:val="23A94157"/>
    <w:rsid w:val="23CA5820"/>
    <w:rsid w:val="23D169F2"/>
    <w:rsid w:val="23ED3503"/>
    <w:rsid w:val="241B37AE"/>
    <w:rsid w:val="242D3AD3"/>
    <w:rsid w:val="24391DDC"/>
    <w:rsid w:val="24400466"/>
    <w:rsid w:val="245B4782"/>
    <w:rsid w:val="246665FE"/>
    <w:rsid w:val="24813B24"/>
    <w:rsid w:val="24B344A3"/>
    <w:rsid w:val="24BE2994"/>
    <w:rsid w:val="24CD6C18"/>
    <w:rsid w:val="253503BA"/>
    <w:rsid w:val="257C7BB2"/>
    <w:rsid w:val="25B2742C"/>
    <w:rsid w:val="25CF0879"/>
    <w:rsid w:val="25E351C0"/>
    <w:rsid w:val="25E75DD7"/>
    <w:rsid w:val="263C3AFC"/>
    <w:rsid w:val="26AD3637"/>
    <w:rsid w:val="26AD7F1E"/>
    <w:rsid w:val="26B737CB"/>
    <w:rsid w:val="26BD35B6"/>
    <w:rsid w:val="26DA1391"/>
    <w:rsid w:val="26EF1B98"/>
    <w:rsid w:val="26FF0739"/>
    <w:rsid w:val="274D558A"/>
    <w:rsid w:val="2756575C"/>
    <w:rsid w:val="27583A7C"/>
    <w:rsid w:val="277A5B1D"/>
    <w:rsid w:val="27823A2F"/>
    <w:rsid w:val="27E1604C"/>
    <w:rsid w:val="27E90F03"/>
    <w:rsid w:val="27E92B89"/>
    <w:rsid w:val="27EA3D6A"/>
    <w:rsid w:val="28051A1E"/>
    <w:rsid w:val="280E02C0"/>
    <w:rsid w:val="28210DC4"/>
    <w:rsid w:val="287E052F"/>
    <w:rsid w:val="28B63F1F"/>
    <w:rsid w:val="28C04927"/>
    <w:rsid w:val="28E70505"/>
    <w:rsid w:val="28E930D0"/>
    <w:rsid w:val="28FE747D"/>
    <w:rsid w:val="29021E42"/>
    <w:rsid w:val="29370495"/>
    <w:rsid w:val="29510C89"/>
    <w:rsid w:val="29996E31"/>
    <w:rsid w:val="29BC59A6"/>
    <w:rsid w:val="29E76122"/>
    <w:rsid w:val="29F919BF"/>
    <w:rsid w:val="2A5C0055"/>
    <w:rsid w:val="2A7D7CE3"/>
    <w:rsid w:val="2A921CF3"/>
    <w:rsid w:val="2AD61270"/>
    <w:rsid w:val="2AE7651A"/>
    <w:rsid w:val="2AF545B6"/>
    <w:rsid w:val="2B0F4890"/>
    <w:rsid w:val="2B1B47D0"/>
    <w:rsid w:val="2B34479F"/>
    <w:rsid w:val="2B5F5D97"/>
    <w:rsid w:val="2B751C44"/>
    <w:rsid w:val="2B802448"/>
    <w:rsid w:val="2B9118DF"/>
    <w:rsid w:val="2BAE6DAF"/>
    <w:rsid w:val="2BC544EE"/>
    <w:rsid w:val="2BCA085A"/>
    <w:rsid w:val="2BE51AB8"/>
    <w:rsid w:val="2C040C74"/>
    <w:rsid w:val="2C104EA2"/>
    <w:rsid w:val="2C340A49"/>
    <w:rsid w:val="2C395446"/>
    <w:rsid w:val="2C5D7EE4"/>
    <w:rsid w:val="2C5F78AD"/>
    <w:rsid w:val="2C8A0B6F"/>
    <w:rsid w:val="2D253336"/>
    <w:rsid w:val="2D4B071B"/>
    <w:rsid w:val="2D562D77"/>
    <w:rsid w:val="2D6429BA"/>
    <w:rsid w:val="2D710ECE"/>
    <w:rsid w:val="2DBF5194"/>
    <w:rsid w:val="2DC90963"/>
    <w:rsid w:val="2E1C4001"/>
    <w:rsid w:val="2E24122E"/>
    <w:rsid w:val="2E84009D"/>
    <w:rsid w:val="2E90371B"/>
    <w:rsid w:val="2E9E57A9"/>
    <w:rsid w:val="2EAE2468"/>
    <w:rsid w:val="2EB75587"/>
    <w:rsid w:val="2F0B6D51"/>
    <w:rsid w:val="2F296879"/>
    <w:rsid w:val="2FA37A39"/>
    <w:rsid w:val="2FB0599F"/>
    <w:rsid w:val="2FCD3F27"/>
    <w:rsid w:val="2FDB2320"/>
    <w:rsid w:val="2FE42B53"/>
    <w:rsid w:val="2FEC6971"/>
    <w:rsid w:val="2FFA2839"/>
    <w:rsid w:val="2FFB7278"/>
    <w:rsid w:val="30230153"/>
    <w:rsid w:val="302949B5"/>
    <w:rsid w:val="302B14BA"/>
    <w:rsid w:val="302D0EDD"/>
    <w:rsid w:val="30546220"/>
    <w:rsid w:val="306362CE"/>
    <w:rsid w:val="307128DC"/>
    <w:rsid w:val="30783E17"/>
    <w:rsid w:val="30B44F4F"/>
    <w:rsid w:val="30C80EFB"/>
    <w:rsid w:val="30D31E82"/>
    <w:rsid w:val="30D57866"/>
    <w:rsid w:val="30EF5740"/>
    <w:rsid w:val="30F11B35"/>
    <w:rsid w:val="30F31027"/>
    <w:rsid w:val="3109639A"/>
    <w:rsid w:val="310F59D1"/>
    <w:rsid w:val="311A6C74"/>
    <w:rsid w:val="311C764C"/>
    <w:rsid w:val="312C7A9E"/>
    <w:rsid w:val="313E597D"/>
    <w:rsid w:val="3142032A"/>
    <w:rsid w:val="31485781"/>
    <w:rsid w:val="314A3FAE"/>
    <w:rsid w:val="315F54D8"/>
    <w:rsid w:val="31810446"/>
    <w:rsid w:val="318112FA"/>
    <w:rsid w:val="318F20DB"/>
    <w:rsid w:val="31B00FA2"/>
    <w:rsid w:val="31BE4953"/>
    <w:rsid w:val="31E4245E"/>
    <w:rsid w:val="31F23887"/>
    <w:rsid w:val="31F32370"/>
    <w:rsid w:val="32213681"/>
    <w:rsid w:val="32213D05"/>
    <w:rsid w:val="32224F57"/>
    <w:rsid w:val="323E5314"/>
    <w:rsid w:val="324C604E"/>
    <w:rsid w:val="325669F4"/>
    <w:rsid w:val="32592420"/>
    <w:rsid w:val="32845306"/>
    <w:rsid w:val="32860AD4"/>
    <w:rsid w:val="328D3AC0"/>
    <w:rsid w:val="32926C67"/>
    <w:rsid w:val="32A65807"/>
    <w:rsid w:val="32A80F83"/>
    <w:rsid w:val="32AF5C75"/>
    <w:rsid w:val="32BD1C6A"/>
    <w:rsid w:val="32CD47AA"/>
    <w:rsid w:val="32CF5988"/>
    <w:rsid w:val="32CF6651"/>
    <w:rsid w:val="32E23C21"/>
    <w:rsid w:val="32E35820"/>
    <w:rsid w:val="32EE152E"/>
    <w:rsid w:val="32EF1F0D"/>
    <w:rsid w:val="332143B1"/>
    <w:rsid w:val="335B04AC"/>
    <w:rsid w:val="33663FFD"/>
    <w:rsid w:val="337E3C45"/>
    <w:rsid w:val="3391179A"/>
    <w:rsid w:val="339F62E2"/>
    <w:rsid w:val="33B27E66"/>
    <w:rsid w:val="34195430"/>
    <w:rsid w:val="341C373D"/>
    <w:rsid w:val="341C485A"/>
    <w:rsid w:val="342E649B"/>
    <w:rsid w:val="344272EC"/>
    <w:rsid w:val="34A67B3C"/>
    <w:rsid w:val="34CB5E43"/>
    <w:rsid w:val="34D01F78"/>
    <w:rsid w:val="34D045B1"/>
    <w:rsid w:val="34EB2F9F"/>
    <w:rsid w:val="350D559E"/>
    <w:rsid w:val="35406718"/>
    <w:rsid w:val="35512AAD"/>
    <w:rsid w:val="355A24D2"/>
    <w:rsid w:val="35613E54"/>
    <w:rsid w:val="356C70BE"/>
    <w:rsid w:val="357430B7"/>
    <w:rsid w:val="357816FF"/>
    <w:rsid w:val="35D118FF"/>
    <w:rsid w:val="35DC0AA0"/>
    <w:rsid w:val="35DD7F52"/>
    <w:rsid w:val="35E265C2"/>
    <w:rsid w:val="35FB1AE5"/>
    <w:rsid w:val="36234032"/>
    <w:rsid w:val="36357137"/>
    <w:rsid w:val="36475E9B"/>
    <w:rsid w:val="36541889"/>
    <w:rsid w:val="36792EF2"/>
    <w:rsid w:val="367F3EC7"/>
    <w:rsid w:val="368C515E"/>
    <w:rsid w:val="36BB0697"/>
    <w:rsid w:val="36D110B6"/>
    <w:rsid w:val="36E634B1"/>
    <w:rsid w:val="37050690"/>
    <w:rsid w:val="370F6871"/>
    <w:rsid w:val="37170767"/>
    <w:rsid w:val="37253120"/>
    <w:rsid w:val="372F24BC"/>
    <w:rsid w:val="37506222"/>
    <w:rsid w:val="375E72C5"/>
    <w:rsid w:val="377A0176"/>
    <w:rsid w:val="378B0B6C"/>
    <w:rsid w:val="37A65C65"/>
    <w:rsid w:val="37B22A06"/>
    <w:rsid w:val="37EF409E"/>
    <w:rsid w:val="37FD1D6D"/>
    <w:rsid w:val="38120865"/>
    <w:rsid w:val="381C7C27"/>
    <w:rsid w:val="38235411"/>
    <w:rsid w:val="382F6BEF"/>
    <w:rsid w:val="38422BFA"/>
    <w:rsid w:val="38640B4C"/>
    <w:rsid w:val="386D7216"/>
    <w:rsid w:val="38704348"/>
    <w:rsid w:val="387E3FCB"/>
    <w:rsid w:val="388E12C4"/>
    <w:rsid w:val="38984CD0"/>
    <w:rsid w:val="389B2F6E"/>
    <w:rsid w:val="38AD1FB3"/>
    <w:rsid w:val="38DC299E"/>
    <w:rsid w:val="38DC50A5"/>
    <w:rsid w:val="39473509"/>
    <w:rsid w:val="39962344"/>
    <w:rsid w:val="3A22109F"/>
    <w:rsid w:val="3A261534"/>
    <w:rsid w:val="3A4356D1"/>
    <w:rsid w:val="3A473D0B"/>
    <w:rsid w:val="3A4C13C1"/>
    <w:rsid w:val="3A676550"/>
    <w:rsid w:val="3A847BA8"/>
    <w:rsid w:val="3A862DF7"/>
    <w:rsid w:val="3AA4364E"/>
    <w:rsid w:val="3AB0098D"/>
    <w:rsid w:val="3AD27F63"/>
    <w:rsid w:val="3AED0A85"/>
    <w:rsid w:val="3AED6877"/>
    <w:rsid w:val="3B026347"/>
    <w:rsid w:val="3B1C63F6"/>
    <w:rsid w:val="3B427DF8"/>
    <w:rsid w:val="3B720CC8"/>
    <w:rsid w:val="3B965625"/>
    <w:rsid w:val="3BAB5EB4"/>
    <w:rsid w:val="3BAF5599"/>
    <w:rsid w:val="3BB87DD1"/>
    <w:rsid w:val="3BE56BDB"/>
    <w:rsid w:val="3C00432B"/>
    <w:rsid w:val="3C195BE6"/>
    <w:rsid w:val="3C1C4586"/>
    <w:rsid w:val="3C271512"/>
    <w:rsid w:val="3C3E2DBB"/>
    <w:rsid w:val="3C525DAB"/>
    <w:rsid w:val="3C574B1B"/>
    <w:rsid w:val="3C650D17"/>
    <w:rsid w:val="3C771BD1"/>
    <w:rsid w:val="3C984C1B"/>
    <w:rsid w:val="3CA95B1F"/>
    <w:rsid w:val="3CC24F51"/>
    <w:rsid w:val="3CC40C55"/>
    <w:rsid w:val="3CCE3B76"/>
    <w:rsid w:val="3D4079BC"/>
    <w:rsid w:val="3D5B7114"/>
    <w:rsid w:val="3D785439"/>
    <w:rsid w:val="3D830241"/>
    <w:rsid w:val="3D832621"/>
    <w:rsid w:val="3D994F0B"/>
    <w:rsid w:val="3DA070AF"/>
    <w:rsid w:val="3DCC3000"/>
    <w:rsid w:val="3E090008"/>
    <w:rsid w:val="3E0E3059"/>
    <w:rsid w:val="3E165A9F"/>
    <w:rsid w:val="3E27035B"/>
    <w:rsid w:val="3E39719C"/>
    <w:rsid w:val="3E4D69FA"/>
    <w:rsid w:val="3E6617C8"/>
    <w:rsid w:val="3E6D4C22"/>
    <w:rsid w:val="3E8C65DF"/>
    <w:rsid w:val="3E8E3E1B"/>
    <w:rsid w:val="3EAA3E36"/>
    <w:rsid w:val="3EE44B17"/>
    <w:rsid w:val="3EEA7C10"/>
    <w:rsid w:val="3F1301FC"/>
    <w:rsid w:val="3F2F3074"/>
    <w:rsid w:val="3F340FF8"/>
    <w:rsid w:val="3F38312F"/>
    <w:rsid w:val="3F4A5138"/>
    <w:rsid w:val="3F7E5DF5"/>
    <w:rsid w:val="3FAF2858"/>
    <w:rsid w:val="3FB96278"/>
    <w:rsid w:val="3FC557D6"/>
    <w:rsid w:val="3FE924F7"/>
    <w:rsid w:val="3FF13068"/>
    <w:rsid w:val="40101ECF"/>
    <w:rsid w:val="40232580"/>
    <w:rsid w:val="402836CC"/>
    <w:rsid w:val="403025F6"/>
    <w:rsid w:val="40360531"/>
    <w:rsid w:val="403B4BB9"/>
    <w:rsid w:val="40423C56"/>
    <w:rsid w:val="40531381"/>
    <w:rsid w:val="405F2C30"/>
    <w:rsid w:val="406C7CBA"/>
    <w:rsid w:val="40822570"/>
    <w:rsid w:val="408D7B3B"/>
    <w:rsid w:val="408E0A7B"/>
    <w:rsid w:val="40930D43"/>
    <w:rsid w:val="40AD650A"/>
    <w:rsid w:val="40C16E8F"/>
    <w:rsid w:val="40F42935"/>
    <w:rsid w:val="41051C31"/>
    <w:rsid w:val="4131303B"/>
    <w:rsid w:val="4137793B"/>
    <w:rsid w:val="414363DF"/>
    <w:rsid w:val="414422D3"/>
    <w:rsid w:val="41525CAC"/>
    <w:rsid w:val="4161529C"/>
    <w:rsid w:val="416907FC"/>
    <w:rsid w:val="41693ECD"/>
    <w:rsid w:val="41767FBE"/>
    <w:rsid w:val="417853B4"/>
    <w:rsid w:val="418C7DC9"/>
    <w:rsid w:val="419C5EA0"/>
    <w:rsid w:val="41A85157"/>
    <w:rsid w:val="41A87D42"/>
    <w:rsid w:val="41EA0A7D"/>
    <w:rsid w:val="41F15CAB"/>
    <w:rsid w:val="42000D17"/>
    <w:rsid w:val="421B45D1"/>
    <w:rsid w:val="422162D2"/>
    <w:rsid w:val="4246162F"/>
    <w:rsid w:val="42464789"/>
    <w:rsid w:val="425C4AFE"/>
    <w:rsid w:val="425E5023"/>
    <w:rsid w:val="42771E01"/>
    <w:rsid w:val="42867D64"/>
    <w:rsid w:val="428A4420"/>
    <w:rsid w:val="428B10AE"/>
    <w:rsid w:val="42AC0326"/>
    <w:rsid w:val="42C75B67"/>
    <w:rsid w:val="42E3088A"/>
    <w:rsid w:val="42EA28A6"/>
    <w:rsid w:val="430E22D6"/>
    <w:rsid w:val="4316675E"/>
    <w:rsid w:val="432A6435"/>
    <w:rsid w:val="43363E8A"/>
    <w:rsid w:val="43493557"/>
    <w:rsid w:val="43554970"/>
    <w:rsid w:val="437022C5"/>
    <w:rsid w:val="437601CB"/>
    <w:rsid w:val="438104D1"/>
    <w:rsid w:val="43D600A6"/>
    <w:rsid w:val="43F55638"/>
    <w:rsid w:val="441500E5"/>
    <w:rsid w:val="44156DCD"/>
    <w:rsid w:val="44C65B2C"/>
    <w:rsid w:val="44DC0E27"/>
    <w:rsid w:val="44DE12AB"/>
    <w:rsid w:val="44FB0BEE"/>
    <w:rsid w:val="4533506B"/>
    <w:rsid w:val="45352F6E"/>
    <w:rsid w:val="454175AD"/>
    <w:rsid w:val="455E4689"/>
    <w:rsid w:val="45656052"/>
    <w:rsid w:val="45772B96"/>
    <w:rsid w:val="45815285"/>
    <w:rsid w:val="45B35973"/>
    <w:rsid w:val="45C42764"/>
    <w:rsid w:val="45D05A1F"/>
    <w:rsid w:val="45D11973"/>
    <w:rsid w:val="46127BBB"/>
    <w:rsid w:val="461337E7"/>
    <w:rsid w:val="462D0F66"/>
    <w:rsid w:val="465C1BAD"/>
    <w:rsid w:val="466934A8"/>
    <w:rsid w:val="46A526AF"/>
    <w:rsid w:val="46B821AC"/>
    <w:rsid w:val="46D21EC0"/>
    <w:rsid w:val="47070501"/>
    <w:rsid w:val="474B7F0E"/>
    <w:rsid w:val="475D76C9"/>
    <w:rsid w:val="476412F8"/>
    <w:rsid w:val="478F653C"/>
    <w:rsid w:val="47987C4A"/>
    <w:rsid w:val="47AC73CC"/>
    <w:rsid w:val="47BC4A29"/>
    <w:rsid w:val="47E37868"/>
    <w:rsid w:val="48280870"/>
    <w:rsid w:val="48312A36"/>
    <w:rsid w:val="48487052"/>
    <w:rsid w:val="4855435A"/>
    <w:rsid w:val="485C5E4D"/>
    <w:rsid w:val="48750B38"/>
    <w:rsid w:val="487F32FF"/>
    <w:rsid w:val="48BD5D73"/>
    <w:rsid w:val="49112233"/>
    <w:rsid w:val="492A1C69"/>
    <w:rsid w:val="497B0CE7"/>
    <w:rsid w:val="49950190"/>
    <w:rsid w:val="499F097E"/>
    <w:rsid w:val="49BF7A16"/>
    <w:rsid w:val="49FD2985"/>
    <w:rsid w:val="4A123AA4"/>
    <w:rsid w:val="4A190BEE"/>
    <w:rsid w:val="4A205C8A"/>
    <w:rsid w:val="4A2414A8"/>
    <w:rsid w:val="4A2771D6"/>
    <w:rsid w:val="4A3A4530"/>
    <w:rsid w:val="4A3B4E1F"/>
    <w:rsid w:val="4A3D144D"/>
    <w:rsid w:val="4A3E4445"/>
    <w:rsid w:val="4A4240B1"/>
    <w:rsid w:val="4A5B6437"/>
    <w:rsid w:val="4A5C34F0"/>
    <w:rsid w:val="4A725293"/>
    <w:rsid w:val="4A801FF5"/>
    <w:rsid w:val="4AAC0682"/>
    <w:rsid w:val="4ABB71F4"/>
    <w:rsid w:val="4ACD6753"/>
    <w:rsid w:val="4B133A0D"/>
    <w:rsid w:val="4B472AA9"/>
    <w:rsid w:val="4B715B25"/>
    <w:rsid w:val="4B7A3173"/>
    <w:rsid w:val="4B847C95"/>
    <w:rsid w:val="4BAE07FE"/>
    <w:rsid w:val="4BAE56AE"/>
    <w:rsid w:val="4BBB2265"/>
    <w:rsid w:val="4BCB4F9D"/>
    <w:rsid w:val="4BD6760A"/>
    <w:rsid w:val="4BF979CC"/>
    <w:rsid w:val="4C0A605F"/>
    <w:rsid w:val="4C1E5C23"/>
    <w:rsid w:val="4C2B2BFE"/>
    <w:rsid w:val="4C4E3F36"/>
    <w:rsid w:val="4C5B3809"/>
    <w:rsid w:val="4C5E3A7D"/>
    <w:rsid w:val="4C6617D7"/>
    <w:rsid w:val="4C89402D"/>
    <w:rsid w:val="4C955B49"/>
    <w:rsid w:val="4C9C1143"/>
    <w:rsid w:val="4CCF4A8C"/>
    <w:rsid w:val="4CE479F1"/>
    <w:rsid w:val="4CE70DE3"/>
    <w:rsid w:val="4D473FF9"/>
    <w:rsid w:val="4D644104"/>
    <w:rsid w:val="4D730451"/>
    <w:rsid w:val="4D780AE2"/>
    <w:rsid w:val="4D893783"/>
    <w:rsid w:val="4DAD4766"/>
    <w:rsid w:val="4DE83A5F"/>
    <w:rsid w:val="4DFD3A4F"/>
    <w:rsid w:val="4E0435B8"/>
    <w:rsid w:val="4E0E41A7"/>
    <w:rsid w:val="4E1B3150"/>
    <w:rsid w:val="4E4678A1"/>
    <w:rsid w:val="4E6436C9"/>
    <w:rsid w:val="4E6F5488"/>
    <w:rsid w:val="4E722D13"/>
    <w:rsid w:val="4E854B33"/>
    <w:rsid w:val="4E8C6F90"/>
    <w:rsid w:val="4E9002B7"/>
    <w:rsid w:val="4EBA79FF"/>
    <w:rsid w:val="4EC6000C"/>
    <w:rsid w:val="4EF61D95"/>
    <w:rsid w:val="4F0E0B63"/>
    <w:rsid w:val="4F0E3097"/>
    <w:rsid w:val="4F417743"/>
    <w:rsid w:val="4F425342"/>
    <w:rsid w:val="4F5B5F55"/>
    <w:rsid w:val="4F603E6C"/>
    <w:rsid w:val="4FD62BE3"/>
    <w:rsid w:val="4FF6222C"/>
    <w:rsid w:val="505942AD"/>
    <w:rsid w:val="507600A2"/>
    <w:rsid w:val="50971C8B"/>
    <w:rsid w:val="50D6025E"/>
    <w:rsid w:val="50E01435"/>
    <w:rsid w:val="50F37EC4"/>
    <w:rsid w:val="51011463"/>
    <w:rsid w:val="510941E8"/>
    <w:rsid w:val="514535BC"/>
    <w:rsid w:val="515D77F7"/>
    <w:rsid w:val="516406C3"/>
    <w:rsid w:val="5166318C"/>
    <w:rsid w:val="5166753D"/>
    <w:rsid w:val="519461A9"/>
    <w:rsid w:val="5195193D"/>
    <w:rsid w:val="51A31F15"/>
    <w:rsid w:val="52283A63"/>
    <w:rsid w:val="523B1300"/>
    <w:rsid w:val="523B761A"/>
    <w:rsid w:val="52560D19"/>
    <w:rsid w:val="527412F8"/>
    <w:rsid w:val="52877046"/>
    <w:rsid w:val="52AE0370"/>
    <w:rsid w:val="52AF701A"/>
    <w:rsid w:val="52C053FA"/>
    <w:rsid w:val="52CF291B"/>
    <w:rsid w:val="533336D5"/>
    <w:rsid w:val="535B10EA"/>
    <w:rsid w:val="5368064B"/>
    <w:rsid w:val="53792754"/>
    <w:rsid w:val="537B2926"/>
    <w:rsid w:val="53934DBE"/>
    <w:rsid w:val="53935B31"/>
    <w:rsid w:val="53A01672"/>
    <w:rsid w:val="53A55084"/>
    <w:rsid w:val="53E83784"/>
    <w:rsid w:val="53EB4A4A"/>
    <w:rsid w:val="54030248"/>
    <w:rsid w:val="540C35DE"/>
    <w:rsid w:val="5435769C"/>
    <w:rsid w:val="545A2A00"/>
    <w:rsid w:val="54631E41"/>
    <w:rsid w:val="54904CE7"/>
    <w:rsid w:val="549A037E"/>
    <w:rsid w:val="54A464B3"/>
    <w:rsid w:val="54B876F4"/>
    <w:rsid w:val="550105E8"/>
    <w:rsid w:val="55100F6C"/>
    <w:rsid w:val="55677806"/>
    <w:rsid w:val="557E2267"/>
    <w:rsid w:val="55A12B91"/>
    <w:rsid w:val="55AD7122"/>
    <w:rsid w:val="55BB02C9"/>
    <w:rsid w:val="55D25F4E"/>
    <w:rsid w:val="55E35A50"/>
    <w:rsid w:val="55FB415B"/>
    <w:rsid w:val="55FD3B01"/>
    <w:rsid w:val="56227793"/>
    <w:rsid w:val="562E1C7E"/>
    <w:rsid w:val="56357C12"/>
    <w:rsid w:val="56511FB3"/>
    <w:rsid w:val="56620D23"/>
    <w:rsid w:val="5679280A"/>
    <w:rsid w:val="56872EFC"/>
    <w:rsid w:val="569E3764"/>
    <w:rsid w:val="56A36132"/>
    <w:rsid w:val="56E47A5A"/>
    <w:rsid w:val="56EA7ADC"/>
    <w:rsid w:val="57131646"/>
    <w:rsid w:val="573863AA"/>
    <w:rsid w:val="576435B8"/>
    <w:rsid w:val="57913205"/>
    <w:rsid w:val="579501BB"/>
    <w:rsid w:val="579E747C"/>
    <w:rsid w:val="57B25F01"/>
    <w:rsid w:val="57D07F3D"/>
    <w:rsid w:val="58422FA8"/>
    <w:rsid w:val="584501D5"/>
    <w:rsid w:val="58517B2B"/>
    <w:rsid w:val="58681F82"/>
    <w:rsid w:val="587E4B40"/>
    <w:rsid w:val="58C67482"/>
    <w:rsid w:val="58DD1D18"/>
    <w:rsid w:val="58FF1916"/>
    <w:rsid w:val="590E5A68"/>
    <w:rsid w:val="590F6BF1"/>
    <w:rsid w:val="59240441"/>
    <w:rsid w:val="59276590"/>
    <w:rsid w:val="592A3FE1"/>
    <w:rsid w:val="594861EE"/>
    <w:rsid w:val="594D3A17"/>
    <w:rsid w:val="59B409B7"/>
    <w:rsid w:val="59C767AB"/>
    <w:rsid w:val="59D10A4B"/>
    <w:rsid w:val="5A006091"/>
    <w:rsid w:val="5A1E6C2B"/>
    <w:rsid w:val="5A46466B"/>
    <w:rsid w:val="5A4820DE"/>
    <w:rsid w:val="5ADA4BA4"/>
    <w:rsid w:val="5AEB1A7E"/>
    <w:rsid w:val="5AEF66A9"/>
    <w:rsid w:val="5B063706"/>
    <w:rsid w:val="5B212384"/>
    <w:rsid w:val="5B30346F"/>
    <w:rsid w:val="5B3B24AB"/>
    <w:rsid w:val="5B691897"/>
    <w:rsid w:val="5B6F350C"/>
    <w:rsid w:val="5B7A7AA9"/>
    <w:rsid w:val="5B81777A"/>
    <w:rsid w:val="5B8E27BE"/>
    <w:rsid w:val="5BA55236"/>
    <w:rsid w:val="5BB401CE"/>
    <w:rsid w:val="5BB819B5"/>
    <w:rsid w:val="5BB85A49"/>
    <w:rsid w:val="5BBB1A80"/>
    <w:rsid w:val="5BBE3AAC"/>
    <w:rsid w:val="5BDD2864"/>
    <w:rsid w:val="5BF8061F"/>
    <w:rsid w:val="5BF909AD"/>
    <w:rsid w:val="5BFE5EA0"/>
    <w:rsid w:val="5C1801B6"/>
    <w:rsid w:val="5C2F7A98"/>
    <w:rsid w:val="5C3042B6"/>
    <w:rsid w:val="5C437D6C"/>
    <w:rsid w:val="5C493851"/>
    <w:rsid w:val="5C501763"/>
    <w:rsid w:val="5C546125"/>
    <w:rsid w:val="5C7D64AA"/>
    <w:rsid w:val="5C9B762D"/>
    <w:rsid w:val="5CA247AB"/>
    <w:rsid w:val="5CBB5E09"/>
    <w:rsid w:val="5CD27EDD"/>
    <w:rsid w:val="5CE3457A"/>
    <w:rsid w:val="5CF40B38"/>
    <w:rsid w:val="5D1D2EF9"/>
    <w:rsid w:val="5D545B46"/>
    <w:rsid w:val="5D577CDC"/>
    <w:rsid w:val="5D6E30EA"/>
    <w:rsid w:val="5D7C6CDB"/>
    <w:rsid w:val="5D7F4168"/>
    <w:rsid w:val="5DC31D5E"/>
    <w:rsid w:val="5DD117BC"/>
    <w:rsid w:val="5DE30BCD"/>
    <w:rsid w:val="5E121EF2"/>
    <w:rsid w:val="5E1D4AE3"/>
    <w:rsid w:val="5E3A72C2"/>
    <w:rsid w:val="5E3D4070"/>
    <w:rsid w:val="5E54710E"/>
    <w:rsid w:val="5E792398"/>
    <w:rsid w:val="5E802735"/>
    <w:rsid w:val="5E881F10"/>
    <w:rsid w:val="5EBA4D42"/>
    <w:rsid w:val="5EBD55F2"/>
    <w:rsid w:val="5EE24F5F"/>
    <w:rsid w:val="5EED4449"/>
    <w:rsid w:val="5F030B09"/>
    <w:rsid w:val="5F050DD8"/>
    <w:rsid w:val="5F0B0795"/>
    <w:rsid w:val="5F2125F3"/>
    <w:rsid w:val="5F4A585A"/>
    <w:rsid w:val="5F520C25"/>
    <w:rsid w:val="5F6446B4"/>
    <w:rsid w:val="5F6B6177"/>
    <w:rsid w:val="5F8E7183"/>
    <w:rsid w:val="5FE15B8F"/>
    <w:rsid w:val="5FEA6904"/>
    <w:rsid w:val="5FF64FAB"/>
    <w:rsid w:val="5FFA3252"/>
    <w:rsid w:val="6001005C"/>
    <w:rsid w:val="60092BA2"/>
    <w:rsid w:val="60497B70"/>
    <w:rsid w:val="604B7432"/>
    <w:rsid w:val="605533ED"/>
    <w:rsid w:val="60785E0A"/>
    <w:rsid w:val="60A62B8A"/>
    <w:rsid w:val="60C50248"/>
    <w:rsid w:val="60D1511D"/>
    <w:rsid w:val="60DF2D02"/>
    <w:rsid w:val="60E06D5B"/>
    <w:rsid w:val="60EA775B"/>
    <w:rsid w:val="60EB79E1"/>
    <w:rsid w:val="61324E68"/>
    <w:rsid w:val="614E246F"/>
    <w:rsid w:val="61760821"/>
    <w:rsid w:val="618C3C61"/>
    <w:rsid w:val="619878D1"/>
    <w:rsid w:val="61A51685"/>
    <w:rsid w:val="61C21499"/>
    <w:rsid w:val="61C63E39"/>
    <w:rsid w:val="61CC3547"/>
    <w:rsid w:val="621928EB"/>
    <w:rsid w:val="622A6B1C"/>
    <w:rsid w:val="622D6826"/>
    <w:rsid w:val="62447D37"/>
    <w:rsid w:val="6278377C"/>
    <w:rsid w:val="62900C0F"/>
    <w:rsid w:val="62980371"/>
    <w:rsid w:val="62C979BF"/>
    <w:rsid w:val="62DC2B3D"/>
    <w:rsid w:val="62F03235"/>
    <w:rsid w:val="62FC4B57"/>
    <w:rsid w:val="63022987"/>
    <w:rsid w:val="632508A8"/>
    <w:rsid w:val="632B3116"/>
    <w:rsid w:val="63641D58"/>
    <w:rsid w:val="641E5025"/>
    <w:rsid w:val="64371165"/>
    <w:rsid w:val="644D63A0"/>
    <w:rsid w:val="64701F1F"/>
    <w:rsid w:val="64710901"/>
    <w:rsid w:val="647C75E4"/>
    <w:rsid w:val="64847258"/>
    <w:rsid w:val="64855E6F"/>
    <w:rsid w:val="649A7ED5"/>
    <w:rsid w:val="64D44CBB"/>
    <w:rsid w:val="64ED3D30"/>
    <w:rsid w:val="64FF2702"/>
    <w:rsid w:val="6513034E"/>
    <w:rsid w:val="652A10E5"/>
    <w:rsid w:val="65A54009"/>
    <w:rsid w:val="65C83ED9"/>
    <w:rsid w:val="65D850B3"/>
    <w:rsid w:val="65DF550B"/>
    <w:rsid w:val="65E643C6"/>
    <w:rsid w:val="660F401D"/>
    <w:rsid w:val="66300787"/>
    <w:rsid w:val="664454FA"/>
    <w:rsid w:val="66691FF3"/>
    <w:rsid w:val="66802DD5"/>
    <w:rsid w:val="66822DF0"/>
    <w:rsid w:val="668C255F"/>
    <w:rsid w:val="66BE7303"/>
    <w:rsid w:val="66CB3CE4"/>
    <w:rsid w:val="66CD2E14"/>
    <w:rsid w:val="66E61A22"/>
    <w:rsid w:val="67052828"/>
    <w:rsid w:val="67227FBB"/>
    <w:rsid w:val="672F123D"/>
    <w:rsid w:val="673138AB"/>
    <w:rsid w:val="67503C71"/>
    <w:rsid w:val="67740F82"/>
    <w:rsid w:val="67783C71"/>
    <w:rsid w:val="677E3440"/>
    <w:rsid w:val="67955FD8"/>
    <w:rsid w:val="67B35E5D"/>
    <w:rsid w:val="67C2177D"/>
    <w:rsid w:val="67F74770"/>
    <w:rsid w:val="680B2C95"/>
    <w:rsid w:val="684118CD"/>
    <w:rsid w:val="68497840"/>
    <w:rsid w:val="686D3707"/>
    <w:rsid w:val="68737187"/>
    <w:rsid w:val="68826DB0"/>
    <w:rsid w:val="68A501D2"/>
    <w:rsid w:val="68A95416"/>
    <w:rsid w:val="69212421"/>
    <w:rsid w:val="694A27FA"/>
    <w:rsid w:val="694C6A51"/>
    <w:rsid w:val="69701820"/>
    <w:rsid w:val="697F3E62"/>
    <w:rsid w:val="69B118B6"/>
    <w:rsid w:val="69C01535"/>
    <w:rsid w:val="69E57C87"/>
    <w:rsid w:val="6A063F9B"/>
    <w:rsid w:val="6A214164"/>
    <w:rsid w:val="6A220E07"/>
    <w:rsid w:val="6A485728"/>
    <w:rsid w:val="6A89589E"/>
    <w:rsid w:val="6A9E3BF7"/>
    <w:rsid w:val="6AA21E35"/>
    <w:rsid w:val="6AA32EC9"/>
    <w:rsid w:val="6AB42A30"/>
    <w:rsid w:val="6ACB1C6F"/>
    <w:rsid w:val="6AD5162B"/>
    <w:rsid w:val="6AEA44E2"/>
    <w:rsid w:val="6AF15062"/>
    <w:rsid w:val="6AF46F2D"/>
    <w:rsid w:val="6AF72A8D"/>
    <w:rsid w:val="6AFD229D"/>
    <w:rsid w:val="6B041F60"/>
    <w:rsid w:val="6B0D1243"/>
    <w:rsid w:val="6B0D6385"/>
    <w:rsid w:val="6B2307A1"/>
    <w:rsid w:val="6B290BE3"/>
    <w:rsid w:val="6B383100"/>
    <w:rsid w:val="6B415811"/>
    <w:rsid w:val="6B7000D5"/>
    <w:rsid w:val="6B777ED4"/>
    <w:rsid w:val="6B9327BA"/>
    <w:rsid w:val="6B97526E"/>
    <w:rsid w:val="6B9D057D"/>
    <w:rsid w:val="6BBF1A21"/>
    <w:rsid w:val="6BC26956"/>
    <w:rsid w:val="6BC81729"/>
    <w:rsid w:val="6BCB51A5"/>
    <w:rsid w:val="6C057197"/>
    <w:rsid w:val="6C102474"/>
    <w:rsid w:val="6C341C87"/>
    <w:rsid w:val="6C53637A"/>
    <w:rsid w:val="6C550C81"/>
    <w:rsid w:val="6C5B1428"/>
    <w:rsid w:val="6C8842F0"/>
    <w:rsid w:val="6CC13B36"/>
    <w:rsid w:val="6CD55817"/>
    <w:rsid w:val="6CD74AE1"/>
    <w:rsid w:val="6CDB2FE5"/>
    <w:rsid w:val="6CE51FEF"/>
    <w:rsid w:val="6D037AE9"/>
    <w:rsid w:val="6D0E0FA9"/>
    <w:rsid w:val="6D1718D4"/>
    <w:rsid w:val="6D443954"/>
    <w:rsid w:val="6D4D7960"/>
    <w:rsid w:val="6D544D8E"/>
    <w:rsid w:val="6D834EA4"/>
    <w:rsid w:val="6D927B4A"/>
    <w:rsid w:val="6DC31C01"/>
    <w:rsid w:val="6DE527AA"/>
    <w:rsid w:val="6DFD15EF"/>
    <w:rsid w:val="6E0C6812"/>
    <w:rsid w:val="6E1F5119"/>
    <w:rsid w:val="6E337C9D"/>
    <w:rsid w:val="6E387802"/>
    <w:rsid w:val="6E3B481D"/>
    <w:rsid w:val="6E4171C5"/>
    <w:rsid w:val="6E425A94"/>
    <w:rsid w:val="6ECB5EEE"/>
    <w:rsid w:val="6ED12512"/>
    <w:rsid w:val="6EE85035"/>
    <w:rsid w:val="6EF43CA1"/>
    <w:rsid w:val="6F144F41"/>
    <w:rsid w:val="6F74195E"/>
    <w:rsid w:val="6F965687"/>
    <w:rsid w:val="6FC23690"/>
    <w:rsid w:val="6FCD62F8"/>
    <w:rsid w:val="6FDD4FE4"/>
    <w:rsid w:val="6FFD74D0"/>
    <w:rsid w:val="6FFF711E"/>
    <w:rsid w:val="705E4F91"/>
    <w:rsid w:val="706304DA"/>
    <w:rsid w:val="706B283F"/>
    <w:rsid w:val="70793F5B"/>
    <w:rsid w:val="708B098B"/>
    <w:rsid w:val="709A5816"/>
    <w:rsid w:val="70EC1389"/>
    <w:rsid w:val="711A75DE"/>
    <w:rsid w:val="711E5DAC"/>
    <w:rsid w:val="712A42B9"/>
    <w:rsid w:val="716F19E9"/>
    <w:rsid w:val="71823A4F"/>
    <w:rsid w:val="718C7B81"/>
    <w:rsid w:val="719436A7"/>
    <w:rsid w:val="71BB0CF0"/>
    <w:rsid w:val="71CE74AB"/>
    <w:rsid w:val="71E36DC0"/>
    <w:rsid w:val="71E82DB8"/>
    <w:rsid w:val="721074D6"/>
    <w:rsid w:val="72181660"/>
    <w:rsid w:val="7233042D"/>
    <w:rsid w:val="724016F0"/>
    <w:rsid w:val="724936EB"/>
    <w:rsid w:val="727755F8"/>
    <w:rsid w:val="729D7D3C"/>
    <w:rsid w:val="729E5B93"/>
    <w:rsid w:val="72A52382"/>
    <w:rsid w:val="72BD63A8"/>
    <w:rsid w:val="72CB76FE"/>
    <w:rsid w:val="72E21D15"/>
    <w:rsid w:val="72F40E48"/>
    <w:rsid w:val="730744DD"/>
    <w:rsid w:val="73655E53"/>
    <w:rsid w:val="73720F8F"/>
    <w:rsid w:val="73862275"/>
    <w:rsid w:val="738E3FFB"/>
    <w:rsid w:val="73997112"/>
    <w:rsid w:val="73C2705F"/>
    <w:rsid w:val="73CB637D"/>
    <w:rsid w:val="740A38DF"/>
    <w:rsid w:val="74112EC7"/>
    <w:rsid w:val="74117904"/>
    <w:rsid w:val="743C7FFD"/>
    <w:rsid w:val="7441064B"/>
    <w:rsid w:val="746C6518"/>
    <w:rsid w:val="748409A4"/>
    <w:rsid w:val="749B29FC"/>
    <w:rsid w:val="74A077BB"/>
    <w:rsid w:val="74A17C0F"/>
    <w:rsid w:val="74A21EFB"/>
    <w:rsid w:val="74E61EA0"/>
    <w:rsid w:val="74E96466"/>
    <w:rsid w:val="74F6329E"/>
    <w:rsid w:val="74F76F28"/>
    <w:rsid w:val="75142E6E"/>
    <w:rsid w:val="75842AF2"/>
    <w:rsid w:val="758F2937"/>
    <w:rsid w:val="75D37635"/>
    <w:rsid w:val="75D8010B"/>
    <w:rsid w:val="75F82280"/>
    <w:rsid w:val="760A7504"/>
    <w:rsid w:val="76122B2E"/>
    <w:rsid w:val="7631658A"/>
    <w:rsid w:val="76343E3A"/>
    <w:rsid w:val="76393460"/>
    <w:rsid w:val="767C1996"/>
    <w:rsid w:val="76A11C87"/>
    <w:rsid w:val="76C40B87"/>
    <w:rsid w:val="770C0EC4"/>
    <w:rsid w:val="771334A8"/>
    <w:rsid w:val="77136987"/>
    <w:rsid w:val="77156418"/>
    <w:rsid w:val="77386201"/>
    <w:rsid w:val="773E0169"/>
    <w:rsid w:val="775350C1"/>
    <w:rsid w:val="77641214"/>
    <w:rsid w:val="776E72EB"/>
    <w:rsid w:val="77967BF7"/>
    <w:rsid w:val="77AD1A7C"/>
    <w:rsid w:val="77DD067D"/>
    <w:rsid w:val="77E50DB4"/>
    <w:rsid w:val="78127E09"/>
    <w:rsid w:val="78233476"/>
    <w:rsid w:val="78332A8E"/>
    <w:rsid w:val="784C49D5"/>
    <w:rsid w:val="78604E07"/>
    <w:rsid w:val="786E3BAD"/>
    <w:rsid w:val="7877444E"/>
    <w:rsid w:val="788E54B8"/>
    <w:rsid w:val="78DD0F93"/>
    <w:rsid w:val="7900531A"/>
    <w:rsid w:val="79192AFE"/>
    <w:rsid w:val="7925434F"/>
    <w:rsid w:val="7977660F"/>
    <w:rsid w:val="79B33B5C"/>
    <w:rsid w:val="79C8225B"/>
    <w:rsid w:val="7A041101"/>
    <w:rsid w:val="7A057360"/>
    <w:rsid w:val="7A2973C5"/>
    <w:rsid w:val="7A3350E6"/>
    <w:rsid w:val="7A3E38FF"/>
    <w:rsid w:val="7A556CA0"/>
    <w:rsid w:val="7A6C1D6E"/>
    <w:rsid w:val="7A6E0185"/>
    <w:rsid w:val="7AAF5ECB"/>
    <w:rsid w:val="7AE516BE"/>
    <w:rsid w:val="7AE76ADB"/>
    <w:rsid w:val="7AF35019"/>
    <w:rsid w:val="7B5F2C27"/>
    <w:rsid w:val="7B645DC0"/>
    <w:rsid w:val="7B9E33F8"/>
    <w:rsid w:val="7BAF437E"/>
    <w:rsid w:val="7C0F6EFD"/>
    <w:rsid w:val="7C5F587E"/>
    <w:rsid w:val="7C7279F7"/>
    <w:rsid w:val="7C734CEA"/>
    <w:rsid w:val="7C8665B0"/>
    <w:rsid w:val="7C8B514B"/>
    <w:rsid w:val="7CB71D58"/>
    <w:rsid w:val="7CC66C48"/>
    <w:rsid w:val="7CD57D5C"/>
    <w:rsid w:val="7D104983"/>
    <w:rsid w:val="7D4C37DE"/>
    <w:rsid w:val="7D6176A3"/>
    <w:rsid w:val="7D762CC2"/>
    <w:rsid w:val="7D8C54EB"/>
    <w:rsid w:val="7DA418BD"/>
    <w:rsid w:val="7DA65252"/>
    <w:rsid w:val="7DAA06A2"/>
    <w:rsid w:val="7DB719CA"/>
    <w:rsid w:val="7DD51353"/>
    <w:rsid w:val="7DEB40C6"/>
    <w:rsid w:val="7E067855"/>
    <w:rsid w:val="7E08537B"/>
    <w:rsid w:val="7E0C414B"/>
    <w:rsid w:val="7E0F7F02"/>
    <w:rsid w:val="7E1976A1"/>
    <w:rsid w:val="7E6309EA"/>
    <w:rsid w:val="7E6E2EF7"/>
    <w:rsid w:val="7E8702A8"/>
    <w:rsid w:val="7E8D67B1"/>
    <w:rsid w:val="7EB47AC4"/>
    <w:rsid w:val="7EB80EDE"/>
    <w:rsid w:val="7ECD6FA7"/>
    <w:rsid w:val="7ED72870"/>
    <w:rsid w:val="7F0942B6"/>
    <w:rsid w:val="7F110091"/>
    <w:rsid w:val="7F1D295C"/>
    <w:rsid w:val="7F205766"/>
    <w:rsid w:val="7F302A06"/>
    <w:rsid w:val="7F4A4317"/>
    <w:rsid w:val="7F5C243A"/>
    <w:rsid w:val="7F6E0483"/>
    <w:rsid w:val="7F7F32BE"/>
    <w:rsid w:val="7FA23C0F"/>
    <w:rsid w:val="7FC8034C"/>
    <w:rsid w:val="7FDD79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qFormat="1" w:unhideWhenUsed="0"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qFormat="1" w:unhideWhenUsed="0" w:uiPriority="1"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480" w:lineRule="auto"/>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9"/>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30"/>
    <w:qFormat/>
    <w:uiPriority w:val="9"/>
    <w:pPr>
      <w:keepNext/>
      <w:keepLines/>
      <w:spacing w:before="260" w:after="260" w:line="416" w:lineRule="auto"/>
      <w:outlineLvl w:val="1"/>
    </w:pPr>
    <w:rPr>
      <w:rFonts w:ascii="Calibri" w:hAnsi="Calibri" w:cs="宋体"/>
      <w:b/>
      <w:bCs/>
      <w:sz w:val="32"/>
      <w:szCs w:val="32"/>
    </w:rPr>
  </w:style>
  <w:style w:type="paragraph" w:styleId="4">
    <w:name w:val="heading 3"/>
    <w:basedOn w:val="1"/>
    <w:next w:val="1"/>
    <w:link w:val="31"/>
    <w:qFormat/>
    <w:uiPriority w:val="9"/>
    <w:pPr>
      <w:keepNext/>
      <w:keepLines/>
      <w:spacing w:before="260" w:after="260" w:line="416" w:lineRule="auto"/>
      <w:outlineLvl w:val="2"/>
    </w:pPr>
    <w:rPr>
      <w:b/>
      <w:bCs/>
      <w:sz w:val="32"/>
      <w:szCs w:val="32"/>
    </w:rPr>
  </w:style>
  <w:style w:type="paragraph" w:styleId="5">
    <w:name w:val="heading 4"/>
    <w:basedOn w:val="1"/>
    <w:next w:val="1"/>
    <w:link w:val="32"/>
    <w:qFormat/>
    <w:uiPriority w:val="9"/>
    <w:pPr>
      <w:keepNext/>
      <w:keepLines/>
      <w:spacing w:before="280" w:after="290" w:line="376" w:lineRule="auto"/>
      <w:outlineLvl w:val="3"/>
    </w:pPr>
    <w:rPr>
      <w:rFonts w:ascii="Calibri" w:hAnsi="Calibri" w:cs="宋体"/>
      <w:b/>
      <w:bCs/>
      <w:sz w:val="28"/>
      <w:szCs w:val="28"/>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Layout w:type="fixed"/>
      <w:tblCellMar>
        <w:top w:w="0" w:type="dxa"/>
        <w:left w:w="108" w:type="dxa"/>
        <w:bottom w:w="0" w:type="dxa"/>
        <w:right w:w="108" w:type="dxa"/>
      </w:tblCellMar>
    </w:tblPr>
  </w:style>
  <w:style w:type="paragraph" w:styleId="6">
    <w:name w:val="caption"/>
    <w:basedOn w:val="1"/>
    <w:next w:val="1"/>
    <w:unhideWhenUsed/>
    <w:qFormat/>
    <w:uiPriority w:val="0"/>
    <w:rPr>
      <w:rFonts w:eastAsia="黑体" w:asciiTheme="majorHAnsi" w:hAnsiTheme="majorHAnsi" w:cstheme="majorBidi"/>
      <w:sz w:val="20"/>
      <w:szCs w:val="20"/>
    </w:rPr>
  </w:style>
  <w:style w:type="paragraph" w:styleId="7">
    <w:name w:val="Date"/>
    <w:basedOn w:val="1"/>
    <w:next w:val="1"/>
    <w:link w:val="33"/>
    <w:qFormat/>
    <w:uiPriority w:val="99"/>
    <w:pPr>
      <w:ind w:left="100" w:leftChars="2500"/>
    </w:pPr>
  </w:style>
  <w:style w:type="paragraph" w:styleId="8">
    <w:name w:val="Balloon Text"/>
    <w:basedOn w:val="1"/>
    <w:link w:val="21"/>
    <w:qFormat/>
    <w:uiPriority w:val="99"/>
    <w:rPr>
      <w:sz w:val="18"/>
      <w:szCs w:val="18"/>
    </w:rPr>
  </w:style>
  <w:style w:type="paragraph" w:styleId="9">
    <w:name w:val="footer"/>
    <w:basedOn w:val="1"/>
    <w:link w:val="18"/>
    <w:qFormat/>
    <w:uiPriority w:val="99"/>
    <w:pPr>
      <w:tabs>
        <w:tab w:val="center" w:pos="4153"/>
        <w:tab w:val="right" w:pos="8306"/>
      </w:tabs>
      <w:snapToGrid w:val="0"/>
      <w:jc w:val="left"/>
    </w:pPr>
    <w:rPr>
      <w:rFonts w:ascii="Cambria" w:hAnsi="Cambria" w:eastAsia="黑体" w:cs="宋体"/>
      <w:sz w:val="18"/>
      <w:szCs w:val="18"/>
    </w:rPr>
  </w:style>
  <w:style w:type="paragraph" w:styleId="10">
    <w:name w:val="header"/>
    <w:basedOn w:val="1"/>
    <w:link w:val="17"/>
    <w:qFormat/>
    <w:uiPriority w:val="99"/>
    <w:pPr>
      <w:pBdr>
        <w:bottom w:val="single" w:color="auto" w:sz="6" w:space="1"/>
      </w:pBdr>
      <w:tabs>
        <w:tab w:val="center" w:pos="4153"/>
        <w:tab w:val="right" w:pos="8306"/>
      </w:tabs>
      <w:snapToGrid w:val="0"/>
      <w:jc w:val="center"/>
    </w:pPr>
    <w:rPr>
      <w:rFonts w:ascii="Cambria" w:hAnsi="Cambria" w:eastAsia="黑体" w:cs="宋体"/>
      <w:sz w:val="18"/>
      <w:szCs w:val="18"/>
    </w:rPr>
  </w:style>
  <w:style w:type="paragraph" w:styleId="11">
    <w:name w:val="Subtitle"/>
    <w:basedOn w:val="1"/>
    <w:next w:val="1"/>
    <w:link w:val="23"/>
    <w:qFormat/>
    <w:uiPriority w:val="11"/>
    <w:pPr>
      <w:widowControl/>
      <w:spacing w:after="200" w:line="276" w:lineRule="auto"/>
      <w:jc w:val="left"/>
    </w:pPr>
    <w:rPr>
      <w:rFonts w:ascii="Calibri" w:hAnsi="Calibri" w:cs="宋体"/>
      <w:i/>
      <w:iCs/>
      <w:color w:val="F0A22E"/>
      <w:spacing w:val="15"/>
      <w:kern w:val="0"/>
      <w:sz w:val="24"/>
    </w:rPr>
  </w:style>
  <w:style w:type="paragraph" w:styleId="12">
    <w:name w:val="Normal (Web)"/>
    <w:basedOn w:val="1"/>
    <w:uiPriority w:val="0"/>
    <w:pPr>
      <w:spacing w:before="0" w:beforeAutospacing="1" w:after="0" w:afterAutospacing="1"/>
      <w:ind w:left="0" w:right="0"/>
      <w:jc w:val="left"/>
    </w:pPr>
    <w:rPr>
      <w:kern w:val="0"/>
      <w:sz w:val="24"/>
      <w:lang w:val="en-US" w:eastAsia="zh-CN" w:bidi="ar"/>
    </w:rPr>
  </w:style>
  <w:style w:type="paragraph" w:styleId="13">
    <w:name w:val="Title"/>
    <w:basedOn w:val="1"/>
    <w:next w:val="1"/>
    <w:link w:val="22"/>
    <w:qFormat/>
    <w:uiPriority w:val="10"/>
    <w:pPr>
      <w:widowControl/>
      <w:pBdr>
        <w:bottom w:val="single" w:color="F0A22E" w:sz="8" w:space="4"/>
      </w:pBdr>
      <w:spacing w:after="300"/>
      <w:contextualSpacing/>
      <w:jc w:val="left"/>
    </w:pPr>
    <w:rPr>
      <w:rFonts w:ascii="Calibri" w:hAnsi="Calibri" w:cs="宋体"/>
      <w:color w:val="3B2C24"/>
      <w:spacing w:val="5"/>
      <w:kern w:val="28"/>
      <w:sz w:val="52"/>
      <w:szCs w:val="52"/>
    </w:rPr>
  </w:style>
  <w:style w:type="table" w:styleId="15">
    <w:name w:val="Table Grid"/>
    <w:basedOn w:val="14"/>
    <w:qFormat/>
    <w:uiPriority w:val="1"/>
    <w:rPr>
      <w:sz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customStyle="1" w:styleId="17">
    <w:name w:val="页眉 Char"/>
    <w:basedOn w:val="16"/>
    <w:link w:val="10"/>
    <w:qFormat/>
    <w:uiPriority w:val="99"/>
    <w:rPr>
      <w:sz w:val="18"/>
      <w:szCs w:val="18"/>
    </w:rPr>
  </w:style>
  <w:style w:type="character" w:customStyle="1" w:styleId="18">
    <w:name w:val="页脚 Char"/>
    <w:basedOn w:val="16"/>
    <w:link w:val="9"/>
    <w:qFormat/>
    <w:uiPriority w:val="99"/>
    <w:rPr>
      <w:sz w:val="18"/>
      <w:szCs w:val="18"/>
    </w:rPr>
  </w:style>
  <w:style w:type="paragraph" w:styleId="19">
    <w:name w:val="No Spacing"/>
    <w:link w:val="20"/>
    <w:qFormat/>
    <w:uiPriority w:val="1"/>
    <w:pPr>
      <w:spacing w:after="160" w:line="480" w:lineRule="auto"/>
    </w:pPr>
    <w:rPr>
      <w:rFonts w:ascii="Cambria" w:hAnsi="Cambria" w:eastAsia="黑体" w:cs="宋体"/>
      <w:sz w:val="22"/>
      <w:szCs w:val="22"/>
      <w:lang w:val="en-US" w:eastAsia="zh-CN" w:bidi="ar-SA"/>
    </w:rPr>
  </w:style>
  <w:style w:type="character" w:customStyle="1" w:styleId="20">
    <w:name w:val="无间隔 Char"/>
    <w:basedOn w:val="16"/>
    <w:link w:val="19"/>
    <w:qFormat/>
    <w:uiPriority w:val="1"/>
    <w:rPr>
      <w:kern w:val="0"/>
      <w:sz w:val="22"/>
    </w:rPr>
  </w:style>
  <w:style w:type="character" w:customStyle="1" w:styleId="21">
    <w:name w:val="批注框文本 Char"/>
    <w:basedOn w:val="16"/>
    <w:link w:val="8"/>
    <w:qFormat/>
    <w:uiPriority w:val="99"/>
    <w:rPr>
      <w:rFonts w:ascii="Times New Roman" w:hAnsi="Times New Roman" w:eastAsia="宋体" w:cs="Times New Roman"/>
      <w:sz w:val="18"/>
      <w:szCs w:val="18"/>
    </w:rPr>
  </w:style>
  <w:style w:type="character" w:customStyle="1" w:styleId="22">
    <w:name w:val="标题 Char"/>
    <w:basedOn w:val="16"/>
    <w:link w:val="13"/>
    <w:qFormat/>
    <w:uiPriority w:val="10"/>
    <w:rPr>
      <w:rFonts w:ascii="Calibri" w:hAnsi="Calibri" w:eastAsia="宋体" w:cs="宋体"/>
      <w:color w:val="3B2C24"/>
      <w:spacing w:val="5"/>
      <w:kern w:val="28"/>
      <w:sz w:val="52"/>
      <w:szCs w:val="52"/>
    </w:rPr>
  </w:style>
  <w:style w:type="character" w:customStyle="1" w:styleId="23">
    <w:name w:val="副标题 Char"/>
    <w:basedOn w:val="16"/>
    <w:link w:val="11"/>
    <w:qFormat/>
    <w:uiPriority w:val="11"/>
    <w:rPr>
      <w:rFonts w:ascii="Calibri" w:hAnsi="Calibri" w:eastAsia="宋体" w:cs="宋体"/>
      <w:i/>
      <w:iCs/>
      <w:color w:val="F0A22E"/>
      <w:spacing w:val="15"/>
      <w:kern w:val="0"/>
      <w:sz w:val="24"/>
      <w:szCs w:val="24"/>
    </w:rPr>
  </w:style>
  <w:style w:type="character" w:customStyle="1" w:styleId="24">
    <w:name w:val="Style1"/>
    <w:basedOn w:val="16"/>
    <w:qFormat/>
    <w:uiPriority w:val="1"/>
    <w:rPr>
      <w:rFonts w:ascii="Cambria" w:hAnsi="黑体" w:eastAsia="黑体" w:cs="宋体"/>
      <w:sz w:val="22"/>
      <w:szCs w:val="22"/>
      <w:lang w:eastAsia="zh-CN"/>
    </w:rPr>
  </w:style>
  <w:style w:type="character" w:customStyle="1" w:styleId="25">
    <w:name w:val="Style2"/>
    <w:basedOn w:val="16"/>
    <w:qFormat/>
    <w:uiPriority w:val="1"/>
    <w:rPr>
      <w:rFonts w:ascii="Cambria" w:hAnsi="黑体" w:eastAsia="黑体" w:cs="宋体"/>
      <w:sz w:val="22"/>
      <w:szCs w:val="22"/>
      <w:lang w:eastAsia="zh-CN"/>
    </w:rPr>
  </w:style>
  <w:style w:type="character" w:customStyle="1" w:styleId="26">
    <w:name w:val="Style3"/>
    <w:basedOn w:val="16"/>
    <w:qFormat/>
    <w:uiPriority w:val="1"/>
    <w:rPr>
      <w:rFonts w:ascii="Cambria" w:hAnsi="黑体" w:eastAsia="黑体" w:cs="宋体"/>
      <w:szCs w:val="22"/>
      <w:lang w:eastAsia="zh-CN"/>
    </w:rPr>
  </w:style>
  <w:style w:type="character" w:customStyle="1" w:styleId="27">
    <w:name w:val="Style4"/>
    <w:basedOn w:val="16"/>
    <w:qFormat/>
    <w:uiPriority w:val="1"/>
    <w:rPr>
      <w:rFonts w:ascii="Cambria" w:hAnsi="黑体" w:eastAsia="黑体" w:cs="宋体"/>
      <w:szCs w:val="22"/>
      <w:lang w:eastAsia="zh-CN"/>
    </w:rPr>
  </w:style>
  <w:style w:type="character" w:customStyle="1" w:styleId="28">
    <w:name w:val="Style5"/>
    <w:basedOn w:val="16"/>
    <w:qFormat/>
    <w:uiPriority w:val="1"/>
    <w:rPr>
      <w:rFonts w:ascii="Cambria" w:hAnsi="黑体" w:eastAsia="黑体" w:cs="宋体"/>
      <w:sz w:val="22"/>
      <w:szCs w:val="22"/>
      <w:lang w:eastAsia="zh-CN"/>
    </w:rPr>
  </w:style>
  <w:style w:type="character" w:customStyle="1" w:styleId="29">
    <w:name w:val="标题 1 Char"/>
    <w:basedOn w:val="16"/>
    <w:link w:val="2"/>
    <w:qFormat/>
    <w:uiPriority w:val="9"/>
    <w:rPr>
      <w:rFonts w:ascii="Times New Roman" w:hAnsi="Times New Roman" w:eastAsia="宋体" w:cs="Times New Roman"/>
      <w:b/>
      <w:bCs/>
      <w:kern w:val="44"/>
      <w:sz w:val="44"/>
      <w:szCs w:val="44"/>
    </w:rPr>
  </w:style>
  <w:style w:type="character" w:customStyle="1" w:styleId="30">
    <w:name w:val="标题 2 Char"/>
    <w:basedOn w:val="16"/>
    <w:link w:val="3"/>
    <w:qFormat/>
    <w:uiPriority w:val="9"/>
    <w:rPr>
      <w:rFonts w:ascii="Calibri" w:hAnsi="Calibri" w:eastAsia="宋体" w:cs="宋体"/>
      <w:b/>
      <w:bCs/>
      <w:sz w:val="32"/>
      <w:szCs w:val="32"/>
    </w:rPr>
  </w:style>
  <w:style w:type="character" w:customStyle="1" w:styleId="31">
    <w:name w:val="标题 3 Char"/>
    <w:basedOn w:val="16"/>
    <w:link w:val="4"/>
    <w:qFormat/>
    <w:uiPriority w:val="9"/>
    <w:rPr>
      <w:rFonts w:ascii="Times New Roman" w:hAnsi="Times New Roman" w:eastAsia="宋体" w:cs="Times New Roman"/>
      <w:b/>
      <w:bCs/>
      <w:sz w:val="32"/>
      <w:szCs w:val="32"/>
    </w:rPr>
  </w:style>
  <w:style w:type="character" w:customStyle="1" w:styleId="32">
    <w:name w:val="标题 4 Char"/>
    <w:basedOn w:val="16"/>
    <w:link w:val="5"/>
    <w:qFormat/>
    <w:uiPriority w:val="9"/>
    <w:rPr>
      <w:rFonts w:ascii="Calibri" w:hAnsi="Calibri" w:eastAsia="宋体" w:cs="宋体"/>
      <w:b/>
      <w:bCs/>
      <w:sz w:val="28"/>
      <w:szCs w:val="28"/>
    </w:rPr>
  </w:style>
  <w:style w:type="character" w:customStyle="1" w:styleId="33">
    <w:name w:val="日期 Char"/>
    <w:basedOn w:val="16"/>
    <w:link w:val="7"/>
    <w:qFormat/>
    <w:uiPriority w:val="99"/>
    <w:rPr>
      <w:rFonts w:ascii="Times New Roman" w:hAnsi="Times New Roman" w:eastAsia="宋体" w:cs="Times New Roman"/>
      <w:szCs w:val="24"/>
    </w:rPr>
  </w:style>
  <w:style w:type="paragraph" w:styleId="3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hart" Target="charts/chart3.xml"/><Relationship Id="rId8" Type="http://schemas.openxmlformats.org/officeDocument/2006/relationships/chart" Target="charts/chart2.xml"/><Relationship Id="rId7" Type="http://schemas.openxmlformats.org/officeDocument/2006/relationships/chart" Target="charts/chart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3.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4.jpeg"/><Relationship Id="rId11" Type="http://schemas.openxmlformats.org/officeDocument/2006/relationships/chart" Target="charts/chart5.xml"/><Relationship Id="rId10" Type="http://schemas.openxmlformats.org/officeDocument/2006/relationships/chart" Target="charts/chart4.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0" Type="http://schemas.openxmlformats.org/officeDocument/2006/relationships/font" Target="fonts/font10.odttf"/><Relationship Id="rId1" Type="http://schemas.openxmlformats.org/officeDocument/2006/relationships/font" Target="fonts/font1.odttf"/></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95034549252772"/>
          <c:y val="0.136424731182796"/>
          <c:w val="0.72119975686269"/>
          <c:h val="0.646505376344086"/>
        </c:manualLayout>
      </c:layout>
      <c:pieChart>
        <c:varyColors val="1"/>
        <c:ser>
          <c:idx val="0"/>
          <c:order val="0"/>
          <c:tx>
            <c:strRef>
              <c:f>Sheet1!$B$1</c:f>
              <c:strCache>
                <c:ptCount val="1"/>
                <c:pt idx="0">
                  <c:v>销售额</c:v>
                </c:pt>
              </c:strCache>
            </c:strRef>
          </c:tx>
          <c:explosion val="0"/>
          <c:dPt>
            <c:idx val="0"/>
            <c:bubble3D val="0"/>
          </c:dPt>
          <c:dPt>
            <c:idx val="1"/>
            <c:bubble3D val="0"/>
          </c:dPt>
          <c:dPt>
            <c:idx val="2"/>
            <c:bubble3D val="0"/>
          </c:dPt>
          <c:dPt>
            <c:idx val="3"/>
            <c:bubble3D val="0"/>
          </c:dPt>
          <c:dLbls>
            <c:dLbl>
              <c:idx val="0"/>
              <c:layout>
                <c:manualLayout>
                  <c:x val="0.0399296442111403"/>
                  <c:y val="-0.487281589801276"/>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ext>
            </c:extLst>
          </c:dLbls>
          <c:cat>
            <c:strRef>
              <c:f>Sheet1!$A$2:$A$5</c:f>
              <c:strCache>
                <c:ptCount val="1"/>
                <c:pt idx="0">
                  <c:v>财政拨款收入</c:v>
                </c:pt>
              </c:strCache>
            </c:strRef>
          </c:cat>
          <c:val>
            <c:numRef>
              <c:f>Sheet1!$B$2:$B$5</c:f>
              <c:numCache>
                <c:formatCode>General</c:formatCode>
                <c:ptCount val="4"/>
                <c:pt idx="0">
                  <c:v>4031.78</c:v>
                </c:pt>
              </c:numCache>
            </c:numRef>
          </c:val>
        </c:ser>
        <c:dLbls>
          <c:showLegendKey val="0"/>
          <c:showVal val="0"/>
          <c:showCatName val="1"/>
          <c:showSerName val="0"/>
          <c:showPercent val="1"/>
          <c:showBubbleSize val="0"/>
          <c:showLeaderLines val="1"/>
        </c:dLbls>
        <c:firstSliceAng val="15"/>
      </c:pieChart>
      <c:spPr>
        <a:noFill/>
        <a:ln>
          <a:noFill/>
        </a:ln>
        <a:effectLst/>
      </c:spPr>
    </c:plotArea>
    <c:plotVisOnly val="1"/>
    <c:dispBlanksAs val="gap"/>
    <c:showDLblsOverMax val="0"/>
  </c:chart>
  <c:spPr>
    <a:ln w="9525" cap="flat" cmpd="sng" algn="ctr">
      <a:noFill/>
      <a:prstDash val="solid"/>
      <a:round/>
    </a:ln>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销售额</c:v>
                </c:pt>
              </c:strCache>
            </c:strRef>
          </c:tx>
          <c:explosion val="0"/>
          <c:dPt>
            <c:idx val="0"/>
            <c:bubble3D val="0"/>
          </c:dPt>
          <c:dPt>
            <c:idx val="1"/>
            <c:bubble3D val="0"/>
          </c:dPt>
          <c:dPt>
            <c:idx val="2"/>
            <c:bubble3D val="0"/>
          </c:dPt>
          <c:dPt>
            <c:idx val="3"/>
            <c:bubble3D val="0"/>
          </c:dPt>
          <c:dLbls>
            <c:dLbl>
              <c:idx val="0"/>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zh-CN" altLang="en-US"/>
                      <a:t>基本支出
</a:t>
                    </a:r>
                    <a:r>
                      <a:rPr lang="en-US" altLang="zh-CN"/>
                      <a:t>6.1%</a:t>
                    </a:r>
                    <a:endParaRPr lang="zh-CN" altLang="en-US"/>
                  </a:p>
                </c:rich>
              </c:tx>
              <c:dLblPos val="bestFit"/>
              <c:showLegendKey val="0"/>
              <c:showVal val="0"/>
              <c:showCatName val="1"/>
              <c:showSerName val="0"/>
              <c:showPercent val="1"/>
              <c:showBubbleSize val="0"/>
              <c:separator>
</c:separator>
              <c:extLst>
                <c:ext xmlns:c15="http://schemas.microsoft.com/office/drawing/2012/chart" uri="{CE6537A1-D6FC-4f65-9D91-7224C49458BB}"/>
              </c:extLst>
            </c:dLbl>
            <c:dLbl>
              <c:idx val="1"/>
              <c:layout>
                <c:manualLayout>
                  <c:x val="0.116382874015748"/>
                  <c:y val="-0.351368891388578"/>
                </c:manualLayout>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zh-CN" altLang="en-US"/>
                      <a:t>项目支出
</a:t>
                    </a:r>
                    <a:r>
                      <a:rPr lang="en-US" altLang="zh-CN"/>
                      <a:t>93.9%</a:t>
                    </a:r>
                    <a:endParaRPr lang="en-US" altLang="zh-CN"/>
                  </a:p>
                </c:rich>
              </c:tx>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ext>
            </c:extLst>
          </c:dLbls>
          <c:cat>
            <c:strRef>
              <c:f>Sheet1!$A$2:$A$5</c:f>
              <c:strCache>
                <c:ptCount val="2"/>
                <c:pt idx="0">
                  <c:v>基本支出</c:v>
                </c:pt>
                <c:pt idx="1">
                  <c:v>项目支出</c:v>
                </c:pt>
              </c:strCache>
            </c:strRef>
          </c:cat>
          <c:val>
            <c:numRef>
              <c:f>Sheet1!$B$2:$B$5</c:f>
              <c:numCache>
                <c:formatCode>General</c:formatCode>
                <c:ptCount val="4"/>
                <c:pt idx="0">
                  <c:v>435.77</c:v>
                </c:pt>
                <c:pt idx="1">
                  <c:v>6737.21</c:v>
                </c:pt>
              </c:numCache>
            </c:numRef>
          </c:val>
        </c:ser>
        <c:dLbls>
          <c:showLegendKey val="0"/>
          <c:showVal val="0"/>
          <c:showCatName val="1"/>
          <c:showSerName val="0"/>
          <c:showPercent val="1"/>
          <c:showBubbleSize val="0"/>
          <c:showLeaderLines val="1"/>
        </c:dLbls>
        <c:firstSliceAng val="15"/>
      </c:pieChart>
      <c:spPr>
        <a:noFill/>
        <a:ln>
          <a:noFill/>
        </a:ln>
        <a:effectLst/>
      </c:spPr>
    </c:plotArea>
    <c:plotVisOnly val="1"/>
    <c:dispBlanksAs val="gap"/>
    <c:showDLblsOverMax val="0"/>
  </c:chart>
  <c:spPr>
    <a:ln w="9525" cap="flat" cmpd="sng" algn="ctr">
      <a:noFill/>
      <a:prstDash val="solid"/>
      <a:round/>
    </a:ln>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系列 1</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Sheet1!$A$2:$A$5</c:f>
              <c:strCache>
                <c:ptCount val="4"/>
                <c:pt idx="0">
                  <c:v>2018年度收入</c:v>
                </c:pt>
                <c:pt idx="1">
                  <c:v>2017年度收入</c:v>
                </c:pt>
                <c:pt idx="2">
                  <c:v>2018年度支出</c:v>
                </c:pt>
                <c:pt idx="3">
                  <c:v>2017年度支出</c:v>
                </c:pt>
              </c:strCache>
            </c:strRef>
          </c:cat>
          <c:val>
            <c:numRef>
              <c:f>Sheet1!$B$2:$B$5</c:f>
              <c:numCache>
                <c:formatCode>General</c:formatCode>
                <c:ptCount val="4"/>
                <c:pt idx="0">
                  <c:v>4031.78</c:v>
                </c:pt>
                <c:pt idx="1">
                  <c:v>5640</c:v>
                </c:pt>
              </c:numCache>
            </c:numRef>
          </c:val>
        </c:ser>
        <c:ser>
          <c:idx val="1"/>
          <c:order val="1"/>
          <c:tx>
            <c:strRef>
              <c:f>Sheet1!$C$1</c:f>
              <c:strCache>
                <c:ptCount val="1"/>
                <c:pt idx="0">
                  <c:v>系列 2</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Sheet1!$A$2:$A$5</c:f>
              <c:strCache>
                <c:ptCount val="4"/>
                <c:pt idx="0">
                  <c:v>2018年度收入</c:v>
                </c:pt>
                <c:pt idx="1">
                  <c:v>2017年度收入</c:v>
                </c:pt>
                <c:pt idx="2">
                  <c:v>2018年度支出</c:v>
                </c:pt>
                <c:pt idx="3">
                  <c:v>2017年度支出</c:v>
                </c:pt>
              </c:strCache>
            </c:strRef>
          </c:cat>
          <c:val>
            <c:numRef>
              <c:f>Sheet1!$C$2:$C$5</c:f>
              <c:numCache>
                <c:formatCode>General</c:formatCode>
                <c:ptCount val="4"/>
                <c:pt idx="2">
                  <c:v>7172.98</c:v>
                </c:pt>
                <c:pt idx="3">
                  <c:v>6616.22</c:v>
                </c:pt>
              </c:numCache>
            </c:numRef>
          </c:val>
        </c:ser>
        <c:ser>
          <c:idx val="2"/>
          <c:order val="2"/>
          <c:tx>
            <c:strRef>
              <c:f>Sheet1!$D$1</c:f>
              <c:strCache>
                <c:ptCount val="1"/>
                <c:pt idx="0">
                  <c:v>系列 3</c:v>
                </c:pt>
              </c:strCache>
            </c:strRef>
          </c:tx>
          <c:invertIfNegative val="0"/>
          <c:dLbls>
            <c:delete val="1"/>
          </c:dLbls>
          <c:cat>
            <c:strRef>
              <c:f>Sheet1!$A$2:$A$5</c:f>
              <c:strCache>
                <c:ptCount val="4"/>
                <c:pt idx="0">
                  <c:v>2018年度收入</c:v>
                </c:pt>
                <c:pt idx="1">
                  <c:v>2017年度收入</c:v>
                </c:pt>
                <c:pt idx="2">
                  <c:v>2018年度支出</c:v>
                </c:pt>
                <c:pt idx="3">
                  <c:v>2017年度支出</c:v>
                </c:pt>
              </c:strCache>
            </c:strRef>
          </c:cat>
          <c:val>
            <c:numRef>
              <c:f>Sheet1!$D$2:$D$5</c:f>
              <c:numCache>
                <c:formatCode>General</c:formatCode>
                <c:ptCount val="4"/>
              </c:numCache>
            </c:numRef>
          </c:val>
        </c:ser>
        <c:dLbls>
          <c:showLegendKey val="0"/>
          <c:showVal val="0"/>
          <c:showCatName val="0"/>
          <c:showSerName val="0"/>
          <c:showPercent val="0"/>
          <c:showBubbleSize val="0"/>
        </c:dLbls>
        <c:gapWidth val="150"/>
        <c:axId val="128722432"/>
        <c:axId val="128723968"/>
      </c:barChart>
      <c:catAx>
        <c:axId val="128722432"/>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28723968"/>
        <c:crosses val="autoZero"/>
        <c:auto val="1"/>
        <c:lblAlgn val="ctr"/>
        <c:lblOffset val="100"/>
        <c:noMultiLvlLbl val="0"/>
      </c:catAx>
      <c:valAx>
        <c:axId val="128723968"/>
        <c:scaling>
          <c:orientation val="minMax"/>
        </c:scaling>
        <c:delete val="0"/>
        <c:axPos val="l"/>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28722432"/>
        <c:crosses val="autoZero"/>
        <c:crossBetween val="between"/>
      </c:valAx>
      <c:spPr>
        <a:noFill/>
        <a:ln w="25400">
          <a:noFill/>
        </a:ln>
      </c:spPr>
    </c:plotArea>
    <c:plotVisOnly val="1"/>
    <c:dispBlanksAs val="gap"/>
    <c:showDLblsOverMax val="0"/>
  </c:chart>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2018年收入</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Sheet1!$A$2:$A$5</c:f>
              <c:strCache>
                <c:ptCount val="4"/>
                <c:pt idx="0">
                  <c:v>收入预算数</c:v>
                </c:pt>
                <c:pt idx="1">
                  <c:v>收入决算数</c:v>
                </c:pt>
                <c:pt idx="2">
                  <c:v>支出预算数</c:v>
                </c:pt>
                <c:pt idx="3">
                  <c:v>支出决算数</c:v>
                </c:pt>
              </c:strCache>
            </c:strRef>
          </c:cat>
          <c:val>
            <c:numRef>
              <c:f>Sheet1!$B$2:$B$5</c:f>
              <c:numCache>
                <c:formatCode>General</c:formatCode>
                <c:ptCount val="4"/>
                <c:pt idx="0">
                  <c:v>1879.4</c:v>
                </c:pt>
                <c:pt idx="1">
                  <c:v>4031.78</c:v>
                </c:pt>
              </c:numCache>
            </c:numRef>
          </c:val>
        </c:ser>
        <c:ser>
          <c:idx val="1"/>
          <c:order val="1"/>
          <c:tx>
            <c:strRef>
              <c:f>Sheet1!$C$1</c:f>
              <c:strCache>
                <c:ptCount val="1"/>
                <c:pt idx="0">
                  <c:v>2018年支出</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Sheet1!$A$2:$A$5</c:f>
              <c:strCache>
                <c:ptCount val="4"/>
                <c:pt idx="0">
                  <c:v>收入预算数</c:v>
                </c:pt>
                <c:pt idx="1">
                  <c:v>收入决算数</c:v>
                </c:pt>
                <c:pt idx="2">
                  <c:v>支出预算数</c:v>
                </c:pt>
                <c:pt idx="3">
                  <c:v>支出决算数</c:v>
                </c:pt>
              </c:strCache>
            </c:strRef>
          </c:cat>
          <c:val>
            <c:numRef>
              <c:f>Sheet1!$C$2:$C$5</c:f>
              <c:numCache>
                <c:formatCode>General</c:formatCode>
                <c:ptCount val="4"/>
                <c:pt idx="2">
                  <c:v>1879.4</c:v>
                </c:pt>
                <c:pt idx="3">
                  <c:v>7172.98</c:v>
                </c:pt>
              </c:numCache>
            </c:numRef>
          </c:val>
        </c:ser>
        <c:dLbls>
          <c:showLegendKey val="0"/>
          <c:showVal val="1"/>
          <c:showCatName val="0"/>
          <c:showSerName val="0"/>
          <c:showPercent val="0"/>
          <c:showBubbleSize val="0"/>
        </c:dLbls>
        <c:gapWidth val="75"/>
        <c:overlap val="-25"/>
        <c:axId val="48790912"/>
        <c:axId val="50296320"/>
      </c:barChart>
      <c:catAx>
        <c:axId val="48790912"/>
        <c:scaling>
          <c:orientation val="minMax"/>
        </c:scaling>
        <c:delete val="0"/>
        <c:axPos val="b"/>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50296320"/>
        <c:crosses val="autoZero"/>
        <c:auto val="1"/>
        <c:lblAlgn val="ctr"/>
        <c:lblOffset val="100"/>
        <c:noMultiLvlLbl val="0"/>
      </c:catAx>
      <c:valAx>
        <c:axId val="50296320"/>
        <c:scaling>
          <c:orientation val="minMax"/>
        </c:scaling>
        <c:delete val="0"/>
        <c:axPos val="l"/>
        <c:numFmt formatCode="General" sourceLinked="1"/>
        <c:majorTickMark val="none"/>
        <c:minorTickMark val="none"/>
        <c:tickLblPos val="nextTo"/>
        <c:spPr>
          <a:ln w="9525" cap="flat" cmpd="sng" algn="ctr">
            <a:noFill/>
            <a:prstDash val="solid"/>
            <a:round/>
          </a:ln>
        </c:spPr>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48790912"/>
        <c:crosses val="autoZero"/>
        <c:crossBetween val="between"/>
      </c:valAx>
    </c:plotArea>
    <c:plotVisOnly val="1"/>
    <c:dispBlanksAs val="gap"/>
    <c:showDLblsOverMax val="0"/>
  </c:chart>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列1</c:v>
                </c:pt>
              </c:strCache>
            </c:strRef>
          </c:tx>
          <c:explosion val="0"/>
          <c:dPt>
            <c:idx val="0"/>
            <c:bubble3D val="0"/>
          </c:dPt>
          <c:dPt>
            <c:idx val="1"/>
            <c:bubble3D val="0"/>
          </c:dPt>
          <c:dPt>
            <c:idx val="2"/>
            <c:bubble3D val="0"/>
          </c:dPt>
          <c:dLbls>
            <c:dLbl>
              <c:idx val="0"/>
              <c:layout>
                <c:manualLayout>
                  <c:x val="-0.251157407407407"/>
                  <c:y val="-0.131584176977878"/>
                </c:manualLayout>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zh-CN" altLang="en-US"/>
                      <a:t>城乡社区支出</a:t>
                    </a:r>
                    <a:r>
                      <a:rPr lang="en-US" altLang="zh-CN"/>
                      <a:t> 58.10%</a:t>
                    </a:r>
                    <a:endParaRPr lang="en-US" altLang="zh-CN"/>
                  </a:p>
                </c:rich>
              </c:tx>
              <c:dLblPos val="bestFit"/>
              <c:showLegendKey val="0"/>
              <c:showVal val="1"/>
              <c:showCatName val="1"/>
              <c:showSerName val="0"/>
              <c:showPercent val="0"/>
              <c:showBubbleSize val="0"/>
              <c:extLst>
                <c:ext xmlns:c15="http://schemas.microsoft.com/office/drawing/2012/chart" uri="{CE6537A1-D6FC-4f65-9D91-7224C49458BB}">
                  <c15:layout/>
                </c:ext>
              </c:extLst>
            </c:dLbl>
            <c:dLbl>
              <c:idx val="1"/>
              <c:layout>
                <c:manualLayout>
                  <c:x val="0.232514034703996"/>
                  <c:y val="0.0226146731658543"/>
                </c:manualLayout>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zh-CN" altLang="en-US"/>
                      <a:t>农林水支出</a:t>
                    </a:r>
                    <a:endParaRPr lang="en-US" altLang="zh-CN"/>
                  </a:p>
                  <a:p>
                    <a:pPr>
                      <a:defRPr lang="zh-CN" sz="1000" b="0" i="0" u="none" strike="noStrike" kern="1200" baseline="0">
                        <a:solidFill>
                          <a:schemeClr val="tx1"/>
                        </a:solidFill>
                        <a:latin typeface="+mn-lt"/>
                        <a:ea typeface="+mn-ea"/>
                        <a:cs typeface="+mn-cs"/>
                      </a:defRPr>
                    </a:pPr>
                    <a:r>
                      <a:rPr lang="en-US" altLang="zh-CN"/>
                      <a:t>41.80%</a:t>
                    </a:r>
                    <a:endParaRPr lang="en-US" altLang="zh-CN"/>
                  </a:p>
                </c:rich>
              </c:tx>
              <c:dLblPos val="bestFit"/>
              <c:showLegendKey val="0"/>
              <c:showVal val="1"/>
              <c:showCatName val="1"/>
              <c:showSerName val="0"/>
              <c:showPercent val="0"/>
              <c:showBubbleSize val="0"/>
              <c:extLst>
                <c:ext xmlns:c15="http://schemas.microsoft.com/office/drawing/2012/chart" uri="{CE6537A1-D6FC-4f65-9D91-7224C49458BB}">
                  <c15:layout/>
                </c:ext>
              </c:extLst>
            </c:dLbl>
            <c:dLbl>
              <c:idx val="2"/>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zh-CN" altLang="en-US"/>
                      <a:t>住房保障支出</a:t>
                    </a:r>
                    <a:r>
                      <a:rPr lang="en-US" altLang="zh-CN"/>
                      <a:t> 0.10%</a:t>
                    </a:r>
                    <a:endParaRPr lang="en-US" altLang="zh-CN"/>
                  </a:p>
                </c:rich>
              </c:tx>
              <c:dLblPos val="bestFit"/>
              <c:showLegendKey val="0"/>
              <c:showVal val="1"/>
              <c:showCatName val="1"/>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ext>
            </c:extLst>
          </c:dLbls>
          <c:cat>
            <c:strRef>
              <c:f>Sheet1!$A$2:$A$4</c:f>
              <c:strCache>
                <c:ptCount val="3"/>
                <c:pt idx="0">
                  <c:v>城乡社区支出</c:v>
                </c:pt>
                <c:pt idx="1">
                  <c:v>农林水支出</c:v>
                </c:pt>
                <c:pt idx="2">
                  <c:v>住房保障支出</c:v>
                </c:pt>
              </c:strCache>
            </c:strRef>
          </c:cat>
          <c:val>
            <c:numRef>
              <c:f>Sheet1!$B$2:$B$4</c:f>
              <c:numCache>
                <c:formatCode>0.00%</c:formatCode>
                <c:ptCount val="3"/>
                <c:pt idx="0">
                  <c:v>0.581</c:v>
                </c:pt>
                <c:pt idx="1">
                  <c:v>0.418</c:v>
                </c:pt>
                <c:pt idx="2">
                  <c:v>0.001</c:v>
                </c:pt>
              </c:numCache>
            </c:numRef>
          </c:val>
        </c:ser>
        <c:dLbls>
          <c:showLegendKey val="0"/>
          <c:showVal val="1"/>
          <c:showCatName val="1"/>
          <c:showSerName val="0"/>
          <c:showPercent val="0"/>
          <c:showBubbleSize val="0"/>
          <c:showLeaderLines val="1"/>
        </c:dLbls>
        <c:firstSliceAng val="15"/>
      </c:pieChart>
      <c:spPr>
        <a:noFill/>
        <a:ln>
          <a:noFill/>
        </a:ln>
        <a:effectLst/>
      </c:spPr>
    </c:plotArea>
    <c:plotVisOnly val="1"/>
    <c:dispBlanksAs val="gap"/>
    <c:showDLblsOverMax val="0"/>
  </c:chart>
  <c:txPr>
    <a:bodyPr/>
    <a:lstStyle/>
    <a:p>
      <a:pPr>
        <a:defRPr lang="zh-CN"/>
      </a:pP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customShpInfo spid="_x0000_s1075"/>
    <customShpInfo spid="_x0000_s1074"/>
    <customShpInfo spid="_x0000_s1073"/>
    <customShpInfo spid="_x0000_s1072"/>
    <customShpInfo spid="_x0000_s1071"/>
    <customShpInfo spid="_x0000_s1070"/>
    <customShpInfo spid="_x0000_s1069"/>
    <customShpInfo spid="_x0000_s1068"/>
    <customShpInfo spid="_x0000_s1067"/>
    <customShpInfo spid="_x0000_s1066"/>
    <customShpInfo spid="_x0000_s1065"/>
    <customShpInfo spid="_x0000_s1064"/>
    <customShpInfo spid="_x0000_s1063"/>
    <customShpInfo spid="_x0000_s1062"/>
    <customShpInfo spid="_x0000_s1061"/>
    <customShpInfo spid="_x0000_s1054"/>
    <customShpInfo spid="_x0000_s1053"/>
    <customShpInfo spid="_x0000_s1052"/>
    <customShpInfo spid="_x0000_s1048"/>
    <customShpInfo spid="_x0000_s1047"/>
    <customShpInfo spid="_x0000_s1046"/>
    <customShpInfo spid="_x0000_s1045"/>
    <customShpInfo spid="_x0000_s1044"/>
    <customShpInfo spid="_x0000_s1043"/>
    <customShpInfo spid="_x0000_s1042"/>
    <customShpInfo spid="_x0000_s1041"/>
    <customShpInfo spid="_x0000_s1040"/>
    <customShpInfo spid="_x0000_s1039"/>
    <customShpInfo spid="_x0000_s1038"/>
    <customShpInfo spid="_x0000_s1037"/>
    <customShpInfo spid="_x0000_s1036"/>
    <customShpInfo spid="_x0000_s1035"/>
    <customShpInfo spid="_x0000_s1034"/>
    <customShpInfo spid="_x0000_s1033"/>
    <customShpInfo spid="_x0000_s1032"/>
    <customShpInfo spid="_x0000_s1031"/>
    <customShpInfo spid="_x0000_s1030"/>
    <customShpInfo spid="_x0000_s1029"/>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overPageProperties xmlns="http://schemas.microsoft.com/office/2006/coverPageProps">
  <PublishDate>2017</PublishDate>
  <Abstract/>
  <CompanyAddress/>
  <CompanyPhone/>
  <CompanyFax/>
  <CompanyEmail/>
</CoverPag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A64B777-B160-4D63-BC46-E68BCF4BA80C}">
  <ds:schemaRefs/>
</ds:datastoreItem>
</file>

<file path=customXml/itemProps3.xml><?xml version="1.0" encoding="utf-8"?>
<ds:datastoreItem xmlns:ds="http://schemas.openxmlformats.org/officeDocument/2006/customXml" ds:itemID="{55AF091B-3C7A-41E3-B477-F2FDAA23CFD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30</Pages>
  <Words>1334</Words>
  <Characters>7607</Characters>
  <Lines>63</Lines>
  <Paragraphs>17</Paragraphs>
  <TotalTime>19</TotalTime>
  <ScaleCrop>false</ScaleCrop>
  <LinksUpToDate>false</LinksUpToDate>
  <CharactersWithSpaces>8924</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2018-08-29T08:38:00Z</dcterms:created>
  <dc:creator>User</dc:creator>
  <cp:lastModifiedBy>Administrator</cp:lastModifiedBy>
  <cp:lastPrinted>2019-08-28T07:08:00Z</cp:lastPrinted>
  <dcterms:modified xsi:type="dcterms:W3CDTF">2019-08-29T00:52:51Z</dcterms:modified>
  <dc:subject>石家庄市xxx部门</dc:subject>
  <dc:title>2017年度部门决算</dc:title>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