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0" w:rsidRPr="00895F10" w:rsidRDefault="00895F10" w:rsidP="00895F10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2019</w:t>
      </w:r>
      <w:r w:rsidRPr="00895F10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  <w:bookmarkStart w:id="0" w:name="_GoBack"/>
      <w:bookmarkEnd w:id="0"/>
    </w:p>
    <w:p w:rsidR="00895F10" w:rsidRPr="00895F10" w:rsidRDefault="00895F10" w:rsidP="00895F10">
      <w:pPr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 w:rsidRPr="00895F10"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 w:hint="eastAsia"/>
          <w:sz w:val="30"/>
          <w:szCs w:val="30"/>
        </w:rPr>
        <w:t>2019</w:t>
      </w:r>
      <w:r w:rsidRPr="00895F10">
        <w:rPr>
          <w:rFonts w:ascii="黑体" w:eastAsia="黑体" w:hAnsi="黑体" w:cs="黑体" w:hint="eastAsia"/>
          <w:sz w:val="30"/>
          <w:szCs w:val="30"/>
        </w:rPr>
        <w:t>年部门预算公开表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部门预算政府性基金预算财政拨款支出表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895F10" w:rsidRPr="00895F10" w:rsidRDefault="00895F10" w:rsidP="00895F1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895F10" w:rsidRPr="00895F10" w:rsidRDefault="00895F10" w:rsidP="00895F10">
      <w:pPr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 w:rsidRPr="00895F10"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 w:hint="eastAsia"/>
          <w:sz w:val="30"/>
          <w:szCs w:val="30"/>
        </w:rPr>
        <w:t>2019</w:t>
      </w:r>
      <w:r w:rsidRPr="00895F10">
        <w:rPr>
          <w:rFonts w:ascii="黑体" w:eastAsia="黑体" w:hAnsi="黑体" w:cs="黑体" w:hint="eastAsia"/>
          <w:sz w:val="30"/>
          <w:szCs w:val="30"/>
        </w:rPr>
        <w:t>年部门预算公开情况说明</w:t>
      </w:r>
    </w:p>
    <w:p w:rsidR="00895F10" w:rsidRPr="00895F10" w:rsidRDefault="00895F10" w:rsidP="00895F10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895F10" w:rsidRPr="00895F10" w:rsidRDefault="00895F10" w:rsidP="00895F10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895F10" w:rsidRPr="00895F10" w:rsidRDefault="00895F10" w:rsidP="00895F1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895F10" w:rsidRPr="00895F10" w:rsidRDefault="00895F10" w:rsidP="00895F1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895F10" w:rsidRPr="00895F10" w:rsidRDefault="00895F10" w:rsidP="00895F1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895F10" w:rsidRPr="00895F10" w:rsidRDefault="00895F10" w:rsidP="00895F1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895F10" w:rsidRPr="00895F10" w:rsidRDefault="00895F10" w:rsidP="00895F1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895F10" w:rsidRPr="00895F10" w:rsidRDefault="00895F10" w:rsidP="00895F1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895F10" w:rsidRPr="00895F10" w:rsidRDefault="00895F10" w:rsidP="00895F1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895F10"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p w:rsidR="00282D5B" w:rsidRDefault="006A1A2B"/>
    <w:sectPr w:rsidR="00282D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B" w:rsidRDefault="006A1A2B" w:rsidP="008159BE">
      <w:r>
        <w:separator/>
      </w:r>
    </w:p>
  </w:endnote>
  <w:endnote w:type="continuationSeparator" w:id="0">
    <w:p w:rsidR="006A1A2B" w:rsidRDefault="006A1A2B" w:rsidP="008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B" w:rsidRDefault="006A1A2B" w:rsidP="008159BE">
      <w:r>
        <w:separator/>
      </w:r>
    </w:p>
  </w:footnote>
  <w:footnote w:type="continuationSeparator" w:id="0">
    <w:p w:rsidR="006A1A2B" w:rsidRDefault="006A1A2B" w:rsidP="0081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A"/>
    <w:rsid w:val="00156B27"/>
    <w:rsid w:val="001843CD"/>
    <w:rsid w:val="001E3F8A"/>
    <w:rsid w:val="0054524D"/>
    <w:rsid w:val="006A1A2B"/>
    <w:rsid w:val="008159BE"/>
    <w:rsid w:val="008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2019-02-18T05:49:00Z</dcterms:created>
  <dcterms:modified xsi:type="dcterms:W3CDTF">2019-02-18T05:51:00Z</dcterms:modified>
</cp:coreProperties>
</file>